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79BBB2" w14:textId="77777777" w:rsidR="00852C69" w:rsidRPr="00E91C1E" w:rsidRDefault="00852C69" w:rsidP="008931A2">
      <w:pPr>
        <w:spacing w:before="120" w:line="360" w:lineRule="auto"/>
        <w:ind w:left="708" w:right="567" w:hanging="424"/>
        <w:jc w:val="both"/>
        <w:rPr>
          <w:rFonts w:cs="Tahoma"/>
          <w:b/>
          <w:sz w:val="40"/>
          <w:szCs w:val="40"/>
        </w:rPr>
      </w:pPr>
    </w:p>
    <w:p w14:paraId="612276DA" w14:textId="77777777" w:rsidR="00852C69" w:rsidRPr="00E91C1E" w:rsidRDefault="00852C69" w:rsidP="00A44288">
      <w:pPr>
        <w:spacing w:before="120" w:line="360" w:lineRule="auto"/>
        <w:ind w:left="567" w:right="567"/>
        <w:jc w:val="both"/>
        <w:rPr>
          <w:rFonts w:cs="Tahoma"/>
          <w:b/>
          <w:sz w:val="40"/>
          <w:szCs w:val="40"/>
        </w:rPr>
      </w:pPr>
    </w:p>
    <w:p w14:paraId="02366536" w14:textId="77777777" w:rsidR="00470AF4" w:rsidRPr="00E91C1E" w:rsidRDefault="00470AF4" w:rsidP="00A44288">
      <w:pPr>
        <w:spacing w:before="120" w:line="360" w:lineRule="auto"/>
        <w:ind w:left="567" w:right="567"/>
        <w:jc w:val="both"/>
        <w:rPr>
          <w:rFonts w:cs="Tahoma"/>
          <w:b/>
          <w:sz w:val="40"/>
          <w:szCs w:val="40"/>
        </w:rPr>
      </w:pPr>
    </w:p>
    <w:p w14:paraId="7BD57E30" w14:textId="77777777" w:rsidR="00470AF4" w:rsidRPr="00E91C1E" w:rsidRDefault="00470AF4" w:rsidP="00A44288">
      <w:pPr>
        <w:spacing w:before="120" w:line="360" w:lineRule="auto"/>
        <w:ind w:left="567" w:right="567"/>
        <w:jc w:val="both"/>
        <w:rPr>
          <w:rFonts w:cs="Tahoma"/>
          <w:b/>
          <w:sz w:val="40"/>
          <w:szCs w:val="40"/>
        </w:rPr>
      </w:pPr>
    </w:p>
    <w:p w14:paraId="4856F2C6" w14:textId="77777777" w:rsidR="003C77CB" w:rsidRPr="00FC45D1" w:rsidRDefault="003C77CB" w:rsidP="00727EFB">
      <w:pPr>
        <w:spacing w:before="120" w:line="360" w:lineRule="auto"/>
        <w:ind w:left="567" w:right="140"/>
        <w:rPr>
          <w:rFonts w:cs="Tahoma"/>
          <w:b/>
          <w:sz w:val="32"/>
          <w:szCs w:val="40"/>
        </w:rPr>
      </w:pPr>
      <w:r w:rsidRPr="00FC45D1">
        <w:rPr>
          <w:rFonts w:cs="Tahoma"/>
          <w:b/>
          <w:sz w:val="32"/>
          <w:szCs w:val="40"/>
        </w:rPr>
        <w:t>GUIAS DE COMPONENTES DE ADMINISTRACIÓN ELECTRÓNICA:</w:t>
      </w:r>
    </w:p>
    <w:p w14:paraId="4AAC5FBC" w14:textId="77777777" w:rsidR="003C77CB" w:rsidRPr="00FC45D1" w:rsidRDefault="003C77CB" w:rsidP="008763C4">
      <w:pPr>
        <w:spacing w:before="120" w:line="360" w:lineRule="auto"/>
        <w:ind w:left="567" w:right="140"/>
        <w:jc w:val="center"/>
        <w:rPr>
          <w:rFonts w:cs="Tahoma"/>
          <w:b/>
          <w:sz w:val="52"/>
          <w:szCs w:val="40"/>
        </w:rPr>
      </w:pPr>
      <w:r w:rsidRPr="00FC45D1">
        <w:rPr>
          <w:rFonts w:cs="Tahoma"/>
          <w:b/>
          <w:sz w:val="52"/>
          <w:szCs w:val="40"/>
        </w:rPr>
        <w:t>PRESENTADOR</w:t>
      </w:r>
    </w:p>
    <w:p w14:paraId="51E185EA" w14:textId="77777777" w:rsidR="00852C69" w:rsidRPr="00FC45D1" w:rsidRDefault="00852C69" w:rsidP="00727EFB">
      <w:pPr>
        <w:spacing w:before="120" w:line="360" w:lineRule="auto"/>
        <w:ind w:left="567" w:right="567"/>
        <w:rPr>
          <w:rFonts w:cs="Tahoma"/>
          <w:b/>
          <w:sz w:val="40"/>
          <w:szCs w:val="20"/>
        </w:rPr>
      </w:pPr>
    </w:p>
    <w:p w14:paraId="53DB3AF2" w14:textId="77777777" w:rsidR="00852C69" w:rsidRPr="00FC45D1" w:rsidRDefault="00852C69" w:rsidP="00A44288">
      <w:pPr>
        <w:spacing w:before="120" w:line="360" w:lineRule="auto"/>
        <w:ind w:left="567" w:right="567"/>
        <w:jc w:val="both"/>
        <w:rPr>
          <w:rFonts w:cs="Tahoma"/>
          <w:b/>
          <w:sz w:val="40"/>
          <w:szCs w:val="20"/>
        </w:rPr>
      </w:pPr>
    </w:p>
    <w:p w14:paraId="1C71470F" w14:textId="77777777" w:rsidR="00852C69" w:rsidRPr="00FC45D1" w:rsidRDefault="00852C69" w:rsidP="00A44288">
      <w:pPr>
        <w:spacing w:before="120" w:line="360" w:lineRule="auto"/>
        <w:ind w:left="567" w:right="567"/>
        <w:jc w:val="both"/>
        <w:rPr>
          <w:rFonts w:cs="Tahoma"/>
          <w:b/>
          <w:sz w:val="40"/>
          <w:szCs w:val="20"/>
        </w:rPr>
      </w:pPr>
    </w:p>
    <w:p w14:paraId="40BFC891" w14:textId="77777777" w:rsidR="00852C69" w:rsidRPr="00FC45D1" w:rsidRDefault="00852C69" w:rsidP="00A44288">
      <w:pPr>
        <w:spacing w:before="120" w:line="360" w:lineRule="auto"/>
        <w:ind w:left="567" w:right="567"/>
        <w:jc w:val="both"/>
        <w:rPr>
          <w:rFonts w:cs="Tahoma"/>
          <w:b/>
          <w:sz w:val="40"/>
          <w:szCs w:val="20"/>
        </w:rPr>
      </w:pPr>
    </w:p>
    <w:p w14:paraId="187E2C68" w14:textId="77777777" w:rsidR="00852C69" w:rsidRPr="00FC45D1" w:rsidRDefault="00852C69" w:rsidP="00A44288">
      <w:pPr>
        <w:spacing w:before="120" w:line="360" w:lineRule="auto"/>
        <w:ind w:right="567"/>
        <w:jc w:val="both"/>
        <w:rPr>
          <w:rFonts w:cs="Tahoma"/>
          <w:b/>
          <w:sz w:val="40"/>
          <w:szCs w:val="20"/>
        </w:rPr>
      </w:pPr>
      <w:r w:rsidRPr="00FC45D1">
        <w:rPr>
          <w:rFonts w:cs="Tahoma"/>
          <w:b/>
          <w:sz w:val="40"/>
          <w:szCs w:val="20"/>
        </w:rPr>
        <w:fldChar w:fldCharType="begin"/>
      </w:r>
      <w:r w:rsidRPr="00FC45D1">
        <w:rPr>
          <w:rFonts w:cs="Tahoma"/>
          <w:b/>
          <w:sz w:val="40"/>
          <w:szCs w:val="20"/>
        </w:rPr>
        <w:instrText xml:space="preserve"> COMMENTS   \* MERGEFORMAT </w:instrText>
      </w:r>
      <w:r w:rsidRPr="00FC45D1">
        <w:rPr>
          <w:rFonts w:cs="Tahoma"/>
          <w:b/>
          <w:sz w:val="40"/>
          <w:szCs w:val="20"/>
        </w:rPr>
        <w:fldChar w:fldCharType="end"/>
      </w:r>
    </w:p>
    <w:p w14:paraId="3B7A616E" w14:textId="686F6ED8" w:rsidR="00852C69" w:rsidRPr="00FC45D1" w:rsidRDefault="00852C69" w:rsidP="00582405">
      <w:pPr>
        <w:pStyle w:val="TextoPortada"/>
        <w:ind w:left="2760" w:hanging="1560"/>
        <w:jc w:val="both"/>
        <w:rPr>
          <w:rFonts w:asciiTheme="minorHAnsi" w:hAnsiTheme="minorHAnsi"/>
          <w:noProof/>
          <w:sz w:val="24"/>
          <w:szCs w:val="24"/>
        </w:rPr>
      </w:pPr>
      <w:r w:rsidRPr="00FC45D1">
        <w:rPr>
          <w:rFonts w:asciiTheme="minorHAnsi" w:hAnsiTheme="minorHAnsi"/>
          <w:sz w:val="24"/>
          <w:szCs w:val="24"/>
        </w:rPr>
        <w:t>Referencia:</w:t>
      </w:r>
      <w:r w:rsidRPr="00FC45D1">
        <w:rPr>
          <w:rFonts w:asciiTheme="minorHAnsi" w:hAnsiTheme="minorHAnsi"/>
          <w:sz w:val="24"/>
          <w:szCs w:val="24"/>
        </w:rPr>
        <w:tab/>
      </w:r>
      <w:r w:rsidRPr="00FC45D1">
        <w:rPr>
          <w:rFonts w:asciiTheme="minorHAnsi" w:hAnsiTheme="minorHAnsi"/>
          <w:sz w:val="24"/>
          <w:szCs w:val="24"/>
        </w:rPr>
        <w:fldChar w:fldCharType="begin"/>
      </w:r>
      <w:r w:rsidRPr="00FC45D1">
        <w:rPr>
          <w:rFonts w:asciiTheme="minorHAnsi" w:hAnsiTheme="minorHAnsi"/>
          <w:sz w:val="24"/>
          <w:szCs w:val="24"/>
        </w:rPr>
        <w:instrText xml:space="preserve"> FILENAME </w:instrText>
      </w:r>
      <w:r w:rsidRPr="00FC45D1">
        <w:rPr>
          <w:rFonts w:asciiTheme="minorHAnsi" w:hAnsiTheme="minorHAnsi"/>
          <w:sz w:val="24"/>
          <w:szCs w:val="24"/>
        </w:rPr>
        <w:fldChar w:fldCharType="separate"/>
      </w:r>
      <w:r w:rsidR="0052033A">
        <w:rPr>
          <w:rFonts w:asciiTheme="minorHAnsi" w:hAnsiTheme="minorHAnsi"/>
          <w:noProof/>
          <w:sz w:val="24"/>
          <w:szCs w:val="24"/>
        </w:rPr>
        <w:t>PAECARM-doct-Guia Presentador eA (1.23.0).docx</w:t>
      </w:r>
      <w:r w:rsidRPr="00FC45D1">
        <w:rPr>
          <w:rFonts w:asciiTheme="minorHAnsi" w:hAnsiTheme="minorHAnsi"/>
          <w:sz w:val="24"/>
          <w:szCs w:val="24"/>
        </w:rPr>
        <w:fldChar w:fldCharType="end"/>
      </w:r>
      <w:r w:rsidRPr="00FC45D1">
        <w:rPr>
          <w:rFonts w:asciiTheme="minorHAnsi" w:hAnsiTheme="minorHAnsi"/>
          <w:sz w:val="24"/>
          <w:szCs w:val="24"/>
        </w:rPr>
        <w:t xml:space="preserve"> </w:t>
      </w:r>
    </w:p>
    <w:p w14:paraId="60F89605" w14:textId="3579055B" w:rsidR="00852C69" w:rsidRPr="00FC45D1" w:rsidRDefault="00852C69" w:rsidP="00A44288">
      <w:pPr>
        <w:pStyle w:val="TextoPortada"/>
        <w:ind w:left="2760" w:hanging="1560"/>
        <w:jc w:val="both"/>
        <w:rPr>
          <w:rFonts w:asciiTheme="minorHAnsi" w:hAnsiTheme="minorHAnsi"/>
          <w:sz w:val="24"/>
          <w:szCs w:val="24"/>
        </w:rPr>
      </w:pPr>
      <w:r w:rsidRPr="00FC45D1">
        <w:rPr>
          <w:rFonts w:asciiTheme="minorHAnsi" w:hAnsiTheme="minorHAnsi"/>
          <w:sz w:val="24"/>
          <w:szCs w:val="24"/>
        </w:rPr>
        <w:t>Creación:</w:t>
      </w:r>
      <w:r w:rsidRPr="00FC45D1">
        <w:rPr>
          <w:rFonts w:asciiTheme="minorHAnsi" w:hAnsiTheme="minorHAnsi"/>
          <w:sz w:val="24"/>
          <w:szCs w:val="24"/>
        </w:rPr>
        <w:tab/>
      </w:r>
      <w:r w:rsidR="00183B96">
        <w:rPr>
          <w:rFonts w:asciiTheme="minorHAnsi" w:hAnsiTheme="minorHAnsi"/>
          <w:sz w:val="24"/>
          <w:szCs w:val="24"/>
        </w:rPr>
        <w:fldChar w:fldCharType="begin">
          <w:ffData>
            <w:name w:val=""/>
            <w:enabled/>
            <w:calcOnExit w:val="0"/>
            <w:textInput>
              <w:default w:val="25 de mayo de 2020"/>
            </w:textInput>
          </w:ffData>
        </w:fldChar>
      </w:r>
      <w:r w:rsidR="00183B96">
        <w:rPr>
          <w:rFonts w:asciiTheme="minorHAnsi" w:hAnsiTheme="minorHAnsi"/>
          <w:sz w:val="24"/>
          <w:szCs w:val="24"/>
        </w:rPr>
        <w:instrText xml:space="preserve"> FORMTEXT </w:instrText>
      </w:r>
      <w:r w:rsidR="00183B96">
        <w:rPr>
          <w:rFonts w:asciiTheme="minorHAnsi" w:hAnsiTheme="minorHAnsi"/>
          <w:sz w:val="24"/>
          <w:szCs w:val="24"/>
        </w:rPr>
      </w:r>
      <w:r w:rsidR="00183B96">
        <w:rPr>
          <w:rFonts w:asciiTheme="minorHAnsi" w:hAnsiTheme="minorHAnsi"/>
          <w:sz w:val="24"/>
          <w:szCs w:val="24"/>
        </w:rPr>
        <w:fldChar w:fldCharType="separate"/>
      </w:r>
      <w:r w:rsidR="00183B96">
        <w:rPr>
          <w:rFonts w:asciiTheme="minorHAnsi" w:hAnsiTheme="minorHAnsi"/>
          <w:noProof/>
          <w:sz w:val="24"/>
          <w:szCs w:val="24"/>
        </w:rPr>
        <w:t>25 de mayo de 2020</w:t>
      </w:r>
      <w:r w:rsidR="00183B96">
        <w:rPr>
          <w:rFonts w:asciiTheme="minorHAnsi" w:hAnsiTheme="minorHAnsi"/>
          <w:sz w:val="24"/>
          <w:szCs w:val="24"/>
        </w:rPr>
        <w:fldChar w:fldCharType="end"/>
      </w:r>
      <w:r w:rsidRPr="00FC45D1">
        <w:rPr>
          <w:rFonts w:asciiTheme="minorHAnsi" w:hAnsiTheme="minorHAnsi"/>
          <w:sz w:val="24"/>
          <w:szCs w:val="24"/>
        </w:rPr>
        <w:t xml:space="preserve"> </w:t>
      </w:r>
    </w:p>
    <w:p w14:paraId="3BA02E96" w14:textId="78E80325" w:rsidR="00852C69" w:rsidRPr="00FC45D1" w:rsidRDefault="00852C69" w:rsidP="00A44288">
      <w:pPr>
        <w:pStyle w:val="TextoPortada"/>
        <w:ind w:left="2760" w:hanging="1560"/>
        <w:jc w:val="both"/>
        <w:rPr>
          <w:rFonts w:asciiTheme="minorHAnsi" w:hAnsiTheme="minorHAnsi"/>
          <w:sz w:val="24"/>
          <w:szCs w:val="24"/>
        </w:rPr>
      </w:pPr>
      <w:r w:rsidRPr="00FC45D1">
        <w:rPr>
          <w:rFonts w:asciiTheme="minorHAnsi" w:hAnsiTheme="minorHAnsi"/>
          <w:sz w:val="24"/>
          <w:szCs w:val="24"/>
        </w:rPr>
        <w:t xml:space="preserve">Consejería: </w:t>
      </w:r>
      <w:r w:rsidRPr="00FC45D1">
        <w:rPr>
          <w:rFonts w:asciiTheme="minorHAnsi" w:hAnsiTheme="minorHAnsi"/>
          <w:sz w:val="24"/>
          <w:szCs w:val="24"/>
        </w:rPr>
        <w:tab/>
      </w:r>
      <w:r w:rsidR="00183B96">
        <w:rPr>
          <w:rFonts w:asciiTheme="minorHAnsi" w:hAnsiTheme="minorHAnsi"/>
          <w:sz w:val="24"/>
          <w:szCs w:val="24"/>
        </w:rPr>
        <w:fldChar w:fldCharType="begin">
          <w:ffData>
            <w:name w:val=""/>
            <w:enabled/>
            <w:calcOnExit w:val="0"/>
            <w:textInput>
              <w:default w:val="Consejería de Presidencia y Hacienda"/>
            </w:textInput>
          </w:ffData>
        </w:fldChar>
      </w:r>
      <w:r w:rsidR="00183B96">
        <w:rPr>
          <w:rFonts w:asciiTheme="minorHAnsi" w:hAnsiTheme="minorHAnsi"/>
          <w:sz w:val="24"/>
          <w:szCs w:val="24"/>
        </w:rPr>
        <w:instrText xml:space="preserve"> FORMTEXT </w:instrText>
      </w:r>
      <w:r w:rsidR="00183B96">
        <w:rPr>
          <w:rFonts w:asciiTheme="minorHAnsi" w:hAnsiTheme="minorHAnsi"/>
          <w:sz w:val="24"/>
          <w:szCs w:val="24"/>
        </w:rPr>
      </w:r>
      <w:r w:rsidR="00183B96">
        <w:rPr>
          <w:rFonts w:asciiTheme="minorHAnsi" w:hAnsiTheme="minorHAnsi"/>
          <w:sz w:val="24"/>
          <w:szCs w:val="24"/>
        </w:rPr>
        <w:fldChar w:fldCharType="separate"/>
      </w:r>
      <w:r w:rsidR="00183B96">
        <w:rPr>
          <w:rFonts w:asciiTheme="minorHAnsi" w:hAnsiTheme="minorHAnsi"/>
          <w:noProof/>
          <w:sz w:val="24"/>
          <w:szCs w:val="24"/>
        </w:rPr>
        <w:t>Consejería de Presidencia y Hacienda</w:t>
      </w:r>
      <w:r w:rsidR="00183B96">
        <w:rPr>
          <w:rFonts w:asciiTheme="minorHAnsi" w:hAnsiTheme="minorHAnsi"/>
          <w:sz w:val="24"/>
          <w:szCs w:val="24"/>
        </w:rPr>
        <w:fldChar w:fldCharType="end"/>
      </w:r>
    </w:p>
    <w:p w14:paraId="0B27F222" w14:textId="77777777" w:rsidR="00852C69" w:rsidRPr="00FC45D1" w:rsidRDefault="00852C69" w:rsidP="00A44288">
      <w:pPr>
        <w:pStyle w:val="TextoPortada"/>
        <w:ind w:left="2760" w:hanging="1560"/>
        <w:jc w:val="both"/>
        <w:rPr>
          <w:rFonts w:asciiTheme="minorHAnsi" w:hAnsiTheme="minorHAnsi"/>
          <w:sz w:val="24"/>
          <w:szCs w:val="24"/>
        </w:rPr>
      </w:pPr>
      <w:r w:rsidRPr="00FC45D1">
        <w:rPr>
          <w:rFonts w:asciiTheme="minorHAnsi" w:hAnsiTheme="minorHAnsi"/>
          <w:sz w:val="24"/>
          <w:szCs w:val="24"/>
        </w:rPr>
        <w:t>CRI:</w:t>
      </w:r>
      <w:r w:rsidRPr="00FC45D1">
        <w:rPr>
          <w:rFonts w:asciiTheme="minorHAnsi" w:hAnsiTheme="minorHAnsi"/>
          <w:sz w:val="24"/>
          <w:szCs w:val="24"/>
        </w:rPr>
        <w:tab/>
        <w:t>Centro Regional de Informática</w:t>
      </w:r>
    </w:p>
    <w:p w14:paraId="1680BA53" w14:textId="77777777" w:rsidR="00852C69" w:rsidRPr="00FC45D1" w:rsidRDefault="00852C69" w:rsidP="00A44288">
      <w:pPr>
        <w:pStyle w:val="TextoPortada"/>
        <w:ind w:left="2760" w:hanging="1560"/>
        <w:jc w:val="both"/>
        <w:rPr>
          <w:rFonts w:asciiTheme="minorHAnsi" w:hAnsiTheme="minorHAnsi"/>
          <w:sz w:val="24"/>
          <w:szCs w:val="24"/>
        </w:rPr>
      </w:pPr>
      <w:r w:rsidRPr="00FC45D1">
        <w:rPr>
          <w:rFonts w:asciiTheme="minorHAnsi" w:hAnsiTheme="minorHAnsi"/>
          <w:sz w:val="24"/>
          <w:szCs w:val="24"/>
        </w:rPr>
        <w:t>Servicio:</w:t>
      </w:r>
      <w:r w:rsidRPr="00FC45D1">
        <w:rPr>
          <w:rFonts w:asciiTheme="minorHAnsi" w:hAnsiTheme="minorHAnsi"/>
          <w:sz w:val="24"/>
          <w:szCs w:val="24"/>
        </w:rPr>
        <w:tab/>
      </w:r>
      <w:r w:rsidRPr="00FC45D1">
        <w:rPr>
          <w:rFonts w:asciiTheme="minorHAnsi" w:hAnsiTheme="minorHAnsi"/>
          <w:sz w:val="24"/>
          <w:szCs w:val="24"/>
        </w:rPr>
        <w:fldChar w:fldCharType="begin">
          <w:ffData>
            <w:name w:val=""/>
            <w:enabled/>
            <w:calcOnExit w:val="0"/>
            <w:textInput>
              <w:default w:val="SIAC"/>
            </w:textInput>
          </w:ffData>
        </w:fldChar>
      </w:r>
      <w:r w:rsidRPr="00FC45D1">
        <w:rPr>
          <w:rFonts w:asciiTheme="minorHAnsi" w:hAnsiTheme="minorHAnsi"/>
          <w:sz w:val="24"/>
          <w:szCs w:val="24"/>
        </w:rPr>
        <w:instrText xml:space="preserve"> FORMTEXT </w:instrText>
      </w:r>
      <w:r w:rsidRPr="00FC45D1">
        <w:rPr>
          <w:rFonts w:asciiTheme="minorHAnsi" w:hAnsiTheme="minorHAnsi"/>
          <w:sz w:val="24"/>
          <w:szCs w:val="24"/>
        </w:rPr>
      </w:r>
      <w:r w:rsidRPr="00FC45D1">
        <w:rPr>
          <w:rFonts w:asciiTheme="minorHAnsi" w:hAnsiTheme="minorHAnsi"/>
          <w:sz w:val="24"/>
          <w:szCs w:val="24"/>
        </w:rPr>
        <w:fldChar w:fldCharType="separate"/>
      </w:r>
      <w:r w:rsidR="00340B79" w:rsidRPr="00FC45D1">
        <w:rPr>
          <w:rFonts w:asciiTheme="minorHAnsi" w:hAnsiTheme="minorHAnsi"/>
          <w:noProof/>
          <w:sz w:val="24"/>
          <w:szCs w:val="24"/>
        </w:rPr>
        <w:t>SIAC</w:t>
      </w:r>
      <w:r w:rsidRPr="00FC45D1">
        <w:rPr>
          <w:rFonts w:asciiTheme="minorHAnsi" w:hAnsiTheme="minorHAnsi"/>
          <w:sz w:val="24"/>
          <w:szCs w:val="24"/>
        </w:rPr>
        <w:fldChar w:fldCharType="end"/>
      </w:r>
    </w:p>
    <w:p w14:paraId="6378CFED" w14:textId="77777777" w:rsidR="005F7249" w:rsidRPr="00FC45D1" w:rsidRDefault="005F7249" w:rsidP="00A44288">
      <w:pPr>
        <w:jc w:val="both"/>
        <w:rPr>
          <w:rFonts w:eastAsiaTheme="minorHAnsi" w:cstheme="minorBidi"/>
          <w:b/>
          <w:szCs w:val="22"/>
          <w:lang w:val="es-ES_tradnl" w:eastAsia="en-US"/>
        </w:rPr>
      </w:pPr>
    </w:p>
    <w:p w14:paraId="2CCDA5C5" w14:textId="6B58FDCA" w:rsidR="00183B96" w:rsidRDefault="00183B96" w:rsidP="00183B96">
      <w:pPr>
        <w:tabs>
          <w:tab w:val="left" w:pos="3585"/>
        </w:tabs>
        <w:jc w:val="both"/>
        <w:rPr>
          <w:rFonts w:eastAsiaTheme="minorHAnsi" w:cstheme="minorBidi"/>
          <w:b/>
          <w:szCs w:val="22"/>
          <w:lang w:val="es-ES_tradnl" w:eastAsia="en-US"/>
        </w:rPr>
      </w:pPr>
    </w:p>
    <w:p w14:paraId="1C47169F" w14:textId="77777777" w:rsidR="00470AF4" w:rsidRPr="00FC45D1" w:rsidRDefault="00470AF4" w:rsidP="00183B96">
      <w:pPr>
        <w:tabs>
          <w:tab w:val="left" w:pos="3585"/>
        </w:tabs>
        <w:jc w:val="both"/>
        <w:rPr>
          <w:rFonts w:eastAsiaTheme="minorHAnsi" w:cstheme="minorBidi"/>
          <w:b/>
          <w:szCs w:val="22"/>
          <w:lang w:val="es-ES_tradnl" w:eastAsia="en-US"/>
        </w:rPr>
      </w:pPr>
      <w:r w:rsidRPr="00183B96">
        <w:rPr>
          <w:rFonts w:eastAsiaTheme="minorHAnsi" w:cstheme="minorBidi"/>
          <w:szCs w:val="22"/>
          <w:lang w:val="es-ES_tradnl" w:eastAsia="en-US"/>
        </w:rPr>
        <w:br w:type="page"/>
      </w:r>
      <w:r w:rsidR="00183B96">
        <w:rPr>
          <w:rFonts w:eastAsiaTheme="minorHAnsi" w:cstheme="minorBidi"/>
          <w:b/>
          <w:szCs w:val="22"/>
          <w:lang w:val="es-ES_tradnl" w:eastAsia="en-US"/>
        </w:rPr>
        <w:lastRenderedPageBreak/>
        <w:tab/>
      </w:r>
    </w:p>
    <w:p w14:paraId="685D34E8" w14:textId="77777777" w:rsidR="005F7249" w:rsidRPr="00FC45D1" w:rsidRDefault="007C2B73" w:rsidP="00A44288">
      <w:pPr>
        <w:jc w:val="both"/>
        <w:rPr>
          <w:rFonts w:eastAsiaTheme="minorHAnsi" w:cstheme="minorBidi"/>
          <w:b/>
          <w:szCs w:val="22"/>
          <w:lang w:val="es-ES_tradnl" w:eastAsia="en-US"/>
        </w:rPr>
      </w:pPr>
      <w:r w:rsidRPr="00FC45D1">
        <w:rPr>
          <w:rFonts w:eastAsiaTheme="minorHAnsi" w:cstheme="minorBidi"/>
          <w:b/>
          <w:szCs w:val="22"/>
          <w:lang w:val="es-ES_tradnl" w:eastAsia="en-US"/>
        </w:rPr>
        <w:t>Historial de versiones</w:t>
      </w:r>
    </w:p>
    <w:tbl>
      <w:tblPr>
        <w:tblW w:w="9752" w:type="dxa"/>
        <w:tblInd w:w="-118" w:type="dxa"/>
        <w:tblLayout w:type="fixed"/>
        <w:tblLook w:val="0000" w:firstRow="0" w:lastRow="0" w:firstColumn="0" w:lastColumn="0" w:noHBand="0" w:noVBand="0"/>
      </w:tblPr>
      <w:tblGrid>
        <w:gridCol w:w="1242"/>
        <w:gridCol w:w="6668"/>
        <w:gridCol w:w="1842"/>
      </w:tblGrid>
      <w:tr w:rsidR="00D633B1" w:rsidRPr="00FC45D1" w14:paraId="60480B2E" w14:textId="77777777" w:rsidTr="00717520">
        <w:tc>
          <w:tcPr>
            <w:tcW w:w="1242" w:type="dxa"/>
            <w:tcBorders>
              <w:top w:val="single" w:sz="4" w:space="0" w:color="000000"/>
              <w:left w:val="single" w:sz="4" w:space="0" w:color="000000"/>
              <w:bottom w:val="single" w:sz="4" w:space="0" w:color="000000"/>
            </w:tcBorders>
            <w:shd w:val="clear" w:color="auto" w:fill="auto"/>
          </w:tcPr>
          <w:p w14:paraId="5AC386EA" w14:textId="77777777" w:rsidR="00D633B1" w:rsidRPr="00FC45D1" w:rsidRDefault="00D633B1" w:rsidP="00B4157E">
            <w:pPr>
              <w:ind w:left="0"/>
            </w:pPr>
            <w:r w:rsidRPr="00FC45D1">
              <w:rPr>
                <w:rFonts w:eastAsia="Calibri"/>
                <w:b/>
              </w:rPr>
              <w:t>Versión</w:t>
            </w:r>
          </w:p>
        </w:tc>
        <w:tc>
          <w:tcPr>
            <w:tcW w:w="6668" w:type="dxa"/>
            <w:tcBorders>
              <w:top w:val="single" w:sz="4" w:space="0" w:color="000000"/>
              <w:left w:val="single" w:sz="4" w:space="0" w:color="000000"/>
              <w:bottom w:val="single" w:sz="4" w:space="0" w:color="000000"/>
            </w:tcBorders>
            <w:shd w:val="clear" w:color="auto" w:fill="auto"/>
          </w:tcPr>
          <w:p w14:paraId="1A1BA8A9" w14:textId="77777777" w:rsidR="00D633B1" w:rsidRPr="00FC45D1" w:rsidRDefault="00D633B1" w:rsidP="00B4157E">
            <w:pPr>
              <w:ind w:left="0"/>
            </w:pPr>
            <w:r w:rsidRPr="00FC45D1">
              <w:rPr>
                <w:rFonts w:eastAsia="Calibri"/>
                <w:b/>
              </w:rPr>
              <w:t>Descripción</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2221338" w14:textId="77777777" w:rsidR="00D633B1" w:rsidRPr="00FC45D1" w:rsidRDefault="00D633B1" w:rsidP="00B4157E">
            <w:pPr>
              <w:ind w:left="0"/>
            </w:pPr>
            <w:r w:rsidRPr="00FC45D1">
              <w:rPr>
                <w:rFonts w:eastAsia="Calibri"/>
                <w:b/>
              </w:rPr>
              <w:t>Fecha</w:t>
            </w:r>
          </w:p>
        </w:tc>
      </w:tr>
      <w:tr w:rsidR="0052033A" w:rsidRPr="00FC45D1" w14:paraId="5F085681" w14:textId="77777777" w:rsidTr="00717520">
        <w:tc>
          <w:tcPr>
            <w:tcW w:w="1242" w:type="dxa"/>
            <w:tcBorders>
              <w:top w:val="single" w:sz="4" w:space="0" w:color="000000"/>
              <w:left w:val="single" w:sz="4" w:space="0" w:color="000000"/>
              <w:bottom w:val="single" w:sz="4" w:space="0" w:color="000000"/>
            </w:tcBorders>
            <w:shd w:val="clear" w:color="auto" w:fill="auto"/>
          </w:tcPr>
          <w:p w14:paraId="79B3216E" w14:textId="29E4C6C9" w:rsidR="0052033A" w:rsidRPr="008C11C6" w:rsidRDefault="0052033A" w:rsidP="00945112">
            <w:pPr>
              <w:ind w:left="708" w:hanging="708"/>
              <w:rPr>
                <w:rFonts w:ascii="Calibri" w:hAnsi="Calibri" w:cs="Calibri"/>
                <w:color w:val="000000"/>
                <w:szCs w:val="22"/>
              </w:rPr>
            </w:pPr>
            <w:r w:rsidRPr="0052033A">
              <w:rPr>
                <w:rFonts w:ascii="Calibri" w:hAnsi="Calibri" w:cs="Calibri"/>
                <w:color w:val="000000"/>
                <w:szCs w:val="22"/>
              </w:rPr>
              <w:t>1.23.0</w:t>
            </w:r>
          </w:p>
        </w:tc>
        <w:tc>
          <w:tcPr>
            <w:tcW w:w="6668" w:type="dxa"/>
            <w:tcBorders>
              <w:top w:val="single" w:sz="4" w:space="0" w:color="000000"/>
              <w:left w:val="single" w:sz="4" w:space="0" w:color="000000"/>
              <w:bottom w:val="single" w:sz="4" w:space="0" w:color="000000"/>
            </w:tcBorders>
            <w:shd w:val="clear" w:color="auto" w:fill="auto"/>
          </w:tcPr>
          <w:p w14:paraId="681682E7" w14:textId="163FBA83" w:rsidR="0052033A" w:rsidRDefault="0052033A" w:rsidP="005876B7">
            <w:pPr>
              <w:ind w:left="0"/>
            </w:pPr>
            <w:r>
              <w:t xml:space="preserve">- </w:t>
            </w:r>
            <w:r w:rsidRPr="0052033A">
              <w:t xml:space="preserve">Integración con el </w:t>
            </w:r>
            <w:r w:rsidR="008C599F" w:rsidRPr="008C599F">
              <w:t>Módulo corporativo para l</w:t>
            </w:r>
            <w:r w:rsidR="005876B7">
              <w:t xml:space="preserve">a gestión </w:t>
            </w:r>
            <w:r w:rsidR="008C599F" w:rsidRPr="008C599F">
              <w:t>de la Representación</w:t>
            </w:r>
            <w:r w:rsidRPr="0052033A">
              <w:t xml:space="preserve"> (</w:t>
            </w:r>
            <w:r>
              <w:t>ALTER</w:t>
            </w:r>
            <w:r w:rsidRPr="0052033A">
              <w:t>)</w:t>
            </w:r>
            <w:r>
              <w:t>.</w:t>
            </w:r>
            <w:r>
              <w:br/>
              <w:t xml:space="preserve">- </w:t>
            </w:r>
            <w:r w:rsidRPr="0052033A">
              <w:t xml:space="preserve">Admitir números de teléfonos </w:t>
            </w:r>
            <w:r>
              <w:t xml:space="preserve">móviles </w:t>
            </w:r>
            <w:r w:rsidRPr="0052033A">
              <w:t>extranjeros</w:t>
            </w:r>
            <w:r w:rsidR="00FD6F05">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2A8C131" w14:textId="5DEB8DAB" w:rsidR="0052033A" w:rsidRDefault="0052033A" w:rsidP="00945112">
            <w:pPr>
              <w:ind w:left="708" w:hanging="708"/>
              <w:rPr>
                <w:rFonts w:eastAsia="Calibri"/>
              </w:rPr>
            </w:pPr>
            <w:r>
              <w:rPr>
                <w:rFonts w:eastAsia="Calibri"/>
              </w:rPr>
              <w:t>07/03/2025</w:t>
            </w:r>
          </w:p>
        </w:tc>
      </w:tr>
      <w:tr w:rsidR="00945112" w:rsidRPr="00FC45D1" w14:paraId="5E772FD5" w14:textId="77777777" w:rsidTr="00717520">
        <w:tc>
          <w:tcPr>
            <w:tcW w:w="1242" w:type="dxa"/>
            <w:tcBorders>
              <w:top w:val="single" w:sz="4" w:space="0" w:color="000000"/>
              <w:left w:val="single" w:sz="4" w:space="0" w:color="000000"/>
              <w:bottom w:val="single" w:sz="4" w:space="0" w:color="000000"/>
            </w:tcBorders>
            <w:shd w:val="clear" w:color="auto" w:fill="auto"/>
          </w:tcPr>
          <w:p w14:paraId="30172BDD" w14:textId="5BE5EA4C" w:rsidR="00945112" w:rsidRDefault="00945112" w:rsidP="00945112">
            <w:pPr>
              <w:ind w:left="708" w:hanging="708"/>
              <w:rPr>
                <w:rFonts w:ascii="Calibri" w:hAnsi="Calibri" w:cs="Calibri"/>
                <w:color w:val="000000"/>
                <w:szCs w:val="22"/>
              </w:rPr>
            </w:pPr>
            <w:r w:rsidRPr="008C11C6">
              <w:rPr>
                <w:rFonts w:ascii="Calibri" w:hAnsi="Calibri" w:cs="Calibri"/>
                <w:color w:val="000000"/>
                <w:szCs w:val="22"/>
              </w:rPr>
              <w:t>1.22.2</w:t>
            </w:r>
          </w:p>
        </w:tc>
        <w:tc>
          <w:tcPr>
            <w:tcW w:w="6668" w:type="dxa"/>
            <w:tcBorders>
              <w:top w:val="single" w:sz="4" w:space="0" w:color="000000"/>
              <w:left w:val="single" w:sz="4" w:space="0" w:color="000000"/>
              <w:bottom w:val="single" w:sz="4" w:space="0" w:color="000000"/>
            </w:tcBorders>
            <w:shd w:val="clear" w:color="auto" w:fill="auto"/>
          </w:tcPr>
          <w:p w14:paraId="03FA8200" w14:textId="5736C62A" w:rsidR="00945112" w:rsidRDefault="00945112" w:rsidP="009304DD">
            <w:pPr>
              <w:ind w:left="0"/>
            </w:pPr>
            <w:r>
              <w:t>Actualizar</w:t>
            </w:r>
            <w:r w:rsidR="009304DD">
              <w:t xml:space="preserve"> los códigos de error</w:t>
            </w:r>
            <w: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C59DCC4" w14:textId="6048CCCB" w:rsidR="00945112" w:rsidRPr="00C117EC" w:rsidRDefault="00945112" w:rsidP="00945112">
            <w:pPr>
              <w:ind w:left="708" w:hanging="708"/>
              <w:rPr>
                <w:rFonts w:eastAsia="Calibri"/>
              </w:rPr>
            </w:pPr>
            <w:r>
              <w:rPr>
                <w:rFonts w:eastAsia="Calibri"/>
              </w:rPr>
              <w:t>02</w:t>
            </w:r>
            <w:r w:rsidRPr="00C117EC">
              <w:rPr>
                <w:rFonts w:eastAsia="Calibri"/>
              </w:rPr>
              <w:t>/</w:t>
            </w:r>
            <w:r>
              <w:rPr>
                <w:rFonts w:eastAsia="Calibri"/>
              </w:rPr>
              <w:t>03</w:t>
            </w:r>
            <w:r w:rsidRPr="00C117EC">
              <w:rPr>
                <w:rFonts w:eastAsia="Calibri"/>
              </w:rPr>
              <w:t>/2020</w:t>
            </w:r>
          </w:p>
        </w:tc>
      </w:tr>
      <w:tr w:rsidR="00945112" w:rsidRPr="00FC45D1" w14:paraId="5A298631" w14:textId="77777777" w:rsidTr="00717520">
        <w:tc>
          <w:tcPr>
            <w:tcW w:w="1242" w:type="dxa"/>
            <w:tcBorders>
              <w:top w:val="single" w:sz="4" w:space="0" w:color="000000"/>
              <w:left w:val="single" w:sz="4" w:space="0" w:color="000000"/>
              <w:bottom w:val="single" w:sz="4" w:space="0" w:color="000000"/>
            </w:tcBorders>
            <w:shd w:val="clear" w:color="auto" w:fill="auto"/>
          </w:tcPr>
          <w:p w14:paraId="39B74348" w14:textId="5EC3DD47" w:rsidR="00945112" w:rsidRPr="00761166" w:rsidRDefault="00945112" w:rsidP="00945112">
            <w:pPr>
              <w:ind w:left="708" w:hanging="708"/>
              <w:rPr>
                <w:rFonts w:eastAsia="Calibri"/>
              </w:rPr>
            </w:pPr>
            <w:r>
              <w:rPr>
                <w:rFonts w:ascii="Calibri" w:hAnsi="Calibri" w:cs="Calibri"/>
                <w:color w:val="000000"/>
                <w:szCs w:val="22"/>
              </w:rPr>
              <w:t>1.17.0</w:t>
            </w:r>
          </w:p>
        </w:tc>
        <w:tc>
          <w:tcPr>
            <w:tcW w:w="6668" w:type="dxa"/>
            <w:tcBorders>
              <w:top w:val="single" w:sz="4" w:space="0" w:color="000000"/>
              <w:left w:val="single" w:sz="4" w:space="0" w:color="000000"/>
              <w:bottom w:val="single" w:sz="4" w:space="0" w:color="000000"/>
            </w:tcBorders>
            <w:shd w:val="clear" w:color="auto" w:fill="auto"/>
          </w:tcPr>
          <w:p w14:paraId="4415537B" w14:textId="48972ED0" w:rsidR="00945112" w:rsidRDefault="00945112" w:rsidP="00945112">
            <w:pPr>
              <w:ind w:left="0"/>
            </w:pPr>
            <w:r>
              <w:t xml:space="preserve">- </w:t>
            </w:r>
            <w:proofErr w:type="spellStart"/>
            <w:r w:rsidRPr="00C117EC">
              <w:t>Impersonación</w:t>
            </w:r>
            <w:proofErr w:type="spellEnd"/>
            <w:r>
              <w:t xml:space="preserve"> mediante </w:t>
            </w:r>
            <w:r w:rsidRPr="00C117EC">
              <w:t>funcionario habilitado y representante</w:t>
            </w:r>
            <w:r w:rsidRPr="00923794">
              <w:t>-colaborador</w:t>
            </w:r>
            <w:r>
              <w:t>.</w:t>
            </w:r>
          </w:p>
          <w:p w14:paraId="469CF154" w14:textId="5DD1DE9C" w:rsidR="00945112" w:rsidRPr="00761166" w:rsidRDefault="00945112" w:rsidP="00945112">
            <w:pPr>
              <w:ind w:left="708" w:hanging="708"/>
              <w:rPr>
                <w:rFonts w:eastAsia="Calibri"/>
              </w:rPr>
            </w:pPr>
            <w:r>
              <w:t xml:space="preserve">- Modalidad de presentación </w:t>
            </w:r>
            <w:r>
              <w:rPr>
                <w:rFonts w:ascii="Calibri" w:hAnsi="Calibri" w:cs="Calibri"/>
                <w:color w:val="000000"/>
                <w:szCs w:val="22"/>
              </w:rPr>
              <w:t>Asistente presentación en papel</w:t>
            </w:r>
            <w: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DE30AFF" w14:textId="5FCD4B48" w:rsidR="00945112" w:rsidRPr="00761166" w:rsidRDefault="00945112" w:rsidP="00945112">
            <w:pPr>
              <w:ind w:left="708" w:hanging="708"/>
              <w:rPr>
                <w:rFonts w:eastAsia="Calibri"/>
              </w:rPr>
            </w:pPr>
            <w:r w:rsidRPr="00C117EC">
              <w:rPr>
                <w:rFonts w:eastAsia="Calibri"/>
              </w:rPr>
              <w:t>11/11/2020</w:t>
            </w:r>
          </w:p>
        </w:tc>
      </w:tr>
      <w:tr w:rsidR="00945112" w:rsidRPr="00FC45D1" w14:paraId="3B37CE20" w14:textId="77777777" w:rsidTr="00717520">
        <w:tc>
          <w:tcPr>
            <w:tcW w:w="1242" w:type="dxa"/>
            <w:tcBorders>
              <w:top w:val="single" w:sz="4" w:space="0" w:color="000000"/>
              <w:left w:val="single" w:sz="4" w:space="0" w:color="000000"/>
              <w:bottom w:val="single" w:sz="4" w:space="0" w:color="000000"/>
            </w:tcBorders>
            <w:shd w:val="clear" w:color="auto" w:fill="auto"/>
          </w:tcPr>
          <w:p w14:paraId="710E7FC8" w14:textId="73D80BE5" w:rsidR="00945112" w:rsidRPr="00761166" w:rsidRDefault="00945112" w:rsidP="00945112">
            <w:pPr>
              <w:ind w:left="708" w:hanging="708"/>
              <w:rPr>
                <w:rFonts w:eastAsia="Calibri"/>
              </w:rPr>
            </w:pPr>
            <w:r w:rsidRPr="00761166">
              <w:rPr>
                <w:rFonts w:eastAsia="Calibri"/>
              </w:rPr>
              <w:t>1.15.4</w:t>
            </w:r>
          </w:p>
        </w:tc>
        <w:tc>
          <w:tcPr>
            <w:tcW w:w="6668" w:type="dxa"/>
            <w:tcBorders>
              <w:top w:val="single" w:sz="4" w:space="0" w:color="000000"/>
              <w:left w:val="single" w:sz="4" w:space="0" w:color="000000"/>
              <w:bottom w:val="single" w:sz="4" w:space="0" w:color="000000"/>
            </w:tcBorders>
            <w:shd w:val="clear" w:color="auto" w:fill="auto"/>
          </w:tcPr>
          <w:p w14:paraId="54491EEE" w14:textId="0ACA5D09" w:rsidR="00945112" w:rsidRPr="00761166" w:rsidRDefault="00945112" w:rsidP="00945112">
            <w:pPr>
              <w:ind w:left="708" w:hanging="708"/>
              <w:rPr>
                <w:rFonts w:eastAsia="Calibri"/>
              </w:rPr>
            </w:pPr>
            <w:r w:rsidRPr="00761166">
              <w:rPr>
                <w:rFonts w:eastAsia="Calibri"/>
              </w:rPr>
              <w:t>Actualización información</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434734B" w14:textId="48A42AF5" w:rsidR="00945112" w:rsidRPr="00761166" w:rsidRDefault="00945112" w:rsidP="00945112">
            <w:pPr>
              <w:ind w:left="708" w:hanging="708"/>
              <w:rPr>
                <w:rFonts w:eastAsia="Calibri"/>
              </w:rPr>
            </w:pPr>
            <w:r w:rsidRPr="00761166">
              <w:rPr>
                <w:rFonts w:eastAsia="Calibri"/>
              </w:rPr>
              <w:t>04/11/2020</w:t>
            </w:r>
          </w:p>
        </w:tc>
      </w:tr>
      <w:tr w:rsidR="00945112" w:rsidRPr="00DD75CD" w14:paraId="4446A820" w14:textId="77777777" w:rsidTr="00717520">
        <w:trPr>
          <w:trHeight w:val="333"/>
        </w:trPr>
        <w:tc>
          <w:tcPr>
            <w:tcW w:w="1242" w:type="dxa"/>
            <w:tcBorders>
              <w:top w:val="single" w:sz="4" w:space="0" w:color="000000"/>
              <w:left w:val="single" w:sz="4" w:space="0" w:color="000000"/>
              <w:bottom w:val="single" w:sz="4" w:space="0" w:color="000000"/>
            </w:tcBorders>
            <w:shd w:val="clear" w:color="auto" w:fill="auto"/>
          </w:tcPr>
          <w:p w14:paraId="45751CF7" w14:textId="77777777" w:rsidR="00945112" w:rsidRDefault="00945112" w:rsidP="00945112">
            <w:pPr>
              <w:ind w:left="708" w:hanging="708"/>
              <w:rPr>
                <w:rFonts w:eastAsia="Calibri"/>
              </w:rPr>
            </w:pPr>
            <w:r>
              <w:rPr>
                <w:rFonts w:eastAsia="Calibri"/>
              </w:rPr>
              <w:t>1.15.3</w:t>
            </w:r>
          </w:p>
        </w:tc>
        <w:tc>
          <w:tcPr>
            <w:tcW w:w="6668" w:type="dxa"/>
            <w:tcBorders>
              <w:top w:val="single" w:sz="4" w:space="0" w:color="000000"/>
              <w:left w:val="single" w:sz="4" w:space="0" w:color="000000"/>
              <w:bottom w:val="single" w:sz="4" w:space="0" w:color="000000"/>
            </w:tcBorders>
            <w:shd w:val="clear" w:color="auto" w:fill="auto"/>
          </w:tcPr>
          <w:p w14:paraId="38E50932" w14:textId="77777777" w:rsidR="00945112" w:rsidRDefault="00945112" w:rsidP="00945112">
            <w:pPr>
              <w:ind w:left="0"/>
            </w:pPr>
            <w:r>
              <w:t>- Modificación de la cláusula de oposición a obtención de los certificados en base al tipo de certificado (Tributario o no).</w:t>
            </w:r>
          </w:p>
          <w:p w14:paraId="459E985C" w14:textId="77777777" w:rsidR="00945112" w:rsidRDefault="00945112" w:rsidP="00945112">
            <w:pPr>
              <w:ind w:left="0"/>
            </w:pPr>
            <w:r>
              <w:t>- Obligatoriedad de aportar el documento cuando el interesado se opone a la obtención de un certificado.</w:t>
            </w:r>
          </w:p>
          <w:p w14:paraId="7047C90D" w14:textId="77777777" w:rsidR="00945112" w:rsidRDefault="00945112" w:rsidP="00945112">
            <w:pPr>
              <w:ind w:left="0"/>
            </w:pPr>
            <w:r>
              <w:t>- Integración de Presentador con PASE.</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CF8EA71" w14:textId="77777777" w:rsidR="00945112" w:rsidRPr="00DD75CD" w:rsidRDefault="00945112" w:rsidP="00945112">
            <w:pPr>
              <w:ind w:left="0"/>
            </w:pPr>
            <w:r>
              <w:t>25/05/2020</w:t>
            </w:r>
          </w:p>
        </w:tc>
      </w:tr>
      <w:tr w:rsidR="00945112" w:rsidRPr="00FC45D1" w14:paraId="4D6071BB" w14:textId="77777777" w:rsidTr="00717520">
        <w:trPr>
          <w:trHeight w:val="333"/>
        </w:trPr>
        <w:tc>
          <w:tcPr>
            <w:tcW w:w="1242" w:type="dxa"/>
            <w:tcBorders>
              <w:top w:val="single" w:sz="4" w:space="0" w:color="000000"/>
              <w:left w:val="single" w:sz="4" w:space="0" w:color="000000"/>
              <w:bottom w:val="single" w:sz="4" w:space="0" w:color="000000"/>
            </w:tcBorders>
            <w:shd w:val="clear" w:color="auto" w:fill="auto"/>
          </w:tcPr>
          <w:p w14:paraId="386E5F2A" w14:textId="77777777" w:rsidR="00945112" w:rsidRDefault="00945112" w:rsidP="00945112">
            <w:pPr>
              <w:ind w:left="708" w:hanging="708"/>
              <w:rPr>
                <w:rFonts w:eastAsia="Calibri"/>
              </w:rPr>
            </w:pPr>
            <w:r>
              <w:rPr>
                <w:rFonts w:eastAsia="Calibri"/>
              </w:rPr>
              <w:t>1.14</w:t>
            </w:r>
          </w:p>
        </w:tc>
        <w:tc>
          <w:tcPr>
            <w:tcW w:w="6668" w:type="dxa"/>
            <w:tcBorders>
              <w:top w:val="single" w:sz="4" w:space="0" w:color="000000"/>
              <w:left w:val="single" w:sz="4" w:space="0" w:color="000000"/>
              <w:bottom w:val="single" w:sz="4" w:space="0" w:color="000000"/>
            </w:tcBorders>
            <w:shd w:val="clear" w:color="auto" w:fill="auto"/>
          </w:tcPr>
          <w:p w14:paraId="7D45B01C" w14:textId="77777777" w:rsidR="00945112" w:rsidRDefault="00945112" w:rsidP="00945112">
            <w:pPr>
              <w:ind w:left="0"/>
            </w:pPr>
            <w:r>
              <w:t>- Añadir un sufijo del nombre natural para los anexos.</w:t>
            </w:r>
          </w:p>
          <w:p w14:paraId="75822AEA" w14:textId="77777777" w:rsidR="00945112" w:rsidRDefault="00945112" w:rsidP="00945112">
            <w:pPr>
              <w:ind w:left="0"/>
            </w:pPr>
            <w:r>
              <w:t>- Uso del nuevo Servicio de consulta de pago de Pasarela si no se ha recibido la notificación del pago.</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DB53FE2" w14:textId="272E817B" w:rsidR="00945112" w:rsidRDefault="00945112" w:rsidP="00945112">
            <w:pPr>
              <w:ind w:left="0"/>
            </w:pPr>
            <w:r w:rsidRPr="00DD75CD">
              <w:t>15/01/20</w:t>
            </w:r>
            <w:r>
              <w:t>20</w:t>
            </w:r>
          </w:p>
        </w:tc>
      </w:tr>
      <w:tr w:rsidR="00945112" w:rsidRPr="00FC45D1" w14:paraId="5922CE71" w14:textId="77777777" w:rsidTr="00717520">
        <w:trPr>
          <w:trHeight w:val="333"/>
        </w:trPr>
        <w:tc>
          <w:tcPr>
            <w:tcW w:w="1242" w:type="dxa"/>
            <w:tcBorders>
              <w:top w:val="single" w:sz="4" w:space="0" w:color="000000"/>
              <w:left w:val="single" w:sz="4" w:space="0" w:color="000000"/>
              <w:bottom w:val="single" w:sz="4" w:space="0" w:color="000000"/>
            </w:tcBorders>
            <w:shd w:val="clear" w:color="auto" w:fill="auto"/>
          </w:tcPr>
          <w:p w14:paraId="0D0D7D62" w14:textId="77777777" w:rsidR="00945112" w:rsidRPr="00FC45D1" w:rsidRDefault="00945112" w:rsidP="00945112">
            <w:pPr>
              <w:ind w:left="708" w:hanging="708"/>
              <w:rPr>
                <w:rFonts w:eastAsia="Calibri"/>
              </w:rPr>
            </w:pPr>
            <w:r>
              <w:rPr>
                <w:rFonts w:eastAsia="Calibri"/>
              </w:rPr>
              <w:t>1.13</w:t>
            </w:r>
          </w:p>
        </w:tc>
        <w:tc>
          <w:tcPr>
            <w:tcW w:w="6668" w:type="dxa"/>
            <w:tcBorders>
              <w:top w:val="single" w:sz="4" w:space="0" w:color="000000"/>
              <w:left w:val="single" w:sz="4" w:space="0" w:color="000000"/>
              <w:bottom w:val="single" w:sz="4" w:space="0" w:color="000000"/>
            </w:tcBorders>
            <w:shd w:val="clear" w:color="auto" w:fill="auto"/>
          </w:tcPr>
          <w:p w14:paraId="598FD811" w14:textId="77777777" w:rsidR="00945112" w:rsidRDefault="00945112" w:rsidP="00945112">
            <w:pPr>
              <w:ind w:left="0"/>
            </w:pPr>
            <w:r>
              <w:t>- Posibilidad de recibir datos de notificación en el XML de control desde formularios específicos.</w:t>
            </w:r>
          </w:p>
          <w:p w14:paraId="7E60D83E" w14:textId="77777777" w:rsidR="00945112" w:rsidRDefault="00945112" w:rsidP="00945112">
            <w:pPr>
              <w:ind w:left="0"/>
            </w:pPr>
            <w:r>
              <w:t>- Posibilidad de indicar al Presentador el pago de otros pagos (No tasas) en el elemento dinámico del XML de control.</w:t>
            </w:r>
          </w:p>
          <w:p w14:paraId="6454BB15" w14:textId="500D1C3A" w:rsidR="00945112" w:rsidRDefault="00945112" w:rsidP="00945112">
            <w:pPr>
              <w:ind w:left="0"/>
            </w:pPr>
            <w:r>
              <w:t xml:space="preserve">- Integración de nuevo servicio web de </w:t>
            </w:r>
            <w:proofErr w:type="spellStart"/>
            <w:r>
              <w:t>Questor</w:t>
            </w:r>
            <w:proofErr w:type="spellEnd"/>
            <w:r>
              <w:t xml:space="preserve"> para permitir más de un Hecho Imponible sobre una misma tasa, de forma no excluyente.</w:t>
            </w:r>
          </w:p>
          <w:p w14:paraId="2199F883" w14:textId="77777777" w:rsidR="00945112" w:rsidRPr="00FC45D1" w:rsidRDefault="00945112" w:rsidP="00945112">
            <w:pPr>
              <w:ind w:left="0"/>
            </w:pPr>
            <w:r>
              <w:t xml:space="preserve">- Marcar los anexos obligatorios con un asterisco en rojo y modificar el texto de validación de anexo obligatorio.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ADF71F0" w14:textId="77777777" w:rsidR="00945112" w:rsidRPr="00FC45D1" w:rsidRDefault="00945112" w:rsidP="00945112">
            <w:pPr>
              <w:ind w:left="0"/>
            </w:pPr>
            <w:r>
              <w:t>05/11/2019</w:t>
            </w:r>
          </w:p>
        </w:tc>
      </w:tr>
      <w:tr w:rsidR="00945112" w:rsidRPr="00FC45D1" w14:paraId="28E59C97" w14:textId="77777777" w:rsidTr="00717520">
        <w:trPr>
          <w:trHeight w:val="333"/>
        </w:trPr>
        <w:tc>
          <w:tcPr>
            <w:tcW w:w="1242" w:type="dxa"/>
            <w:tcBorders>
              <w:top w:val="single" w:sz="4" w:space="0" w:color="000000"/>
              <w:left w:val="single" w:sz="4" w:space="0" w:color="000000"/>
              <w:bottom w:val="single" w:sz="4" w:space="0" w:color="000000"/>
            </w:tcBorders>
            <w:shd w:val="clear" w:color="auto" w:fill="auto"/>
          </w:tcPr>
          <w:p w14:paraId="0C0452F7" w14:textId="77777777" w:rsidR="00945112" w:rsidRPr="00FC45D1" w:rsidRDefault="00945112" w:rsidP="00945112">
            <w:pPr>
              <w:ind w:left="708" w:hanging="708"/>
              <w:rPr>
                <w:rFonts w:eastAsia="Calibri"/>
              </w:rPr>
            </w:pPr>
            <w:r w:rsidRPr="00FC45D1">
              <w:rPr>
                <w:rFonts w:eastAsia="Calibri"/>
              </w:rPr>
              <w:t>1.9</w:t>
            </w:r>
          </w:p>
        </w:tc>
        <w:tc>
          <w:tcPr>
            <w:tcW w:w="6668" w:type="dxa"/>
            <w:tcBorders>
              <w:top w:val="single" w:sz="4" w:space="0" w:color="000000"/>
              <w:left w:val="single" w:sz="4" w:space="0" w:color="000000"/>
              <w:bottom w:val="single" w:sz="4" w:space="0" w:color="000000"/>
            </w:tcBorders>
            <w:shd w:val="clear" w:color="auto" w:fill="auto"/>
          </w:tcPr>
          <w:p w14:paraId="1CEF8DB9" w14:textId="77777777" w:rsidR="00945112" w:rsidRPr="00FC45D1" w:rsidRDefault="00945112" w:rsidP="00945112">
            <w:pPr>
              <w:ind w:left="0"/>
            </w:pPr>
            <w:r w:rsidRPr="00FC45D1">
              <w:t>- Firma simple.</w:t>
            </w:r>
          </w:p>
          <w:p w14:paraId="2D1CAA54" w14:textId="77777777" w:rsidR="00945112" w:rsidRPr="00FC45D1" w:rsidRDefault="00945112" w:rsidP="00945112">
            <w:pPr>
              <w:ind w:left="0"/>
            </w:pPr>
            <w:r w:rsidRPr="00FC45D1">
              <w:t>- Presentación sin firma (trámites que no requieren firma).</w:t>
            </w:r>
          </w:p>
          <w:p w14:paraId="3FBF343A" w14:textId="77777777" w:rsidR="00945112" w:rsidRPr="00FC45D1" w:rsidRDefault="00945112" w:rsidP="00945112">
            <w:pPr>
              <w:ind w:left="0"/>
            </w:pPr>
            <w:r w:rsidRPr="00FC45D1">
              <w:t>- Recuperación de presentaciones incompletas: Recuperación de un pago realizado a través de la Pasarela de Pagos y no presentado.</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5437B80" w14:textId="77777777" w:rsidR="00945112" w:rsidRPr="00FC45D1" w:rsidRDefault="00945112" w:rsidP="00945112">
            <w:pPr>
              <w:ind w:left="0"/>
              <w:rPr>
                <w:rFonts w:eastAsiaTheme="minorHAnsi" w:cstheme="minorBidi"/>
                <w:sz w:val="20"/>
                <w:szCs w:val="20"/>
                <w:lang w:val="es-ES_tradnl" w:eastAsia="en-US"/>
              </w:rPr>
            </w:pPr>
            <w:r w:rsidRPr="00FC45D1">
              <w:t>15/07/2019</w:t>
            </w:r>
          </w:p>
        </w:tc>
      </w:tr>
      <w:tr w:rsidR="00945112" w:rsidRPr="00FC45D1" w14:paraId="271E68BD" w14:textId="77777777" w:rsidTr="00717520">
        <w:trPr>
          <w:trHeight w:val="333"/>
        </w:trPr>
        <w:tc>
          <w:tcPr>
            <w:tcW w:w="1242" w:type="dxa"/>
            <w:tcBorders>
              <w:top w:val="single" w:sz="4" w:space="0" w:color="000000"/>
              <w:left w:val="single" w:sz="4" w:space="0" w:color="000000"/>
              <w:bottom w:val="single" w:sz="4" w:space="0" w:color="000000"/>
            </w:tcBorders>
            <w:shd w:val="clear" w:color="auto" w:fill="auto"/>
          </w:tcPr>
          <w:p w14:paraId="48EEAE77" w14:textId="77777777" w:rsidR="00945112" w:rsidRPr="00FC45D1" w:rsidRDefault="00945112" w:rsidP="00945112">
            <w:pPr>
              <w:ind w:left="708" w:hanging="708"/>
              <w:rPr>
                <w:rFonts w:eastAsia="Calibri"/>
              </w:rPr>
            </w:pPr>
            <w:r w:rsidRPr="00FC45D1">
              <w:rPr>
                <w:rFonts w:eastAsia="Calibri"/>
              </w:rPr>
              <w:t>1.8</w:t>
            </w:r>
          </w:p>
        </w:tc>
        <w:tc>
          <w:tcPr>
            <w:tcW w:w="6668" w:type="dxa"/>
            <w:tcBorders>
              <w:top w:val="single" w:sz="4" w:space="0" w:color="000000"/>
              <w:left w:val="single" w:sz="4" w:space="0" w:color="000000"/>
              <w:bottom w:val="single" w:sz="4" w:space="0" w:color="000000"/>
            </w:tcBorders>
            <w:shd w:val="clear" w:color="auto" w:fill="auto"/>
          </w:tcPr>
          <w:p w14:paraId="07A7D99C" w14:textId="77777777" w:rsidR="00945112" w:rsidRPr="00FC45D1" w:rsidRDefault="00945112" w:rsidP="00945112">
            <w:pPr>
              <w:ind w:left="0"/>
            </w:pPr>
            <w:r w:rsidRPr="00FC45D1">
              <w:t>- Distinguir la presentación de Solicitudes de Trámites.</w:t>
            </w:r>
            <w:r w:rsidRPr="00FC45D1">
              <w:br/>
              <w:t>- Presentación exenta de tasas.</w:t>
            </w:r>
            <w:r w:rsidRPr="00FC45D1">
              <w:br/>
              <w:t>- Revisión de la IGS del texto del apartado Certificados.</w:t>
            </w:r>
            <w:r w:rsidRPr="00FC45D1">
              <w:br/>
              <w:t>- Integración con Borradores de formularios.</w:t>
            </w:r>
            <w:r w:rsidRPr="00FC45D1">
              <w:br/>
              <w:t>- Anexos proporcionados en el formulario de la aplicación sectorial: en la presentación sólo se muestran los anexos proporcionados y no se validan.</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D53E8FF" w14:textId="77777777" w:rsidR="00945112" w:rsidRPr="00FC45D1" w:rsidRDefault="00945112" w:rsidP="00945112">
            <w:pPr>
              <w:ind w:left="0"/>
              <w:rPr>
                <w:rFonts w:eastAsiaTheme="minorHAnsi" w:cstheme="minorBidi"/>
                <w:sz w:val="20"/>
                <w:szCs w:val="20"/>
                <w:lang w:val="es-ES_tradnl" w:eastAsia="en-US"/>
              </w:rPr>
            </w:pPr>
            <w:r w:rsidRPr="00FC45D1">
              <w:rPr>
                <w:rFonts w:eastAsiaTheme="minorHAnsi" w:cstheme="minorBidi"/>
                <w:sz w:val="20"/>
                <w:szCs w:val="20"/>
                <w:lang w:val="es-ES_tradnl" w:eastAsia="en-US"/>
              </w:rPr>
              <w:t>13/05/2019</w:t>
            </w:r>
          </w:p>
        </w:tc>
      </w:tr>
      <w:tr w:rsidR="00945112" w:rsidRPr="00FC45D1" w14:paraId="03450479" w14:textId="77777777" w:rsidTr="00717520">
        <w:trPr>
          <w:trHeight w:val="333"/>
        </w:trPr>
        <w:tc>
          <w:tcPr>
            <w:tcW w:w="1242" w:type="dxa"/>
            <w:tcBorders>
              <w:top w:val="single" w:sz="4" w:space="0" w:color="000000"/>
              <w:left w:val="single" w:sz="4" w:space="0" w:color="000000"/>
              <w:bottom w:val="single" w:sz="4" w:space="0" w:color="000000"/>
            </w:tcBorders>
            <w:shd w:val="clear" w:color="auto" w:fill="auto"/>
          </w:tcPr>
          <w:p w14:paraId="48B03459" w14:textId="77777777" w:rsidR="00945112" w:rsidRPr="00FC45D1" w:rsidRDefault="00945112" w:rsidP="00945112">
            <w:pPr>
              <w:ind w:left="708" w:hanging="708"/>
              <w:rPr>
                <w:rFonts w:eastAsia="Calibri"/>
              </w:rPr>
            </w:pPr>
            <w:r w:rsidRPr="00FC45D1">
              <w:rPr>
                <w:rFonts w:eastAsia="Calibri"/>
              </w:rPr>
              <w:t>1.7</w:t>
            </w:r>
          </w:p>
        </w:tc>
        <w:tc>
          <w:tcPr>
            <w:tcW w:w="6668" w:type="dxa"/>
            <w:tcBorders>
              <w:top w:val="single" w:sz="4" w:space="0" w:color="000000"/>
              <w:left w:val="single" w:sz="4" w:space="0" w:color="000000"/>
              <w:bottom w:val="single" w:sz="4" w:space="0" w:color="000000"/>
            </w:tcBorders>
            <w:shd w:val="clear" w:color="auto" w:fill="auto"/>
          </w:tcPr>
          <w:p w14:paraId="2AD50E41" w14:textId="77777777" w:rsidR="00945112" w:rsidRPr="00FC45D1" w:rsidRDefault="00945112" w:rsidP="00945112">
            <w:pPr>
              <w:ind w:left="0"/>
            </w:pPr>
            <w:r w:rsidRPr="00FC45D1">
              <w:t>- Funcionalidad lista de certificados en el XML de control (Elemento dinámico).</w:t>
            </w:r>
          </w:p>
          <w:p w14:paraId="4A9097DF" w14:textId="77777777" w:rsidR="00945112" w:rsidRPr="00FC45D1" w:rsidRDefault="00945112" w:rsidP="00945112">
            <w:pPr>
              <w:ind w:left="0"/>
            </w:pPr>
            <w:r w:rsidRPr="00FC45D1">
              <w:t>- En certificados poder recoger el No Consentimiento para cada certificado (Hasta ahora era de manera global).</w:t>
            </w:r>
          </w:p>
          <w:p w14:paraId="281F320F" w14:textId="77777777" w:rsidR="00945112" w:rsidRPr="00FC45D1" w:rsidRDefault="00945112" w:rsidP="00945112">
            <w:pPr>
              <w:ind w:left="0"/>
            </w:pPr>
            <w:r w:rsidRPr="00FC45D1">
              <w:t>- En certificados no permitir la oposición cuando la aportación del documento se exigiera en el marco del ejercicio de potestades sancionadoras o de inspección.</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FD04071" w14:textId="77777777" w:rsidR="00945112" w:rsidRPr="00FC45D1" w:rsidRDefault="00945112" w:rsidP="00945112">
            <w:pPr>
              <w:ind w:left="0"/>
              <w:rPr>
                <w:rFonts w:eastAsiaTheme="minorHAnsi" w:cstheme="minorBidi"/>
                <w:sz w:val="20"/>
                <w:szCs w:val="20"/>
                <w:lang w:val="es-ES_tradnl" w:eastAsia="en-US"/>
              </w:rPr>
            </w:pPr>
            <w:r w:rsidRPr="00FC45D1">
              <w:rPr>
                <w:rFonts w:eastAsiaTheme="minorHAnsi" w:cstheme="minorBidi"/>
                <w:sz w:val="20"/>
                <w:szCs w:val="20"/>
                <w:lang w:val="es-ES_tradnl" w:eastAsia="en-US"/>
              </w:rPr>
              <w:t>09/04/2019</w:t>
            </w:r>
          </w:p>
        </w:tc>
      </w:tr>
      <w:tr w:rsidR="00945112" w:rsidRPr="00FC45D1" w14:paraId="3A60C09C" w14:textId="77777777" w:rsidTr="00717520">
        <w:trPr>
          <w:trHeight w:val="333"/>
        </w:trPr>
        <w:tc>
          <w:tcPr>
            <w:tcW w:w="1242" w:type="dxa"/>
            <w:tcBorders>
              <w:top w:val="single" w:sz="4" w:space="0" w:color="000000"/>
              <w:left w:val="single" w:sz="4" w:space="0" w:color="000000"/>
              <w:bottom w:val="single" w:sz="4" w:space="0" w:color="000000"/>
            </w:tcBorders>
            <w:shd w:val="clear" w:color="auto" w:fill="auto"/>
          </w:tcPr>
          <w:p w14:paraId="3BD4D4EF" w14:textId="77777777" w:rsidR="00945112" w:rsidRPr="00FC45D1" w:rsidRDefault="00945112" w:rsidP="00945112">
            <w:pPr>
              <w:ind w:left="708" w:hanging="708"/>
              <w:rPr>
                <w:rFonts w:eastAsia="Calibri"/>
              </w:rPr>
            </w:pPr>
            <w:r w:rsidRPr="00FC45D1">
              <w:rPr>
                <w:rFonts w:eastAsia="Calibri"/>
              </w:rPr>
              <w:t>1.6</w:t>
            </w:r>
          </w:p>
        </w:tc>
        <w:tc>
          <w:tcPr>
            <w:tcW w:w="6668" w:type="dxa"/>
            <w:tcBorders>
              <w:top w:val="single" w:sz="4" w:space="0" w:color="000000"/>
              <w:left w:val="single" w:sz="4" w:space="0" w:color="000000"/>
              <w:bottom w:val="single" w:sz="4" w:space="0" w:color="000000"/>
            </w:tcBorders>
            <w:shd w:val="clear" w:color="auto" w:fill="auto"/>
          </w:tcPr>
          <w:p w14:paraId="6EF9AD16" w14:textId="77777777" w:rsidR="00945112" w:rsidRPr="00FC45D1" w:rsidRDefault="00945112" w:rsidP="00945112">
            <w:pPr>
              <w:ind w:left="0"/>
            </w:pPr>
            <w:r w:rsidRPr="00FC45D1">
              <w:t>- Modificación Formato Justificante de presentación.</w:t>
            </w:r>
          </w:p>
          <w:p w14:paraId="7B722424" w14:textId="77777777" w:rsidR="00945112" w:rsidRPr="00FC45D1" w:rsidRDefault="00945112" w:rsidP="00945112">
            <w:pPr>
              <w:ind w:left="0"/>
            </w:pPr>
            <w:r w:rsidRPr="00FC45D1">
              <w:t xml:space="preserve">- Corrección en el uso del certificado de persona jurídica como representante en la acreditación de la representación mediante documento acreditativo (Comentado en </w:t>
            </w:r>
            <w:proofErr w:type="spellStart"/>
            <w:r w:rsidRPr="00FC45D1">
              <w:t>pag</w:t>
            </w:r>
            <w:proofErr w:type="spellEnd"/>
            <w:r w:rsidRPr="00FC45D1">
              <w:t>. 17).</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4E182B8" w14:textId="77777777" w:rsidR="00945112" w:rsidRPr="00FC45D1" w:rsidRDefault="00945112" w:rsidP="00945112">
            <w:pPr>
              <w:ind w:left="0"/>
              <w:rPr>
                <w:rFonts w:eastAsiaTheme="minorHAnsi" w:cstheme="minorBidi"/>
                <w:sz w:val="20"/>
                <w:szCs w:val="20"/>
                <w:lang w:val="es-ES_tradnl" w:eastAsia="en-US"/>
              </w:rPr>
            </w:pPr>
            <w:r w:rsidRPr="00FC45D1">
              <w:rPr>
                <w:rFonts w:eastAsiaTheme="minorHAnsi" w:cstheme="minorBidi"/>
                <w:sz w:val="20"/>
                <w:szCs w:val="20"/>
                <w:lang w:val="es-ES_tradnl" w:eastAsia="en-US"/>
              </w:rPr>
              <w:t>21/03/2019</w:t>
            </w:r>
          </w:p>
        </w:tc>
      </w:tr>
      <w:tr w:rsidR="00945112" w:rsidRPr="00FC45D1" w14:paraId="47597E6D" w14:textId="77777777" w:rsidTr="00717520">
        <w:trPr>
          <w:trHeight w:val="333"/>
        </w:trPr>
        <w:tc>
          <w:tcPr>
            <w:tcW w:w="1242" w:type="dxa"/>
            <w:tcBorders>
              <w:top w:val="single" w:sz="4" w:space="0" w:color="000000"/>
              <w:left w:val="single" w:sz="4" w:space="0" w:color="000000"/>
              <w:bottom w:val="single" w:sz="4" w:space="0" w:color="000000"/>
            </w:tcBorders>
            <w:shd w:val="clear" w:color="auto" w:fill="auto"/>
          </w:tcPr>
          <w:p w14:paraId="134CA7D3" w14:textId="77777777" w:rsidR="00945112" w:rsidRPr="00FC45D1" w:rsidRDefault="00945112" w:rsidP="00945112">
            <w:pPr>
              <w:ind w:left="0"/>
              <w:rPr>
                <w:rFonts w:eastAsia="Calibri"/>
              </w:rPr>
            </w:pPr>
            <w:r w:rsidRPr="00FC45D1">
              <w:rPr>
                <w:rFonts w:eastAsia="Calibri"/>
              </w:rPr>
              <w:lastRenderedPageBreak/>
              <w:t>1.4</w:t>
            </w:r>
          </w:p>
        </w:tc>
        <w:tc>
          <w:tcPr>
            <w:tcW w:w="6668" w:type="dxa"/>
            <w:tcBorders>
              <w:top w:val="single" w:sz="4" w:space="0" w:color="000000"/>
              <w:left w:val="single" w:sz="4" w:space="0" w:color="000000"/>
              <w:bottom w:val="single" w:sz="4" w:space="0" w:color="000000"/>
            </w:tcBorders>
            <w:shd w:val="clear" w:color="auto" w:fill="auto"/>
          </w:tcPr>
          <w:p w14:paraId="7ECEFAA7" w14:textId="77777777" w:rsidR="00945112" w:rsidRPr="00FC45D1" w:rsidRDefault="00945112" w:rsidP="00945112">
            <w:pPr>
              <w:ind w:left="0"/>
            </w:pPr>
            <w:r w:rsidRPr="00FC45D1">
              <w:rPr>
                <w:szCs w:val="22"/>
              </w:rPr>
              <w:t>-</w:t>
            </w:r>
            <w:r w:rsidRPr="00FC45D1">
              <w:t xml:space="preserve"> Datos para el cálculo de tasas en el XML de control</w:t>
            </w:r>
          </w:p>
          <w:p w14:paraId="6572D0ED" w14:textId="77777777" w:rsidR="00945112" w:rsidRPr="00FC45D1" w:rsidRDefault="00945112" w:rsidP="00945112">
            <w:pPr>
              <w:ind w:left="0"/>
              <w:rPr>
                <w:rFonts w:eastAsia="Calibri"/>
              </w:rPr>
            </w:pPr>
            <w:r w:rsidRPr="00FC45D1">
              <w:t xml:space="preserve">- Generación de CSV con el mismo formato que en </w:t>
            </w:r>
            <w:proofErr w:type="spellStart"/>
            <w:r w:rsidRPr="00FC45D1">
              <w:t>EvaCopiaAutentica</w:t>
            </w:r>
            <w:proofErr w:type="spellEnd"/>
            <w:r w:rsidRPr="00FC45D1">
              <w:t xml:space="preserve"> de </w:t>
            </w:r>
            <w:proofErr w:type="spellStart"/>
            <w:r w:rsidRPr="00FC45D1">
              <w:t>eA</w:t>
            </w:r>
            <w:proofErr w:type="spellEnd"/>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0C60279" w14:textId="77777777" w:rsidR="00945112" w:rsidRPr="00FC45D1" w:rsidRDefault="00945112" w:rsidP="00945112">
            <w:pPr>
              <w:ind w:left="0"/>
              <w:rPr>
                <w:rFonts w:eastAsia="Calibri"/>
              </w:rPr>
            </w:pPr>
            <w:r w:rsidRPr="00FC45D1">
              <w:rPr>
                <w:rFonts w:eastAsiaTheme="minorHAnsi" w:cstheme="minorBidi"/>
                <w:sz w:val="20"/>
                <w:szCs w:val="20"/>
                <w:lang w:val="es-ES_tradnl" w:eastAsia="en-US"/>
              </w:rPr>
              <w:t>04/02/2019</w:t>
            </w:r>
          </w:p>
        </w:tc>
      </w:tr>
      <w:tr w:rsidR="00945112" w:rsidRPr="00FC45D1" w14:paraId="0C43D9A8" w14:textId="77777777" w:rsidTr="00717520">
        <w:trPr>
          <w:trHeight w:val="333"/>
        </w:trPr>
        <w:tc>
          <w:tcPr>
            <w:tcW w:w="1242" w:type="dxa"/>
            <w:tcBorders>
              <w:top w:val="single" w:sz="4" w:space="0" w:color="000000"/>
              <w:left w:val="single" w:sz="4" w:space="0" w:color="000000"/>
              <w:bottom w:val="single" w:sz="4" w:space="0" w:color="000000"/>
            </w:tcBorders>
            <w:shd w:val="clear" w:color="auto" w:fill="auto"/>
          </w:tcPr>
          <w:p w14:paraId="4F53E45B" w14:textId="77777777" w:rsidR="00945112" w:rsidRPr="00FC45D1" w:rsidRDefault="00945112" w:rsidP="00945112">
            <w:pPr>
              <w:ind w:left="708" w:hanging="708"/>
              <w:rPr>
                <w:rFonts w:eastAsia="Calibri"/>
              </w:rPr>
            </w:pPr>
            <w:r w:rsidRPr="00FC45D1">
              <w:rPr>
                <w:rFonts w:eastAsia="Calibri"/>
              </w:rPr>
              <w:t>1.5</w:t>
            </w:r>
          </w:p>
        </w:tc>
        <w:tc>
          <w:tcPr>
            <w:tcW w:w="6668" w:type="dxa"/>
            <w:tcBorders>
              <w:top w:val="single" w:sz="4" w:space="0" w:color="000000"/>
              <w:left w:val="single" w:sz="4" w:space="0" w:color="000000"/>
              <w:bottom w:val="single" w:sz="4" w:space="0" w:color="000000"/>
            </w:tcBorders>
            <w:shd w:val="clear" w:color="auto" w:fill="auto"/>
          </w:tcPr>
          <w:p w14:paraId="606C444F" w14:textId="77777777" w:rsidR="00945112" w:rsidRPr="00FC45D1" w:rsidRDefault="00945112" w:rsidP="00945112">
            <w:pPr>
              <w:ind w:left="0"/>
            </w:pPr>
            <w:r w:rsidRPr="00FC45D1">
              <w:t>- Integración con la Pasarela de Pagos</w:t>
            </w:r>
          </w:p>
          <w:p w14:paraId="34856EF4" w14:textId="77777777" w:rsidR="00945112" w:rsidRPr="00FC45D1" w:rsidRDefault="00945112" w:rsidP="00945112">
            <w:pPr>
              <w:ind w:left="0"/>
            </w:pPr>
            <w:r w:rsidRPr="00FC45D1">
              <w:t>- Ya he pagado la tasa previamente</w:t>
            </w:r>
          </w:p>
          <w:p w14:paraId="7DFE61D3" w14:textId="77777777" w:rsidR="00945112" w:rsidRPr="00FC45D1" w:rsidRDefault="00945112" w:rsidP="00945112">
            <w:pPr>
              <w:ind w:left="0"/>
            </w:pPr>
            <w:r w:rsidRPr="00FC45D1">
              <w:t>- Importe de la tasa 0 (cero) pago bonificado</w:t>
            </w:r>
          </w:p>
          <w:p w14:paraId="22FBDE08" w14:textId="77777777" w:rsidR="00945112" w:rsidRPr="00FC45D1" w:rsidRDefault="00945112" w:rsidP="00945112">
            <w:pPr>
              <w:ind w:left="0"/>
            </w:pPr>
            <w:r w:rsidRPr="00FC45D1">
              <w:t>- Sujeto obligado para notificaciones en XML de control</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3818E7B" w14:textId="77777777" w:rsidR="00945112" w:rsidRPr="00FC45D1" w:rsidRDefault="00945112" w:rsidP="00945112">
            <w:pPr>
              <w:ind w:left="0"/>
              <w:rPr>
                <w:rFonts w:eastAsia="Calibri"/>
              </w:rPr>
            </w:pPr>
            <w:r w:rsidRPr="00FC45D1">
              <w:rPr>
                <w:rFonts w:eastAsiaTheme="minorHAnsi" w:cstheme="minorBidi"/>
                <w:sz w:val="20"/>
                <w:szCs w:val="20"/>
                <w:lang w:val="es-ES_tradnl" w:eastAsia="en-US"/>
              </w:rPr>
              <w:t>26/02/2019</w:t>
            </w:r>
          </w:p>
        </w:tc>
      </w:tr>
      <w:tr w:rsidR="00945112" w:rsidRPr="00FC45D1" w14:paraId="590AF8EB" w14:textId="77777777" w:rsidTr="00717520">
        <w:trPr>
          <w:trHeight w:val="333"/>
        </w:trPr>
        <w:tc>
          <w:tcPr>
            <w:tcW w:w="1242" w:type="dxa"/>
            <w:tcBorders>
              <w:top w:val="single" w:sz="4" w:space="0" w:color="000000"/>
              <w:left w:val="single" w:sz="4" w:space="0" w:color="000000"/>
              <w:bottom w:val="single" w:sz="4" w:space="0" w:color="000000"/>
            </w:tcBorders>
            <w:shd w:val="clear" w:color="auto" w:fill="auto"/>
          </w:tcPr>
          <w:p w14:paraId="3BFF8ACC" w14:textId="77777777" w:rsidR="00945112" w:rsidRPr="00FC45D1" w:rsidRDefault="00945112" w:rsidP="00945112">
            <w:pPr>
              <w:ind w:left="0"/>
              <w:rPr>
                <w:rFonts w:eastAsia="Calibri"/>
              </w:rPr>
            </w:pPr>
            <w:r w:rsidRPr="00FC45D1">
              <w:rPr>
                <w:rFonts w:eastAsia="Calibri"/>
              </w:rPr>
              <w:t>1.3</w:t>
            </w:r>
          </w:p>
        </w:tc>
        <w:tc>
          <w:tcPr>
            <w:tcW w:w="6668" w:type="dxa"/>
            <w:tcBorders>
              <w:top w:val="single" w:sz="4" w:space="0" w:color="000000"/>
              <w:left w:val="single" w:sz="4" w:space="0" w:color="000000"/>
              <w:bottom w:val="single" w:sz="4" w:space="0" w:color="000000"/>
            </w:tcBorders>
            <w:shd w:val="clear" w:color="auto" w:fill="auto"/>
          </w:tcPr>
          <w:p w14:paraId="557C75BF" w14:textId="77777777" w:rsidR="00945112" w:rsidRPr="00FC45D1" w:rsidRDefault="00945112" w:rsidP="00945112">
            <w:pPr>
              <w:ind w:left="0"/>
              <w:rPr>
                <w:rFonts w:eastAsia="Calibri"/>
              </w:rPr>
            </w:pPr>
            <w:r w:rsidRPr="00FC45D1">
              <w:rPr>
                <w:rFonts w:eastAsia="Calibri"/>
              </w:rPr>
              <w:t>Versión inicial en producción</w:t>
            </w:r>
          </w:p>
          <w:p w14:paraId="22BDFEB9" w14:textId="77777777" w:rsidR="00945112" w:rsidRPr="00FC45D1" w:rsidRDefault="00945112" w:rsidP="00945112">
            <w:pPr>
              <w:ind w:left="0"/>
              <w:rPr>
                <w:rFonts w:eastAsia="Calibri"/>
              </w:rPr>
            </w:pPr>
          </w:p>
          <w:p w14:paraId="6DE1CCFB" w14:textId="77777777" w:rsidR="00945112" w:rsidRPr="00FC45D1" w:rsidRDefault="00945112" w:rsidP="00945112">
            <w:pPr>
              <w:ind w:left="0"/>
              <w:rPr>
                <w:szCs w:val="22"/>
              </w:rPr>
            </w:pPr>
            <w:r w:rsidRPr="00FC45D1">
              <w:rPr>
                <w:szCs w:val="22"/>
              </w:rPr>
              <w:t>- Tasas: cálculo y emisión: Corregir incidencias detectadas y funcionalidad no desarrollada en el cálculo y emisión de tasas.</w:t>
            </w:r>
          </w:p>
          <w:p w14:paraId="0A81A7DB" w14:textId="77777777" w:rsidR="00945112" w:rsidRPr="00FC45D1" w:rsidRDefault="00945112" w:rsidP="00945112">
            <w:pPr>
              <w:ind w:left="0"/>
            </w:pPr>
            <w:r w:rsidRPr="00FC45D1">
              <w:rPr>
                <w:szCs w:val="22"/>
              </w:rPr>
              <w:t>-</w:t>
            </w:r>
            <w:r w:rsidRPr="00FC45D1">
              <w:t xml:space="preserve"> Integración con la Bandeja de Entrada de SANDRA</w:t>
            </w:r>
          </w:p>
          <w:p w14:paraId="2B113AFA" w14:textId="77777777" w:rsidR="00945112" w:rsidRPr="00FC45D1" w:rsidRDefault="00945112" w:rsidP="00945112">
            <w:pPr>
              <w:ind w:left="0"/>
            </w:pPr>
            <w:r w:rsidRPr="00FC45D1">
              <w:rPr>
                <w:szCs w:val="22"/>
              </w:rPr>
              <w:t>-</w:t>
            </w:r>
            <w:r w:rsidRPr="00FC45D1">
              <w:t xml:space="preserve"> Adaptación de la apariencia a la guía de estilo de usabilidad aplicaciones </w:t>
            </w:r>
            <w:proofErr w:type="spellStart"/>
            <w:r w:rsidRPr="00FC45D1">
              <w:t>eA</w:t>
            </w:r>
            <w:proofErr w:type="spellEnd"/>
          </w:p>
          <w:p w14:paraId="4F10480F" w14:textId="77777777" w:rsidR="00945112" w:rsidRPr="00FC45D1" w:rsidRDefault="00945112" w:rsidP="00945112">
            <w:pPr>
              <w:ind w:left="0"/>
              <w:rPr>
                <w:szCs w:val="22"/>
              </w:rPr>
            </w:pPr>
            <w:r w:rsidRPr="00FC45D1">
              <w:rPr>
                <w:szCs w:val="22"/>
              </w:rPr>
              <w:t>- Integración con la Sede Electrónica</w:t>
            </w:r>
          </w:p>
          <w:p w14:paraId="3EA94CFA" w14:textId="77777777" w:rsidR="00945112" w:rsidRPr="00FC45D1" w:rsidRDefault="00945112" w:rsidP="00945112">
            <w:pPr>
              <w:ind w:left="0"/>
              <w:rPr>
                <w:rFonts w:eastAsia="Calibri"/>
              </w:rPr>
            </w:pPr>
            <w:r w:rsidRPr="00FC45D1">
              <w:rPr>
                <w:szCs w:val="22"/>
              </w:rPr>
              <w:t>-</w:t>
            </w:r>
            <w:r w:rsidRPr="00FC45D1">
              <w:t xml:space="preserve"> Funcionalidad anexos=lista en el XML de control</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FFAF160" w14:textId="77777777" w:rsidR="00945112" w:rsidRPr="00FC45D1" w:rsidRDefault="00945112" w:rsidP="00945112">
            <w:pPr>
              <w:ind w:left="0"/>
              <w:rPr>
                <w:rFonts w:eastAsia="Calibri"/>
              </w:rPr>
            </w:pPr>
            <w:r w:rsidRPr="00FC45D1">
              <w:rPr>
                <w:rFonts w:eastAsiaTheme="minorHAnsi" w:cstheme="minorBidi"/>
                <w:sz w:val="20"/>
                <w:szCs w:val="20"/>
                <w:lang w:val="es-ES_tradnl" w:eastAsia="en-US"/>
              </w:rPr>
              <w:t>01/10/2018</w:t>
            </w:r>
          </w:p>
        </w:tc>
      </w:tr>
    </w:tbl>
    <w:p w14:paraId="07F7E85B" w14:textId="77777777" w:rsidR="005F7249" w:rsidRPr="00FC45D1" w:rsidRDefault="005F7249" w:rsidP="00A44288">
      <w:pPr>
        <w:jc w:val="both"/>
        <w:rPr>
          <w:rFonts w:eastAsiaTheme="minorHAnsi" w:cstheme="minorBidi"/>
          <w:b/>
          <w:szCs w:val="22"/>
          <w:lang w:val="es-ES_tradnl" w:eastAsia="en-US"/>
        </w:rPr>
      </w:pPr>
    </w:p>
    <w:p w14:paraId="4C99A13B" w14:textId="77777777" w:rsidR="00DC2A3C" w:rsidRPr="00FC45D1" w:rsidRDefault="00DC2A3C" w:rsidP="00A44288">
      <w:pPr>
        <w:jc w:val="both"/>
        <w:rPr>
          <w:rFonts w:eastAsiaTheme="minorHAnsi" w:cstheme="minorBidi"/>
          <w:b/>
          <w:szCs w:val="22"/>
          <w:lang w:val="es-ES_tradnl" w:eastAsia="en-US"/>
        </w:rPr>
      </w:pPr>
      <w:r w:rsidRPr="00FC45D1">
        <w:rPr>
          <w:rFonts w:eastAsiaTheme="minorHAnsi" w:cstheme="minorBidi"/>
          <w:b/>
          <w:szCs w:val="22"/>
          <w:lang w:val="es-ES_tradnl" w:eastAsia="en-US"/>
        </w:rPr>
        <w:br w:type="page"/>
      </w:r>
    </w:p>
    <w:p w14:paraId="3CCB3AC9" w14:textId="77777777" w:rsidR="005F7249" w:rsidRPr="00FC45D1" w:rsidRDefault="005F7249" w:rsidP="00A44288">
      <w:pPr>
        <w:jc w:val="both"/>
        <w:rPr>
          <w:rFonts w:eastAsiaTheme="minorHAnsi" w:cstheme="minorBidi"/>
          <w:b/>
          <w:szCs w:val="22"/>
          <w:lang w:val="es-ES_tradnl" w:eastAsia="en-US"/>
        </w:rPr>
      </w:pPr>
    </w:p>
    <w:p w14:paraId="5B9B0F81" w14:textId="77777777" w:rsidR="005F7249" w:rsidRPr="00FC45D1" w:rsidRDefault="005F7249" w:rsidP="00A44288">
      <w:pPr>
        <w:jc w:val="both"/>
        <w:rPr>
          <w:rFonts w:eastAsiaTheme="minorHAnsi" w:cstheme="minorBidi"/>
          <w:b/>
          <w:szCs w:val="22"/>
          <w:lang w:val="es-ES_tradnl" w:eastAsia="en-US"/>
        </w:rPr>
      </w:pPr>
    </w:p>
    <w:p w14:paraId="66AEA393" w14:textId="77777777" w:rsidR="005F7249" w:rsidRPr="00FC45D1" w:rsidRDefault="005F7249" w:rsidP="00A44288">
      <w:pPr>
        <w:jc w:val="both"/>
        <w:rPr>
          <w:rFonts w:eastAsiaTheme="minorHAnsi" w:cstheme="minorBidi"/>
          <w:b/>
          <w:szCs w:val="22"/>
          <w:lang w:val="es-ES_tradnl" w:eastAsia="en-US"/>
        </w:rPr>
      </w:pPr>
    </w:p>
    <w:sdt>
      <w:sdtPr>
        <w:rPr>
          <w:rFonts w:asciiTheme="minorHAnsi" w:eastAsia="Times New Roman" w:hAnsiTheme="minorHAnsi" w:cs="Times New Roman"/>
          <w:color w:val="auto"/>
          <w:sz w:val="24"/>
          <w:szCs w:val="24"/>
        </w:rPr>
        <w:id w:val="-380938155"/>
        <w:docPartObj>
          <w:docPartGallery w:val="Table of Contents"/>
          <w:docPartUnique/>
        </w:docPartObj>
      </w:sdtPr>
      <w:sdtEndPr>
        <w:rPr>
          <w:b/>
          <w:bCs/>
          <w:sz w:val="18"/>
          <w:szCs w:val="18"/>
        </w:rPr>
      </w:sdtEndPr>
      <w:sdtContent>
        <w:p w14:paraId="54C624D4" w14:textId="77777777" w:rsidR="00BB6F4A" w:rsidRPr="00FC45D1" w:rsidRDefault="00BB6F4A" w:rsidP="00A44288">
          <w:pPr>
            <w:pStyle w:val="TtulodeTDC"/>
            <w:jc w:val="both"/>
            <w:rPr>
              <w:rFonts w:asciiTheme="minorHAnsi" w:hAnsiTheme="minorHAnsi"/>
              <w:b/>
            </w:rPr>
          </w:pPr>
          <w:r w:rsidRPr="00FC45D1">
            <w:rPr>
              <w:rFonts w:asciiTheme="minorHAnsi" w:hAnsiTheme="minorHAnsi"/>
              <w:b/>
            </w:rPr>
            <w:t>Contenido</w:t>
          </w:r>
        </w:p>
        <w:p w14:paraId="507FBE78" w14:textId="77777777" w:rsidR="00BB6F4A" w:rsidRPr="00FC45D1" w:rsidRDefault="00BB6F4A" w:rsidP="00A44288">
          <w:pPr>
            <w:jc w:val="both"/>
          </w:pPr>
        </w:p>
        <w:bookmarkStart w:id="0" w:name="_GoBack"/>
        <w:bookmarkEnd w:id="0"/>
        <w:p w14:paraId="4564DAFB" w14:textId="77777777" w:rsidR="00113007" w:rsidRDefault="00BB6F4A">
          <w:pPr>
            <w:pStyle w:val="TDC1"/>
            <w:tabs>
              <w:tab w:val="left" w:pos="660"/>
              <w:tab w:val="right" w:leader="dot" w:pos="9629"/>
            </w:tabs>
            <w:rPr>
              <w:rFonts w:eastAsiaTheme="minorEastAsia" w:cstheme="minorBidi"/>
              <w:noProof/>
              <w:sz w:val="22"/>
              <w:szCs w:val="22"/>
            </w:rPr>
          </w:pPr>
          <w:r w:rsidRPr="00FC45D1">
            <w:rPr>
              <w:szCs w:val="18"/>
            </w:rPr>
            <w:fldChar w:fldCharType="begin"/>
          </w:r>
          <w:r w:rsidRPr="00FC45D1">
            <w:rPr>
              <w:szCs w:val="18"/>
            </w:rPr>
            <w:instrText xml:space="preserve"> TOC \o "1-3" \h \z \u </w:instrText>
          </w:r>
          <w:r w:rsidRPr="00FC45D1">
            <w:rPr>
              <w:szCs w:val="18"/>
            </w:rPr>
            <w:fldChar w:fldCharType="separate"/>
          </w:r>
          <w:hyperlink w:anchor="_Toc192590223" w:history="1">
            <w:r w:rsidR="00113007" w:rsidRPr="00E90B41">
              <w:rPr>
                <w:rStyle w:val="Hipervnculo"/>
                <w:rFonts w:eastAsiaTheme="majorEastAsia"/>
                <w:noProof/>
                <w:lang w:val="es-ES_tradnl"/>
              </w:rPr>
              <w:t>1</w:t>
            </w:r>
            <w:r w:rsidR="00113007">
              <w:rPr>
                <w:rFonts w:eastAsiaTheme="minorEastAsia" w:cstheme="minorBidi"/>
                <w:noProof/>
                <w:sz w:val="22"/>
                <w:szCs w:val="22"/>
              </w:rPr>
              <w:tab/>
            </w:r>
            <w:r w:rsidR="00113007" w:rsidRPr="00E90B41">
              <w:rPr>
                <w:rStyle w:val="Hipervnculo"/>
                <w:rFonts w:eastAsiaTheme="majorEastAsia"/>
                <w:noProof/>
                <w:lang w:val="es-ES_tradnl"/>
              </w:rPr>
              <w:t>INTRODUCCIÓN</w:t>
            </w:r>
            <w:r w:rsidR="00113007">
              <w:rPr>
                <w:noProof/>
                <w:webHidden/>
              </w:rPr>
              <w:tab/>
            </w:r>
            <w:r w:rsidR="00113007">
              <w:rPr>
                <w:noProof/>
                <w:webHidden/>
              </w:rPr>
              <w:fldChar w:fldCharType="begin"/>
            </w:r>
            <w:r w:rsidR="00113007">
              <w:rPr>
                <w:noProof/>
                <w:webHidden/>
              </w:rPr>
              <w:instrText xml:space="preserve"> PAGEREF _Toc192590223 \h </w:instrText>
            </w:r>
            <w:r w:rsidR="00113007">
              <w:rPr>
                <w:noProof/>
                <w:webHidden/>
              </w:rPr>
            </w:r>
            <w:r w:rsidR="00113007">
              <w:rPr>
                <w:noProof/>
                <w:webHidden/>
              </w:rPr>
              <w:fldChar w:fldCharType="separate"/>
            </w:r>
            <w:r w:rsidR="00113007">
              <w:rPr>
                <w:noProof/>
                <w:webHidden/>
              </w:rPr>
              <w:t>5</w:t>
            </w:r>
            <w:r w:rsidR="00113007">
              <w:rPr>
                <w:noProof/>
                <w:webHidden/>
              </w:rPr>
              <w:fldChar w:fldCharType="end"/>
            </w:r>
          </w:hyperlink>
        </w:p>
        <w:p w14:paraId="4931B59C" w14:textId="77777777" w:rsidR="00113007" w:rsidRDefault="00113007">
          <w:pPr>
            <w:pStyle w:val="TDC1"/>
            <w:tabs>
              <w:tab w:val="left" w:pos="660"/>
              <w:tab w:val="right" w:leader="dot" w:pos="9629"/>
            </w:tabs>
            <w:rPr>
              <w:rFonts w:eastAsiaTheme="minorEastAsia" w:cstheme="minorBidi"/>
              <w:noProof/>
              <w:sz w:val="22"/>
              <w:szCs w:val="22"/>
            </w:rPr>
          </w:pPr>
          <w:hyperlink w:anchor="_Toc192590224" w:history="1">
            <w:r w:rsidRPr="00E90B41">
              <w:rPr>
                <w:rStyle w:val="Hipervnculo"/>
                <w:rFonts w:eastAsiaTheme="majorEastAsia"/>
                <w:noProof/>
                <w:lang w:val="es-ES_tradnl"/>
              </w:rPr>
              <w:t>2</w:t>
            </w:r>
            <w:r>
              <w:rPr>
                <w:rFonts w:eastAsiaTheme="minorEastAsia" w:cstheme="minorBidi"/>
                <w:noProof/>
                <w:sz w:val="22"/>
                <w:szCs w:val="22"/>
              </w:rPr>
              <w:tab/>
            </w:r>
            <w:r w:rsidRPr="00E90B41">
              <w:rPr>
                <w:rStyle w:val="Hipervnculo"/>
                <w:rFonts w:eastAsiaTheme="majorEastAsia"/>
                <w:noProof/>
                <w:lang w:val="es-ES_tradnl"/>
              </w:rPr>
              <w:t>PASOS DE LA PRESENTACIÓN</w:t>
            </w:r>
            <w:r>
              <w:rPr>
                <w:noProof/>
                <w:webHidden/>
              </w:rPr>
              <w:tab/>
            </w:r>
            <w:r>
              <w:rPr>
                <w:noProof/>
                <w:webHidden/>
              </w:rPr>
              <w:fldChar w:fldCharType="begin"/>
            </w:r>
            <w:r>
              <w:rPr>
                <w:noProof/>
                <w:webHidden/>
              </w:rPr>
              <w:instrText xml:space="preserve"> PAGEREF _Toc192590224 \h </w:instrText>
            </w:r>
            <w:r>
              <w:rPr>
                <w:noProof/>
                <w:webHidden/>
              </w:rPr>
            </w:r>
            <w:r>
              <w:rPr>
                <w:noProof/>
                <w:webHidden/>
              </w:rPr>
              <w:fldChar w:fldCharType="separate"/>
            </w:r>
            <w:r>
              <w:rPr>
                <w:noProof/>
                <w:webHidden/>
              </w:rPr>
              <w:t>7</w:t>
            </w:r>
            <w:r>
              <w:rPr>
                <w:noProof/>
                <w:webHidden/>
              </w:rPr>
              <w:fldChar w:fldCharType="end"/>
            </w:r>
          </w:hyperlink>
        </w:p>
        <w:p w14:paraId="13110721" w14:textId="77777777" w:rsidR="00113007" w:rsidRDefault="00113007">
          <w:pPr>
            <w:pStyle w:val="TDC2"/>
            <w:tabs>
              <w:tab w:val="left" w:pos="880"/>
              <w:tab w:val="right" w:leader="dot" w:pos="9629"/>
            </w:tabs>
            <w:rPr>
              <w:rFonts w:eastAsiaTheme="minorEastAsia" w:cstheme="minorBidi"/>
              <w:noProof/>
              <w:sz w:val="22"/>
              <w:szCs w:val="22"/>
            </w:rPr>
          </w:pPr>
          <w:hyperlink w:anchor="_Toc192590225" w:history="1">
            <w:r w:rsidRPr="00E90B41">
              <w:rPr>
                <w:rStyle w:val="Hipervnculo"/>
                <w:rFonts w:eastAsiaTheme="majorEastAsia"/>
                <w:noProof/>
                <w:lang w:val="es-ES_tradnl"/>
              </w:rPr>
              <w:t>2.1</w:t>
            </w:r>
            <w:r>
              <w:rPr>
                <w:rFonts w:eastAsiaTheme="minorEastAsia" w:cstheme="minorBidi"/>
                <w:noProof/>
                <w:sz w:val="22"/>
                <w:szCs w:val="22"/>
              </w:rPr>
              <w:tab/>
            </w:r>
            <w:r w:rsidRPr="00E90B41">
              <w:rPr>
                <w:rStyle w:val="Hipervnculo"/>
                <w:rFonts w:eastAsiaTheme="majorEastAsia"/>
                <w:noProof/>
                <w:lang w:val="es-ES_tradnl"/>
              </w:rPr>
              <w:t>BUSQUEDA DEL TRÁMITE</w:t>
            </w:r>
            <w:r>
              <w:rPr>
                <w:noProof/>
                <w:webHidden/>
              </w:rPr>
              <w:tab/>
            </w:r>
            <w:r>
              <w:rPr>
                <w:noProof/>
                <w:webHidden/>
              </w:rPr>
              <w:fldChar w:fldCharType="begin"/>
            </w:r>
            <w:r>
              <w:rPr>
                <w:noProof/>
                <w:webHidden/>
              </w:rPr>
              <w:instrText xml:space="preserve"> PAGEREF _Toc192590225 \h </w:instrText>
            </w:r>
            <w:r>
              <w:rPr>
                <w:noProof/>
                <w:webHidden/>
              </w:rPr>
            </w:r>
            <w:r>
              <w:rPr>
                <w:noProof/>
                <w:webHidden/>
              </w:rPr>
              <w:fldChar w:fldCharType="separate"/>
            </w:r>
            <w:r>
              <w:rPr>
                <w:noProof/>
                <w:webHidden/>
              </w:rPr>
              <w:t>7</w:t>
            </w:r>
            <w:r>
              <w:rPr>
                <w:noProof/>
                <w:webHidden/>
              </w:rPr>
              <w:fldChar w:fldCharType="end"/>
            </w:r>
          </w:hyperlink>
        </w:p>
        <w:p w14:paraId="0F4B2E38" w14:textId="77777777" w:rsidR="00113007" w:rsidRDefault="00113007">
          <w:pPr>
            <w:pStyle w:val="TDC2"/>
            <w:tabs>
              <w:tab w:val="left" w:pos="880"/>
              <w:tab w:val="right" w:leader="dot" w:pos="9629"/>
            </w:tabs>
            <w:rPr>
              <w:rFonts w:eastAsiaTheme="minorEastAsia" w:cstheme="minorBidi"/>
              <w:noProof/>
              <w:sz w:val="22"/>
              <w:szCs w:val="22"/>
            </w:rPr>
          </w:pPr>
          <w:hyperlink w:anchor="_Toc192590226" w:history="1">
            <w:r w:rsidRPr="00E90B41">
              <w:rPr>
                <w:rStyle w:val="Hipervnculo"/>
                <w:rFonts w:eastAsiaTheme="majorEastAsia"/>
                <w:noProof/>
                <w:lang w:val="es-ES_tradnl"/>
              </w:rPr>
              <w:t>2.2</w:t>
            </w:r>
            <w:r>
              <w:rPr>
                <w:rFonts w:eastAsiaTheme="minorEastAsia" w:cstheme="minorBidi"/>
                <w:noProof/>
                <w:sz w:val="22"/>
                <w:szCs w:val="22"/>
              </w:rPr>
              <w:tab/>
            </w:r>
            <w:r w:rsidRPr="00E90B41">
              <w:rPr>
                <w:rStyle w:val="Hipervnculo"/>
                <w:rFonts w:eastAsiaTheme="majorEastAsia"/>
                <w:noProof/>
                <w:lang w:val="es-ES_tradnl"/>
              </w:rPr>
              <w:t>CUMPLIMENTACIÓN DEL FORMULARIO ESPECÍFICO</w:t>
            </w:r>
            <w:r>
              <w:rPr>
                <w:noProof/>
                <w:webHidden/>
              </w:rPr>
              <w:tab/>
            </w:r>
            <w:r>
              <w:rPr>
                <w:noProof/>
                <w:webHidden/>
              </w:rPr>
              <w:fldChar w:fldCharType="begin"/>
            </w:r>
            <w:r>
              <w:rPr>
                <w:noProof/>
                <w:webHidden/>
              </w:rPr>
              <w:instrText xml:space="preserve"> PAGEREF _Toc192590226 \h </w:instrText>
            </w:r>
            <w:r>
              <w:rPr>
                <w:noProof/>
                <w:webHidden/>
              </w:rPr>
            </w:r>
            <w:r>
              <w:rPr>
                <w:noProof/>
                <w:webHidden/>
              </w:rPr>
              <w:fldChar w:fldCharType="separate"/>
            </w:r>
            <w:r>
              <w:rPr>
                <w:noProof/>
                <w:webHidden/>
              </w:rPr>
              <w:t>9</w:t>
            </w:r>
            <w:r>
              <w:rPr>
                <w:noProof/>
                <w:webHidden/>
              </w:rPr>
              <w:fldChar w:fldCharType="end"/>
            </w:r>
          </w:hyperlink>
        </w:p>
        <w:p w14:paraId="5238DAC8" w14:textId="77777777" w:rsidR="00113007" w:rsidRDefault="00113007">
          <w:pPr>
            <w:pStyle w:val="TDC3"/>
            <w:tabs>
              <w:tab w:val="left" w:pos="1100"/>
              <w:tab w:val="right" w:leader="dot" w:pos="9629"/>
            </w:tabs>
            <w:rPr>
              <w:rFonts w:eastAsiaTheme="minorEastAsia" w:cstheme="minorBidi"/>
              <w:noProof/>
              <w:sz w:val="22"/>
              <w:szCs w:val="22"/>
            </w:rPr>
          </w:pPr>
          <w:hyperlink w:anchor="_Toc192590227" w:history="1">
            <w:r w:rsidRPr="00E90B41">
              <w:rPr>
                <w:rStyle w:val="Hipervnculo"/>
                <w:rFonts w:eastAsiaTheme="majorEastAsia"/>
                <w:noProof/>
                <w:lang w:val="es-ES_tradnl"/>
              </w:rPr>
              <w:t>2.2.1</w:t>
            </w:r>
            <w:r>
              <w:rPr>
                <w:rFonts w:eastAsiaTheme="minorEastAsia" w:cstheme="minorBidi"/>
                <w:noProof/>
                <w:sz w:val="22"/>
                <w:szCs w:val="22"/>
              </w:rPr>
              <w:tab/>
            </w:r>
            <w:r w:rsidRPr="00E90B41">
              <w:rPr>
                <w:rStyle w:val="Hipervnculo"/>
                <w:rFonts w:eastAsiaTheme="majorEastAsia"/>
                <w:noProof/>
                <w:lang w:val="es-ES_tradnl"/>
              </w:rPr>
              <w:t>ESTRUCTURA DEL FICHERO XML DE CONTROL</w:t>
            </w:r>
            <w:r>
              <w:rPr>
                <w:noProof/>
                <w:webHidden/>
              </w:rPr>
              <w:tab/>
            </w:r>
            <w:r>
              <w:rPr>
                <w:noProof/>
                <w:webHidden/>
              </w:rPr>
              <w:fldChar w:fldCharType="begin"/>
            </w:r>
            <w:r>
              <w:rPr>
                <w:noProof/>
                <w:webHidden/>
              </w:rPr>
              <w:instrText xml:space="preserve"> PAGEREF _Toc192590227 \h </w:instrText>
            </w:r>
            <w:r>
              <w:rPr>
                <w:noProof/>
                <w:webHidden/>
              </w:rPr>
            </w:r>
            <w:r>
              <w:rPr>
                <w:noProof/>
                <w:webHidden/>
              </w:rPr>
              <w:fldChar w:fldCharType="separate"/>
            </w:r>
            <w:r>
              <w:rPr>
                <w:noProof/>
                <w:webHidden/>
              </w:rPr>
              <w:t>10</w:t>
            </w:r>
            <w:r>
              <w:rPr>
                <w:noProof/>
                <w:webHidden/>
              </w:rPr>
              <w:fldChar w:fldCharType="end"/>
            </w:r>
          </w:hyperlink>
        </w:p>
        <w:p w14:paraId="6A2E0C96" w14:textId="77777777" w:rsidR="00113007" w:rsidRDefault="00113007">
          <w:pPr>
            <w:pStyle w:val="TDC3"/>
            <w:tabs>
              <w:tab w:val="left" w:pos="1100"/>
              <w:tab w:val="right" w:leader="dot" w:pos="9629"/>
            </w:tabs>
            <w:rPr>
              <w:rFonts w:eastAsiaTheme="minorEastAsia" w:cstheme="minorBidi"/>
              <w:noProof/>
              <w:sz w:val="22"/>
              <w:szCs w:val="22"/>
            </w:rPr>
          </w:pPr>
          <w:hyperlink w:anchor="_Toc192590228" w:history="1">
            <w:r w:rsidRPr="00E90B41">
              <w:rPr>
                <w:rStyle w:val="Hipervnculo"/>
                <w:rFonts w:eastAsiaTheme="majorEastAsia"/>
                <w:noProof/>
                <w:lang w:val="es-ES_tradnl"/>
              </w:rPr>
              <w:t>2.2.2</w:t>
            </w:r>
            <w:r>
              <w:rPr>
                <w:rFonts w:eastAsiaTheme="minorEastAsia" w:cstheme="minorBidi"/>
                <w:noProof/>
                <w:sz w:val="22"/>
                <w:szCs w:val="22"/>
              </w:rPr>
              <w:tab/>
            </w:r>
            <w:r w:rsidRPr="00E90B41">
              <w:rPr>
                <w:rStyle w:val="Hipervnculo"/>
                <w:rFonts w:eastAsiaTheme="majorEastAsia"/>
                <w:noProof/>
                <w:lang w:val="es-ES_tradnl"/>
              </w:rPr>
              <w:t>ALTA DE DOCUMENTOS EN SANDRA</w:t>
            </w:r>
            <w:r>
              <w:rPr>
                <w:noProof/>
                <w:webHidden/>
              </w:rPr>
              <w:tab/>
            </w:r>
            <w:r>
              <w:rPr>
                <w:noProof/>
                <w:webHidden/>
              </w:rPr>
              <w:fldChar w:fldCharType="begin"/>
            </w:r>
            <w:r>
              <w:rPr>
                <w:noProof/>
                <w:webHidden/>
              </w:rPr>
              <w:instrText xml:space="preserve"> PAGEREF _Toc192590228 \h </w:instrText>
            </w:r>
            <w:r>
              <w:rPr>
                <w:noProof/>
                <w:webHidden/>
              </w:rPr>
            </w:r>
            <w:r>
              <w:rPr>
                <w:noProof/>
                <w:webHidden/>
              </w:rPr>
              <w:fldChar w:fldCharType="separate"/>
            </w:r>
            <w:r>
              <w:rPr>
                <w:noProof/>
                <w:webHidden/>
              </w:rPr>
              <w:t>18</w:t>
            </w:r>
            <w:r>
              <w:rPr>
                <w:noProof/>
                <w:webHidden/>
              </w:rPr>
              <w:fldChar w:fldCharType="end"/>
            </w:r>
          </w:hyperlink>
        </w:p>
        <w:p w14:paraId="03A5BFD8" w14:textId="77777777" w:rsidR="00113007" w:rsidRDefault="00113007">
          <w:pPr>
            <w:pStyle w:val="TDC3"/>
            <w:tabs>
              <w:tab w:val="left" w:pos="1100"/>
              <w:tab w:val="right" w:leader="dot" w:pos="9629"/>
            </w:tabs>
            <w:rPr>
              <w:rFonts w:eastAsiaTheme="minorEastAsia" w:cstheme="minorBidi"/>
              <w:noProof/>
              <w:sz w:val="22"/>
              <w:szCs w:val="22"/>
            </w:rPr>
          </w:pPr>
          <w:hyperlink w:anchor="_Toc192590229" w:history="1">
            <w:r w:rsidRPr="00E90B41">
              <w:rPr>
                <w:rStyle w:val="Hipervnculo"/>
                <w:rFonts w:eastAsiaTheme="majorEastAsia"/>
                <w:noProof/>
                <w:lang w:val="es-ES_tradnl"/>
              </w:rPr>
              <w:t>2.2.3</w:t>
            </w:r>
            <w:r>
              <w:rPr>
                <w:rFonts w:eastAsiaTheme="minorEastAsia" w:cstheme="minorBidi"/>
                <w:noProof/>
                <w:sz w:val="22"/>
                <w:szCs w:val="22"/>
              </w:rPr>
              <w:tab/>
            </w:r>
            <w:r w:rsidRPr="00E90B41">
              <w:rPr>
                <w:rStyle w:val="Hipervnculo"/>
                <w:rFonts w:eastAsiaTheme="majorEastAsia"/>
                <w:noProof/>
                <w:lang w:val="es-ES_tradnl"/>
              </w:rPr>
              <w:t>INVOCACIÓN A LA URL DEL PRESENTADOR</w:t>
            </w:r>
            <w:r>
              <w:rPr>
                <w:noProof/>
                <w:webHidden/>
              </w:rPr>
              <w:tab/>
            </w:r>
            <w:r>
              <w:rPr>
                <w:noProof/>
                <w:webHidden/>
              </w:rPr>
              <w:fldChar w:fldCharType="begin"/>
            </w:r>
            <w:r>
              <w:rPr>
                <w:noProof/>
                <w:webHidden/>
              </w:rPr>
              <w:instrText xml:space="preserve"> PAGEREF _Toc192590229 \h </w:instrText>
            </w:r>
            <w:r>
              <w:rPr>
                <w:noProof/>
                <w:webHidden/>
              </w:rPr>
            </w:r>
            <w:r>
              <w:rPr>
                <w:noProof/>
                <w:webHidden/>
              </w:rPr>
              <w:fldChar w:fldCharType="separate"/>
            </w:r>
            <w:r>
              <w:rPr>
                <w:noProof/>
                <w:webHidden/>
              </w:rPr>
              <w:t>19</w:t>
            </w:r>
            <w:r>
              <w:rPr>
                <w:noProof/>
                <w:webHidden/>
              </w:rPr>
              <w:fldChar w:fldCharType="end"/>
            </w:r>
          </w:hyperlink>
        </w:p>
        <w:p w14:paraId="08BD83C9" w14:textId="77777777" w:rsidR="00113007" w:rsidRDefault="00113007">
          <w:pPr>
            <w:pStyle w:val="TDC2"/>
            <w:tabs>
              <w:tab w:val="left" w:pos="880"/>
              <w:tab w:val="right" w:leader="dot" w:pos="9629"/>
            </w:tabs>
            <w:rPr>
              <w:rFonts w:eastAsiaTheme="minorEastAsia" w:cstheme="minorBidi"/>
              <w:noProof/>
              <w:sz w:val="22"/>
              <w:szCs w:val="22"/>
            </w:rPr>
          </w:pPr>
          <w:hyperlink w:anchor="_Toc192590230" w:history="1">
            <w:r w:rsidRPr="00E90B41">
              <w:rPr>
                <w:rStyle w:val="Hipervnculo"/>
                <w:rFonts w:eastAsiaTheme="majorEastAsia"/>
                <w:noProof/>
                <w:lang w:val="es-ES_tradnl"/>
              </w:rPr>
              <w:t>2.3</w:t>
            </w:r>
            <w:r>
              <w:rPr>
                <w:rFonts w:eastAsiaTheme="minorEastAsia" w:cstheme="minorBidi"/>
                <w:noProof/>
                <w:sz w:val="22"/>
                <w:szCs w:val="22"/>
              </w:rPr>
              <w:tab/>
            </w:r>
            <w:r w:rsidRPr="00E90B41">
              <w:rPr>
                <w:rStyle w:val="Hipervnculo"/>
                <w:rFonts w:eastAsiaTheme="majorEastAsia"/>
                <w:noProof/>
                <w:lang w:val="es-ES_tradnl"/>
              </w:rPr>
              <w:t>PROCESO DEL PRESENTADOR</w:t>
            </w:r>
            <w:r>
              <w:rPr>
                <w:noProof/>
                <w:webHidden/>
              </w:rPr>
              <w:tab/>
            </w:r>
            <w:r>
              <w:rPr>
                <w:noProof/>
                <w:webHidden/>
              </w:rPr>
              <w:fldChar w:fldCharType="begin"/>
            </w:r>
            <w:r>
              <w:rPr>
                <w:noProof/>
                <w:webHidden/>
              </w:rPr>
              <w:instrText xml:space="preserve"> PAGEREF _Toc192590230 \h </w:instrText>
            </w:r>
            <w:r>
              <w:rPr>
                <w:noProof/>
                <w:webHidden/>
              </w:rPr>
            </w:r>
            <w:r>
              <w:rPr>
                <w:noProof/>
                <w:webHidden/>
              </w:rPr>
              <w:fldChar w:fldCharType="separate"/>
            </w:r>
            <w:r>
              <w:rPr>
                <w:noProof/>
                <w:webHidden/>
              </w:rPr>
              <w:t>20</w:t>
            </w:r>
            <w:r>
              <w:rPr>
                <w:noProof/>
                <w:webHidden/>
              </w:rPr>
              <w:fldChar w:fldCharType="end"/>
            </w:r>
          </w:hyperlink>
        </w:p>
        <w:p w14:paraId="69755FFA" w14:textId="77777777" w:rsidR="00113007" w:rsidRDefault="00113007">
          <w:pPr>
            <w:pStyle w:val="TDC3"/>
            <w:tabs>
              <w:tab w:val="left" w:pos="1100"/>
              <w:tab w:val="right" w:leader="dot" w:pos="9629"/>
            </w:tabs>
            <w:rPr>
              <w:rFonts w:eastAsiaTheme="minorEastAsia" w:cstheme="minorBidi"/>
              <w:noProof/>
              <w:sz w:val="22"/>
              <w:szCs w:val="22"/>
            </w:rPr>
          </w:pPr>
          <w:hyperlink w:anchor="_Toc192590231" w:history="1">
            <w:r w:rsidRPr="00E90B41">
              <w:rPr>
                <w:rStyle w:val="Hipervnculo"/>
                <w:rFonts w:eastAsiaTheme="majorEastAsia"/>
                <w:noProof/>
                <w:lang w:val="es-ES_tradnl"/>
              </w:rPr>
              <w:t>2.3.1</w:t>
            </w:r>
            <w:r>
              <w:rPr>
                <w:rFonts w:eastAsiaTheme="minorEastAsia" w:cstheme="minorBidi"/>
                <w:noProof/>
                <w:sz w:val="22"/>
                <w:szCs w:val="22"/>
              </w:rPr>
              <w:tab/>
            </w:r>
            <w:r w:rsidRPr="00E90B41">
              <w:rPr>
                <w:rStyle w:val="Hipervnculo"/>
                <w:rFonts w:eastAsiaTheme="majorEastAsia"/>
                <w:noProof/>
                <w:lang w:val="es-ES_tradnl"/>
              </w:rPr>
              <w:t>AUTENTICACIÓN</w:t>
            </w:r>
            <w:r>
              <w:rPr>
                <w:noProof/>
                <w:webHidden/>
              </w:rPr>
              <w:tab/>
            </w:r>
            <w:r>
              <w:rPr>
                <w:noProof/>
                <w:webHidden/>
              </w:rPr>
              <w:fldChar w:fldCharType="begin"/>
            </w:r>
            <w:r>
              <w:rPr>
                <w:noProof/>
                <w:webHidden/>
              </w:rPr>
              <w:instrText xml:space="preserve"> PAGEREF _Toc192590231 \h </w:instrText>
            </w:r>
            <w:r>
              <w:rPr>
                <w:noProof/>
                <w:webHidden/>
              </w:rPr>
            </w:r>
            <w:r>
              <w:rPr>
                <w:noProof/>
                <w:webHidden/>
              </w:rPr>
              <w:fldChar w:fldCharType="separate"/>
            </w:r>
            <w:r>
              <w:rPr>
                <w:noProof/>
                <w:webHidden/>
              </w:rPr>
              <w:t>20</w:t>
            </w:r>
            <w:r>
              <w:rPr>
                <w:noProof/>
                <w:webHidden/>
              </w:rPr>
              <w:fldChar w:fldCharType="end"/>
            </w:r>
          </w:hyperlink>
        </w:p>
        <w:p w14:paraId="56EFEF3B" w14:textId="77777777" w:rsidR="00113007" w:rsidRDefault="00113007">
          <w:pPr>
            <w:pStyle w:val="TDC3"/>
            <w:tabs>
              <w:tab w:val="left" w:pos="1100"/>
              <w:tab w:val="right" w:leader="dot" w:pos="9629"/>
            </w:tabs>
            <w:rPr>
              <w:rFonts w:eastAsiaTheme="minorEastAsia" w:cstheme="minorBidi"/>
              <w:noProof/>
              <w:sz w:val="22"/>
              <w:szCs w:val="22"/>
            </w:rPr>
          </w:pPr>
          <w:hyperlink w:anchor="_Toc192590232" w:history="1">
            <w:r w:rsidRPr="00E90B41">
              <w:rPr>
                <w:rStyle w:val="Hipervnculo"/>
                <w:rFonts w:eastAsiaTheme="majorEastAsia"/>
                <w:noProof/>
                <w:lang w:val="es-ES_tradnl"/>
              </w:rPr>
              <w:t>2.3.2</w:t>
            </w:r>
            <w:r>
              <w:rPr>
                <w:rFonts w:eastAsiaTheme="minorEastAsia" w:cstheme="minorBidi"/>
                <w:noProof/>
                <w:sz w:val="22"/>
                <w:szCs w:val="22"/>
              </w:rPr>
              <w:tab/>
            </w:r>
            <w:r w:rsidRPr="00E90B41">
              <w:rPr>
                <w:rStyle w:val="Hipervnculo"/>
                <w:rFonts w:eastAsiaTheme="majorEastAsia"/>
                <w:noProof/>
                <w:lang w:val="es-ES_tradnl"/>
              </w:rPr>
              <w:t>PETICION DE ANEXOS</w:t>
            </w:r>
            <w:r>
              <w:rPr>
                <w:noProof/>
                <w:webHidden/>
              </w:rPr>
              <w:tab/>
            </w:r>
            <w:r>
              <w:rPr>
                <w:noProof/>
                <w:webHidden/>
              </w:rPr>
              <w:fldChar w:fldCharType="begin"/>
            </w:r>
            <w:r>
              <w:rPr>
                <w:noProof/>
                <w:webHidden/>
              </w:rPr>
              <w:instrText xml:space="preserve"> PAGEREF _Toc192590232 \h </w:instrText>
            </w:r>
            <w:r>
              <w:rPr>
                <w:noProof/>
                <w:webHidden/>
              </w:rPr>
            </w:r>
            <w:r>
              <w:rPr>
                <w:noProof/>
                <w:webHidden/>
              </w:rPr>
              <w:fldChar w:fldCharType="separate"/>
            </w:r>
            <w:r>
              <w:rPr>
                <w:noProof/>
                <w:webHidden/>
              </w:rPr>
              <w:t>26</w:t>
            </w:r>
            <w:r>
              <w:rPr>
                <w:noProof/>
                <w:webHidden/>
              </w:rPr>
              <w:fldChar w:fldCharType="end"/>
            </w:r>
          </w:hyperlink>
        </w:p>
        <w:p w14:paraId="4DB99C79" w14:textId="77777777" w:rsidR="00113007" w:rsidRDefault="00113007">
          <w:pPr>
            <w:pStyle w:val="TDC3"/>
            <w:tabs>
              <w:tab w:val="left" w:pos="1100"/>
              <w:tab w:val="right" w:leader="dot" w:pos="9629"/>
            </w:tabs>
            <w:rPr>
              <w:rFonts w:eastAsiaTheme="minorEastAsia" w:cstheme="minorBidi"/>
              <w:noProof/>
              <w:sz w:val="22"/>
              <w:szCs w:val="22"/>
            </w:rPr>
          </w:pPr>
          <w:hyperlink w:anchor="_Toc192590233" w:history="1">
            <w:r w:rsidRPr="00E90B41">
              <w:rPr>
                <w:rStyle w:val="Hipervnculo"/>
                <w:rFonts w:eastAsiaTheme="majorEastAsia"/>
                <w:noProof/>
                <w:lang w:val="es-ES_tradnl"/>
              </w:rPr>
              <w:t>2.3.3</w:t>
            </w:r>
            <w:r>
              <w:rPr>
                <w:rFonts w:eastAsiaTheme="minorEastAsia" w:cstheme="minorBidi"/>
                <w:noProof/>
                <w:sz w:val="22"/>
                <w:szCs w:val="22"/>
              </w:rPr>
              <w:tab/>
            </w:r>
            <w:r w:rsidRPr="00E90B41">
              <w:rPr>
                <w:rStyle w:val="Hipervnculo"/>
                <w:rFonts w:eastAsiaTheme="majorEastAsia"/>
                <w:noProof/>
                <w:lang w:val="es-ES_tradnl"/>
              </w:rPr>
              <w:t>CLAUSULAS DE OPOSICIÓN EXPRESA PARA LA CONSULTA DE CERTIFICADOS DE INTERMEDIACION</w:t>
            </w:r>
            <w:r>
              <w:rPr>
                <w:noProof/>
                <w:webHidden/>
              </w:rPr>
              <w:tab/>
            </w:r>
            <w:r>
              <w:rPr>
                <w:noProof/>
                <w:webHidden/>
              </w:rPr>
              <w:fldChar w:fldCharType="begin"/>
            </w:r>
            <w:r>
              <w:rPr>
                <w:noProof/>
                <w:webHidden/>
              </w:rPr>
              <w:instrText xml:space="preserve"> PAGEREF _Toc192590233 \h </w:instrText>
            </w:r>
            <w:r>
              <w:rPr>
                <w:noProof/>
                <w:webHidden/>
              </w:rPr>
            </w:r>
            <w:r>
              <w:rPr>
                <w:noProof/>
                <w:webHidden/>
              </w:rPr>
              <w:fldChar w:fldCharType="separate"/>
            </w:r>
            <w:r>
              <w:rPr>
                <w:noProof/>
                <w:webHidden/>
              </w:rPr>
              <w:t>29</w:t>
            </w:r>
            <w:r>
              <w:rPr>
                <w:noProof/>
                <w:webHidden/>
              </w:rPr>
              <w:fldChar w:fldCharType="end"/>
            </w:r>
          </w:hyperlink>
        </w:p>
        <w:p w14:paraId="64B4B954" w14:textId="77777777" w:rsidR="00113007" w:rsidRDefault="00113007">
          <w:pPr>
            <w:pStyle w:val="TDC3"/>
            <w:tabs>
              <w:tab w:val="left" w:pos="1100"/>
              <w:tab w:val="right" w:leader="dot" w:pos="9629"/>
            </w:tabs>
            <w:rPr>
              <w:rFonts w:eastAsiaTheme="minorEastAsia" w:cstheme="minorBidi"/>
              <w:noProof/>
              <w:sz w:val="22"/>
              <w:szCs w:val="22"/>
            </w:rPr>
          </w:pPr>
          <w:hyperlink w:anchor="_Toc192590234" w:history="1">
            <w:r w:rsidRPr="00E90B41">
              <w:rPr>
                <w:rStyle w:val="Hipervnculo"/>
                <w:rFonts w:eastAsiaTheme="majorEastAsia"/>
                <w:noProof/>
                <w:lang w:val="es-ES_tradnl"/>
              </w:rPr>
              <w:t>2.3.4</w:t>
            </w:r>
            <w:r>
              <w:rPr>
                <w:rFonts w:eastAsiaTheme="minorEastAsia" w:cstheme="minorBidi"/>
                <w:noProof/>
                <w:sz w:val="22"/>
                <w:szCs w:val="22"/>
              </w:rPr>
              <w:tab/>
            </w:r>
            <w:r w:rsidRPr="00E90B41">
              <w:rPr>
                <w:rStyle w:val="Hipervnculo"/>
                <w:rFonts w:eastAsiaTheme="majorEastAsia"/>
                <w:noProof/>
                <w:lang w:val="es-ES_tradnl"/>
              </w:rPr>
              <w:t>NOTIFICACIÓN / COMUNICACIÓN</w:t>
            </w:r>
            <w:r>
              <w:rPr>
                <w:noProof/>
                <w:webHidden/>
              </w:rPr>
              <w:tab/>
            </w:r>
            <w:r>
              <w:rPr>
                <w:noProof/>
                <w:webHidden/>
              </w:rPr>
              <w:fldChar w:fldCharType="begin"/>
            </w:r>
            <w:r>
              <w:rPr>
                <w:noProof/>
                <w:webHidden/>
              </w:rPr>
              <w:instrText xml:space="preserve"> PAGEREF _Toc192590234 \h </w:instrText>
            </w:r>
            <w:r>
              <w:rPr>
                <w:noProof/>
                <w:webHidden/>
              </w:rPr>
            </w:r>
            <w:r>
              <w:rPr>
                <w:noProof/>
                <w:webHidden/>
              </w:rPr>
              <w:fldChar w:fldCharType="separate"/>
            </w:r>
            <w:r>
              <w:rPr>
                <w:noProof/>
                <w:webHidden/>
              </w:rPr>
              <w:t>31</w:t>
            </w:r>
            <w:r>
              <w:rPr>
                <w:noProof/>
                <w:webHidden/>
              </w:rPr>
              <w:fldChar w:fldCharType="end"/>
            </w:r>
          </w:hyperlink>
        </w:p>
        <w:p w14:paraId="0436B086" w14:textId="77777777" w:rsidR="00113007" w:rsidRDefault="00113007">
          <w:pPr>
            <w:pStyle w:val="TDC3"/>
            <w:tabs>
              <w:tab w:val="left" w:pos="1100"/>
              <w:tab w:val="right" w:leader="dot" w:pos="9629"/>
            </w:tabs>
            <w:rPr>
              <w:rFonts w:eastAsiaTheme="minorEastAsia" w:cstheme="minorBidi"/>
              <w:noProof/>
              <w:sz w:val="22"/>
              <w:szCs w:val="22"/>
            </w:rPr>
          </w:pPr>
          <w:hyperlink w:anchor="_Toc192590235" w:history="1">
            <w:r w:rsidRPr="00E90B41">
              <w:rPr>
                <w:rStyle w:val="Hipervnculo"/>
                <w:rFonts w:eastAsiaTheme="majorEastAsia"/>
                <w:noProof/>
                <w:lang w:val="es-ES_tradnl"/>
              </w:rPr>
              <w:t>2.3.5</w:t>
            </w:r>
            <w:r>
              <w:rPr>
                <w:rFonts w:eastAsiaTheme="minorEastAsia" w:cstheme="minorBidi"/>
                <w:noProof/>
                <w:sz w:val="22"/>
                <w:szCs w:val="22"/>
              </w:rPr>
              <w:tab/>
            </w:r>
            <w:r w:rsidRPr="00E90B41">
              <w:rPr>
                <w:rStyle w:val="Hipervnculo"/>
                <w:rFonts w:eastAsiaTheme="majorEastAsia"/>
                <w:noProof/>
                <w:lang w:val="es-ES_tradnl"/>
              </w:rPr>
              <w:t>TASAS</w:t>
            </w:r>
            <w:r>
              <w:rPr>
                <w:noProof/>
                <w:webHidden/>
              </w:rPr>
              <w:tab/>
            </w:r>
            <w:r>
              <w:rPr>
                <w:noProof/>
                <w:webHidden/>
              </w:rPr>
              <w:fldChar w:fldCharType="begin"/>
            </w:r>
            <w:r>
              <w:rPr>
                <w:noProof/>
                <w:webHidden/>
              </w:rPr>
              <w:instrText xml:space="preserve"> PAGEREF _Toc192590235 \h </w:instrText>
            </w:r>
            <w:r>
              <w:rPr>
                <w:noProof/>
                <w:webHidden/>
              </w:rPr>
            </w:r>
            <w:r>
              <w:rPr>
                <w:noProof/>
                <w:webHidden/>
              </w:rPr>
              <w:fldChar w:fldCharType="separate"/>
            </w:r>
            <w:r>
              <w:rPr>
                <w:noProof/>
                <w:webHidden/>
              </w:rPr>
              <w:t>35</w:t>
            </w:r>
            <w:r>
              <w:rPr>
                <w:noProof/>
                <w:webHidden/>
              </w:rPr>
              <w:fldChar w:fldCharType="end"/>
            </w:r>
          </w:hyperlink>
        </w:p>
        <w:p w14:paraId="411EB276" w14:textId="77777777" w:rsidR="00113007" w:rsidRDefault="00113007">
          <w:pPr>
            <w:pStyle w:val="TDC3"/>
            <w:tabs>
              <w:tab w:val="left" w:pos="1100"/>
              <w:tab w:val="right" w:leader="dot" w:pos="9629"/>
            </w:tabs>
            <w:rPr>
              <w:rFonts w:eastAsiaTheme="minorEastAsia" w:cstheme="minorBidi"/>
              <w:noProof/>
              <w:sz w:val="22"/>
              <w:szCs w:val="22"/>
            </w:rPr>
          </w:pPr>
          <w:hyperlink w:anchor="_Toc192590236" w:history="1">
            <w:r w:rsidRPr="00E90B41">
              <w:rPr>
                <w:rStyle w:val="Hipervnculo"/>
                <w:rFonts w:eastAsiaTheme="majorEastAsia"/>
                <w:noProof/>
                <w:lang w:val="es-ES_tradnl"/>
              </w:rPr>
              <w:t>2.3.6</w:t>
            </w:r>
            <w:r>
              <w:rPr>
                <w:rFonts w:eastAsiaTheme="minorEastAsia" w:cstheme="minorBidi"/>
                <w:noProof/>
                <w:sz w:val="22"/>
                <w:szCs w:val="22"/>
              </w:rPr>
              <w:tab/>
            </w:r>
            <w:r w:rsidRPr="00E90B41">
              <w:rPr>
                <w:rStyle w:val="Hipervnculo"/>
                <w:rFonts w:eastAsiaTheme="majorEastAsia"/>
                <w:noProof/>
                <w:lang w:val="es-ES_tradnl"/>
              </w:rPr>
              <w:t>CLÁUSULA DE PROTECCIÓN DE DATOS</w:t>
            </w:r>
            <w:r>
              <w:rPr>
                <w:noProof/>
                <w:webHidden/>
              </w:rPr>
              <w:tab/>
            </w:r>
            <w:r>
              <w:rPr>
                <w:noProof/>
                <w:webHidden/>
              </w:rPr>
              <w:fldChar w:fldCharType="begin"/>
            </w:r>
            <w:r>
              <w:rPr>
                <w:noProof/>
                <w:webHidden/>
              </w:rPr>
              <w:instrText xml:space="preserve"> PAGEREF _Toc192590236 \h </w:instrText>
            </w:r>
            <w:r>
              <w:rPr>
                <w:noProof/>
                <w:webHidden/>
              </w:rPr>
            </w:r>
            <w:r>
              <w:rPr>
                <w:noProof/>
                <w:webHidden/>
              </w:rPr>
              <w:fldChar w:fldCharType="separate"/>
            </w:r>
            <w:r>
              <w:rPr>
                <w:noProof/>
                <w:webHidden/>
              </w:rPr>
              <w:t>40</w:t>
            </w:r>
            <w:r>
              <w:rPr>
                <w:noProof/>
                <w:webHidden/>
              </w:rPr>
              <w:fldChar w:fldCharType="end"/>
            </w:r>
          </w:hyperlink>
        </w:p>
        <w:p w14:paraId="51B13208" w14:textId="77777777" w:rsidR="00113007" w:rsidRDefault="00113007">
          <w:pPr>
            <w:pStyle w:val="TDC3"/>
            <w:tabs>
              <w:tab w:val="left" w:pos="1100"/>
              <w:tab w:val="right" w:leader="dot" w:pos="9629"/>
            </w:tabs>
            <w:rPr>
              <w:rFonts w:eastAsiaTheme="minorEastAsia" w:cstheme="minorBidi"/>
              <w:noProof/>
              <w:sz w:val="22"/>
              <w:szCs w:val="22"/>
            </w:rPr>
          </w:pPr>
          <w:hyperlink w:anchor="_Toc192590237" w:history="1">
            <w:r w:rsidRPr="00E90B41">
              <w:rPr>
                <w:rStyle w:val="Hipervnculo"/>
                <w:rFonts w:eastAsiaTheme="majorEastAsia"/>
                <w:noProof/>
                <w:lang w:val="es-ES_tradnl"/>
              </w:rPr>
              <w:t>2.3.7</w:t>
            </w:r>
            <w:r>
              <w:rPr>
                <w:rFonts w:eastAsiaTheme="minorEastAsia" w:cstheme="minorBidi"/>
                <w:noProof/>
                <w:sz w:val="22"/>
                <w:szCs w:val="22"/>
              </w:rPr>
              <w:tab/>
            </w:r>
            <w:r w:rsidRPr="00E90B41">
              <w:rPr>
                <w:rStyle w:val="Hipervnculo"/>
                <w:rFonts w:eastAsiaTheme="majorEastAsia"/>
                <w:noProof/>
                <w:lang w:val="es-ES_tradnl"/>
              </w:rPr>
              <w:t>FIRMA DE LA SOLICITUD POR PARTE DEL INTERESADO</w:t>
            </w:r>
            <w:r>
              <w:rPr>
                <w:noProof/>
                <w:webHidden/>
              </w:rPr>
              <w:tab/>
            </w:r>
            <w:r>
              <w:rPr>
                <w:noProof/>
                <w:webHidden/>
              </w:rPr>
              <w:fldChar w:fldCharType="begin"/>
            </w:r>
            <w:r>
              <w:rPr>
                <w:noProof/>
                <w:webHidden/>
              </w:rPr>
              <w:instrText xml:space="preserve"> PAGEREF _Toc192590237 \h </w:instrText>
            </w:r>
            <w:r>
              <w:rPr>
                <w:noProof/>
                <w:webHidden/>
              </w:rPr>
            </w:r>
            <w:r>
              <w:rPr>
                <w:noProof/>
                <w:webHidden/>
              </w:rPr>
              <w:fldChar w:fldCharType="separate"/>
            </w:r>
            <w:r>
              <w:rPr>
                <w:noProof/>
                <w:webHidden/>
              </w:rPr>
              <w:t>40</w:t>
            </w:r>
            <w:r>
              <w:rPr>
                <w:noProof/>
                <w:webHidden/>
              </w:rPr>
              <w:fldChar w:fldCharType="end"/>
            </w:r>
          </w:hyperlink>
        </w:p>
        <w:p w14:paraId="15D93C98" w14:textId="77777777" w:rsidR="00113007" w:rsidRDefault="00113007">
          <w:pPr>
            <w:pStyle w:val="TDC3"/>
            <w:tabs>
              <w:tab w:val="left" w:pos="1100"/>
              <w:tab w:val="right" w:leader="dot" w:pos="9629"/>
            </w:tabs>
            <w:rPr>
              <w:rFonts w:eastAsiaTheme="minorEastAsia" w:cstheme="minorBidi"/>
              <w:noProof/>
              <w:sz w:val="22"/>
              <w:szCs w:val="22"/>
            </w:rPr>
          </w:pPr>
          <w:hyperlink w:anchor="_Toc192590238" w:history="1">
            <w:r w:rsidRPr="00E90B41">
              <w:rPr>
                <w:rStyle w:val="Hipervnculo"/>
                <w:rFonts w:eastAsiaTheme="majorEastAsia"/>
                <w:noProof/>
                <w:lang w:val="es-ES_tradnl"/>
              </w:rPr>
              <w:t>2.3.8</w:t>
            </w:r>
            <w:r>
              <w:rPr>
                <w:rFonts w:eastAsiaTheme="minorEastAsia" w:cstheme="minorBidi"/>
                <w:noProof/>
                <w:sz w:val="22"/>
                <w:szCs w:val="22"/>
              </w:rPr>
              <w:tab/>
            </w:r>
            <w:r w:rsidRPr="00E90B41">
              <w:rPr>
                <w:rStyle w:val="Hipervnculo"/>
                <w:rFonts w:eastAsiaTheme="majorEastAsia"/>
                <w:noProof/>
                <w:lang w:val="es-ES_tradnl"/>
              </w:rPr>
              <w:t>PAGO</w:t>
            </w:r>
            <w:r>
              <w:rPr>
                <w:noProof/>
                <w:webHidden/>
              </w:rPr>
              <w:tab/>
            </w:r>
            <w:r>
              <w:rPr>
                <w:noProof/>
                <w:webHidden/>
              </w:rPr>
              <w:fldChar w:fldCharType="begin"/>
            </w:r>
            <w:r>
              <w:rPr>
                <w:noProof/>
                <w:webHidden/>
              </w:rPr>
              <w:instrText xml:space="preserve"> PAGEREF _Toc192590238 \h </w:instrText>
            </w:r>
            <w:r>
              <w:rPr>
                <w:noProof/>
                <w:webHidden/>
              </w:rPr>
            </w:r>
            <w:r>
              <w:rPr>
                <w:noProof/>
                <w:webHidden/>
              </w:rPr>
              <w:fldChar w:fldCharType="separate"/>
            </w:r>
            <w:r>
              <w:rPr>
                <w:noProof/>
                <w:webHidden/>
              </w:rPr>
              <w:t>43</w:t>
            </w:r>
            <w:r>
              <w:rPr>
                <w:noProof/>
                <w:webHidden/>
              </w:rPr>
              <w:fldChar w:fldCharType="end"/>
            </w:r>
          </w:hyperlink>
        </w:p>
        <w:p w14:paraId="49F644F9" w14:textId="77777777" w:rsidR="00113007" w:rsidRDefault="00113007">
          <w:pPr>
            <w:pStyle w:val="TDC3"/>
            <w:tabs>
              <w:tab w:val="left" w:pos="1100"/>
              <w:tab w:val="right" w:leader="dot" w:pos="9629"/>
            </w:tabs>
            <w:rPr>
              <w:rFonts w:eastAsiaTheme="minorEastAsia" w:cstheme="minorBidi"/>
              <w:noProof/>
              <w:sz w:val="22"/>
              <w:szCs w:val="22"/>
            </w:rPr>
          </w:pPr>
          <w:hyperlink w:anchor="_Toc192590239" w:history="1">
            <w:r w:rsidRPr="00E90B41">
              <w:rPr>
                <w:rStyle w:val="Hipervnculo"/>
                <w:rFonts w:eastAsiaTheme="majorEastAsia"/>
                <w:noProof/>
                <w:lang w:val="es-ES_tradnl"/>
              </w:rPr>
              <w:t>2.3.9</w:t>
            </w:r>
            <w:r>
              <w:rPr>
                <w:rFonts w:eastAsiaTheme="minorEastAsia" w:cstheme="minorBidi"/>
                <w:noProof/>
                <w:sz w:val="22"/>
                <w:szCs w:val="22"/>
              </w:rPr>
              <w:tab/>
            </w:r>
            <w:r w:rsidRPr="00E90B41">
              <w:rPr>
                <w:rStyle w:val="Hipervnculo"/>
                <w:rFonts w:eastAsiaTheme="majorEastAsia"/>
                <w:noProof/>
                <w:lang w:val="es-ES_tradnl"/>
              </w:rPr>
              <w:t>GENERACIÓN DEL RECIBO JUSTIFICANTE DE PRESENTACIÓN</w:t>
            </w:r>
            <w:r>
              <w:rPr>
                <w:noProof/>
                <w:webHidden/>
              </w:rPr>
              <w:tab/>
            </w:r>
            <w:r>
              <w:rPr>
                <w:noProof/>
                <w:webHidden/>
              </w:rPr>
              <w:fldChar w:fldCharType="begin"/>
            </w:r>
            <w:r>
              <w:rPr>
                <w:noProof/>
                <w:webHidden/>
              </w:rPr>
              <w:instrText xml:space="preserve"> PAGEREF _Toc192590239 \h </w:instrText>
            </w:r>
            <w:r>
              <w:rPr>
                <w:noProof/>
                <w:webHidden/>
              </w:rPr>
            </w:r>
            <w:r>
              <w:rPr>
                <w:noProof/>
                <w:webHidden/>
              </w:rPr>
              <w:fldChar w:fldCharType="separate"/>
            </w:r>
            <w:r>
              <w:rPr>
                <w:noProof/>
                <w:webHidden/>
              </w:rPr>
              <w:t>47</w:t>
            </w:r>
            <w:r>
              <w:rPr>
                <w:noProof/>
                <w:webHidden/>
              </w:rPr>
              <w:fldChar w:fldCharType="end"/>
            </w:r>
          </w:hyperlink>
        </w:p>
        <w:p w14:paraId="07C0CF50" w14:textId="77777777" w:rsidR="00113007" w:rsidRDefault="00113007">
          <w:pPr>
            <w:pStyle w:val="TDC3"/>
            <w:tabs>
              <w:tab w:val="left" w:pos="1320"/>
              <w:tab w:val="right" w:leader="dot" w:pos="9629"/>
            </w:tabs>
            <w:rPr>
              <w:rFonts w:eastAsiaTheme="minorEastAsia" w:cstheme="minorBidi"/>
              <w:noProof/>
              <w:sz w:val="22"/>
              <w:szCs w:val="22"/>
            </w:rPr>
          </w:pPr>
          <w:hyperlink w:anchor="_Toc192590240" w:history="1">
            <w:r w:rsidRPr="00E90B41">
              <w:rPr>
                <w:rStyle w:val="Hipervnculo"/>
                <w:rFonts w:eastAsiaTheme="majorEastAsia"/>
                <w:noProof/>
              </w:rPr>
              <w:t>2.3.10</w:t>
            </w:r>
            <w:r>
              <w:rPr>
                <w:rFonts w:eastAsiaTheme="minorEastAsia" w:cstheme="minorBidi"/>
                <w:noProof/>
                <w:sz w:val="22"/>
                <w:szCs w:val="22"/>
              </w:rPr>
              <w:tab/>
            </w:r>
            <w:r w:rsidRPr="00E90B41">
              <w:rPr>
                <w:rStyle w:val="Hipervnculo"/>
                <w:rFonts w:eastAsiaTheme="majorEastAsia"/>
                <w:noProof/>
                <w:lang w:val="es-ES_tradnl"/>
              </w:rPr>
              <w:t>GENERACIÓN EVENTO DE AVISO</w:t>
            </w:r>
            <w:r>
              <w:rPr>
                <w:noProof/>
                <w:webHidden/>
              </w:rPr>
              <w:tab/>
            </w:r>
            <w:r>
              <w:rPr>
                <w:noProof/>
                <w:webHidden/>
              </w:rPr>
              <w:fldChar w:fldCharType="begin"/>
            </w:r>
            <w:r>
              <w:rPr>
                <w:noProof/>
                <w:webHidden/>
              </w:rPr>
              <w:instrText xml:space="preserve"> PAGEREF _Toc192590240 \h </w:instrText>
            </w:r>
            <w:r>
              <w:rPr>
                <w:noProof/>
                <w:webHidden/>
              </w:rPr>
            </w:r>
            <w:r>
              <w:rPr>
                <w:noProof/>
                <w:webHidden/>
              </w:rPr>
              <w:fldChar w:fldCharType="separate"/>
            </w:r>
            <w:r>
              <w:rPr>
                <w:noProof/>
                <w:webHidden/>
              </w:rPr>
              <w:t>52</w:t>
            </w:r>
            <w:r>
              <w:rPr>
                <w:noProof/>
                <w:webHidden/>
              </w:rPr>
              <w:fldChar w:fldCharType="end"/>
            </w:r>
          </w:hyperlink>
        </w:p>
        <w:p w14:paraId="0ADDF526" w14:textId="77777777" w:rsidR="00113007" w:rsidRDefault="00113007">
          <w:pPr>
            <w:pStyle w:val="TDC2"/>
            <w:tabs>
              <w:tab w:val="left" w:pos="880"/>
              <w:tab w:val="right" w:leader="dot" w:pos="9629"/>
            </w:tabs>
            <w:rPr>
              <w:rFonts w:eastAsiaTheme="minorEastAsia" w:cstheme="minorBidi"/>
              <w:noProof/>
              <w:sz w:val="22"/>
              <w:szCs w:val="22"/>
            </w:rPr>
          </w:pPr>
          <w:hyperlink w:anchor="_Toc192590241" w:history="1">
            <w:r w:rsidRPr="00E90B41">
              <w:rPr>
                <w:rStyle w:val="Hipervnculo"/>
                <w:rFonts w:eastAsiaTheme="majorEastAsia"/>
                <w:noProof/>
                <w:lang w:val="es-ES_tradnl"/>
              </w:rPr>
              <w:t>2.4</w:t>
            </w:r>
            <w:r>
              <w:rPr>
                <w:rFonts w:eastAsiaTheme="minorEastAsia" w:cstheme="minorBidi"/>
                <w:noProof/>
                <w:sz w:val="22"/>
                <w:szCs w:val="22"/>
              </w:rPr>
              <w:tab/>
            </w:r>
            <w:r w:rsidRPr="00E90B41">
              <w:rPr>
                <w:rStyle w:val="Hipervnculo"/>
                <w:rFonts w:eastAsiaTheme="majorEastAsia"/>
                <w:noProof/>
                <w:lang w:val="es-ES_tradnl"/>
              </w:rPr>
              <w:t>LECTURA DE LA BANDEJA DE ENTRADA POR LAS APLICACIONES SECTORIALES.</w:t>
            </w:r>
            <w:r>
              <w:rPr>
                <w:noProof/>
                <w:webHidden/>
              </w:rPr>
              <w:tab/>
            </w:r>
            <w:r>
              <w:rPr>
                <w:noProof/>
                <w:webHidden/>
              </w:rPr>
              <w:fldChar w:fldCharType="begin"/>
            </w:r>
            <w:r>
              <w:rPr>
                <w:noProof/>
                <w:webHidden/>
              </w:rPr>
              <w:instrText xml:space="preserve"> PAGEREF _Toc192590241 \h </w:instrText>
            </w:r>
            <w:r>
              <w:rPr>
                <w:noProof/>
                <w:webHidden/>
              </w:rPr>
            </w:r>
            <w:r>
              <w:rPr>
                <w:noProof/>
                <w:webHidden/>
              </w:rPr>
              <w:fldChar w:fldCharType="separate"/>
            </w:r>
            <w:r>
              <w:rPr>
                <w:noProof/>
                <w:webHidden/>
              </w:rPr>
              <w:t>53</w:t>
            </w:r>
            <w:r>
              <w:rPr>
                <w:noProof/>
                <w:webHidden/>
              </w:rPr>
              <w:fldChar w:fldCharType="end"/>
            </w:r>
          </w:hyperlink>
        </w:p>
        <w:p w14:paraId="0012786B" w14:textId="77777777" w:rsidR="00113007" w:rsidRDefault="00113007">
          <w:pPr>
            <w:pStyle w:val="TDC2"/>
            <w:tabs>
              <w:tab w:val="left" w:pos="880"/>
              <w:tab w:val="right" w:leader="dot" w:pos="9629"/>
            </w:tabs>
            <w:rPr>
              <w:rFonts w:eastAsiaTheme="minorEastAsia" w:cstheme="minorBidi"/>
              <w:noProof/>
              <w:sz w:val="22"/>
              <w:szCs w:val="22"/>
            </w:rPr>
          </w:pPr>
          <w:hyperlink w:anchor="_Toc192590242" w:history="1">
            <w:r w:rsidRPr="00E90B41">
              <w:rPr>
                <w:rStyle w:val="Hipervnculo"/>
                <w:rFonts w:eastAsiaTheme="majorEastAsia"/>
                <w:noProof/>
                <w:lang w:val="es-ES_tradnl"/>
              </w:rPr>
              <w:t>2.5</w:t>
            </w:r>
            <w:r>
              <w:rPr>
                <w:rFonts w:eastAsiaTheme="minorEastAsia" w:cstheme="minorBidi"/>
                <w:noProof/>
                <w:sz w:val="22"/>
                <w:szCs w:val="22"/>
              </w:rPr>
              <w:tab/>
            </w:r>
            <w:r w:rsidRPr="00E90B41">
              <w:rPr>
                <w:rStyle w:val="Hipervnculo"/>
                <w:rFonts w:eastAsiaTheme="majorEastAsia"/>
                <w:noProof/>
                <w:lang w:val="es-ES_tradnl"/>
              </w:rPr>
              <w:t>INVOCACIÓN DE LA APLICACIÓN SECTORIAL POR EL PRESENTADOR</w:t>
            </w:r>
            <w:r>
              <w:rPr>
                <w:noProof/>
                <w:webHidden/>
              </w:rPr>
              <w:tab/>
            </w:r>
            <w:r>
              <w:rPr>
                <w:noProof/>
                <w:webHidden/>
              </w:rPr>
              <w:fldChar w:fldCharType="begin"/>
            </w:r>
            <w:r>
              <w:rPr>
                <w:noProof/>
                <w:webHidden/>
              </w:rPr>
              <w:instrText xml:space="preserve"> PAGEREF _Toc192590242 \h </w:instrText>
            </w:r>
            <w:r>
              <w:rPr>
                <w:noProof/>
                <w:webHidden/>
              </w:rPr>
            </w:r>
            <w:r>
              <w:rPr>
                <w:noProof/>
                <w:webHidden/>
              </w:rPr>
              <w:fldChar w:fldCharType="separate"/>
            </w:r>
            <w:r>
              <w:rPr>
                <w:noProof/>
                <w:webHidden/>
              </w:rPr>
              <w:t>54</w:t>
            </w:r>
            <w:r>
              <w:rPr>
                <w:noProof/>
                <w:webHidden/>
              </w:rPr>
              <w:fldChar w:fldCharType="end"/>
            </w:r>
          </w:hyperlink>
        </w:p>
        <w:p w14:paraId="5FA24A88" w14:textId="77777777" w:rsidR="00113007" w:rsidRDefault="00113007">
          <w:pPr>
            <w:pStyle w:val="TDC3"/>
            <w:tabs>
              <w:tab w:val="left" w:pos="1100"/>
              <w:tab w:val="right" w:leader="dot" w:pos="9629"/>
            </w:tabs>
            <w:rPr>
              <w:rFonts w:eastAsiaTheme="minorEastAsia" w:cstheme="minorBidi"/>
              <w:noProof/>
              <w:sz w:val="22"/>
              <w:szCs w:val="22"/>
            </w:rPr>
          </w:pPr>
          <w:hyperlink w:anchor="_Toc192590243" w:history="1">
            <w:r w:rsidRPr="00E90B41">
              <w:rPr>
                <w:rStyle w:val="Hipervnculo"/>
                <w:rFonts w:eastAsiaTheme="majorEastAsia"/>
                <w:noProof/>
                <w:lang w:val="es-ES_tradnl"/>
              </w:rPr>
              <w:t>2.5.1</w:t>
            </w:r>
            <w:r>
              <w:rPr>
                <w:rFonts w:eastAsiaTheme="minorEastAsia" w:cstheme="minorBidi"/>
                <w:noProof/>
                <w:sz w:val="22"/>
                <w:szCs w:val="22"/>
              </w:rPr>
              <w:tab/>
            </w:r>
            <w:r w:rsidRPr="00E90B41">
              <w:rPr>
                <w:rStyle w:val="Hipervnculo"/>
                <w:rFonts w:eastAsiaTheme="majorEastAsia"/>
                <w:noProof/>
                <w:lang w:val="es-ES_tradnl"/>
              </w:rPr>
              <w:t>URL_OK</w:t>
            </w:r>
            <w:r>
              <w:rPr>
                <w:noProof/>
                <w:webHidden/>
              </w:rPr>
              <w:tab/>
            </w:r>
            <w:r>
              <w:rPr>
                <w:noProof/>
                <w:webHidden/>
              </w:rPr>
              <w:fldChar w:fldCharType="begin"/>
            </w:r>
            <w:r>
              <w:rPr>
                <w:noProof/>
                <w:webHidden/>
              </w:rPr>
              <w:instrText xml:space="preserve"> PAGEREF _Toc192590243 \h </w:instrText>
            </w:r>
            <w:r>
              <w:rPr>
                <w:noProof/>
                <w:webHidden/>
              </w:rPr>
            </w:r>
            <w:r>
              <w:rPr>
                <w:noProof/>
                <w:webHidden/>
              </w:rPr>
              <w:fldChar w:fldCharType="separate"/>
            </w:r>
            <w:r>
              <w:rPr>
                <w:noProof/>
                <w:webHidden/>
              </w:rPr>
              <w:t>54</w:t>
            </w:r>
            <w:r>
              <w:rPr>
                <w:noProof/>
                <w:webHidden/>
              </w:rPr>
              <w:fldChar w:fldCharType="end"/>
            </w:r>
          </w:hyperlink>
        </w:p>
        <w:p w14:paraId="70121CF2" w14:textId="77777777" w:rsidR="00113007" w:rsidRDefault="00113007">
          <w:pPr>
            <w:pStyle w:val="TDC3"/>
            <w:tabs>
              <w:tab w:val="left" w:pos="1100"/>
              <w:tab w:val="right" w:leader="dot" w:pos="9629"/>
            </w:tabs>
            <w:rPr>
              <w:rFonts w:eastAsiaTheme="minorEastAsia" w:cstheme="minorBidi"/>
              <w:noProof/>
              <w:sz w:val="22"/>
              <w:szCs w:val="22"/>
            </w:rPr>
          </w:pPr>
          <w:hyperlink w:anchor="_Toc192590244" w:history="1">
            <w:r w:rsidRPr="00E90B41">
              <w:rPr>
                <w:rStyle w:val="Hipervnculo"/>
                <w:rFonts w:eastAsiaTheme="majorEastAsia"/>
                <w:noProof/>
                <w:lang w:val="es-ES_tradnl"/>
              </w:rPr>
              <w:t>2.5.2</w:t>
            </w:r>
            <w:r>
              <w:rPr>
                <w:rFonts w:eastAsiaTheme="minorEastAsia" w:cstheme="minorBidi"/>
                <w:noProof/>
                <w:sz w:val="22"/>
                <w:szCs w:val="22"/>
              </w:rPr>
              <w:tab/>
            </w:r>
            <w:r w:rsidRPr="00E90B41">
              <w:rPr>
                <w:rStyle w:val="Hipervnculo"/>
                <w:rFonts w:eastAsiaTheme="majorEastAsia"/>
                <w:noProof/>
                <w:lang w:val="es-ES_tradnl"/>
              </w:rPr>
              <w:t>URL_NOOK</w:t>
            </w:r>
            <w:r>
              <w:rPr>
                <w:noProof/>
                <w:webHidden/>
              </w:rPr>
              <w:tab/>
            </w:r>
            <w:r>
              <w:rPr>
                <w:noProof/>
                <w:webHidden/>
              </w:rPr>
              <w:fldChar w:fldCharType="begin"/>
            </w:r>
            <w:r>
              <w:rPr>
                <w:noProof/>
                <w:webHidden/>
              </w:rPr>
              <w:instrText xml:space="preserve"> PAGEREF _Toc192590244 \h </w:instrText>
            </w:r>
            <w:r>
              <w:rPr>
                <w:noProof/>
                <w:webHidden/>
              </w:rPr>
            </w:r>
            <w:r>
              <w:rPr>
                <w:noProof/>
                <w:webHidden/>
              </w:rPr>
              <w:fldChar w:fldCharType="separate"/>
            </w:r>
            <w:r>
              <w:rPr>
                <w:noProof/>
                <w:webHidden/>
              </w:rPr>
              <w:t>56</w:t>
            </w:r>
            <w:r>
              <w:rPr>
                <w:noProof/>
                <w:webHidden/>
              </w:rPr>
              <w:fldChar w:fldCharType="end"/>
            </w:r>
          </w:hyperlink>
        </w:p>
        <w:p w14:paraId="01ED59B8" w14:textId="77777777" w:rsidR="00113007" w:rsidRDefault="00113007">
          <w:pPr>
            <w:pStyle w:val="TDC1"/>
            <w:tabs>
              <w:tab w:val="left" w:pos="660"/>
              <w:tab w:val="right" w:leader="dot" w:pos="9629"/>
            </w:tabs>
            <w:rPr>
              <w:rFonts w:eastAsiaTheme="minorEastAsia" w:cstheme="minorBidi"/>
              <w:noProof/>
              <w:sz w:val="22"/>
              <w:szCs w:val="22"/>
            </w:rPr>
          </w:pPr>
          <w:hyperlink w:anchor="_Toc192590245" w:history="1">
            <w:r w:rsidRPr="00E90B41">
              <w:rPr>
                <w:rStyle w:val="Hipervnculo"/>
                <w:rFonts w:ascii="Calibri" w:eastAsiaTheme="majorEastAsia" w:hAnsi="Calibri" w:cs="Calibri"/>
                <w:noProof/>
              </w:rPr>
              <w:t>3</w:t>
            </w:r>
            <w:r>
              <w:rPr>
                <w:rFonts w:eastAsiaTheme="minorEastAsia" w:cstheme="minorBidi"/>
                <w:noProof/>
                <w:sz w:val="22"/>
                <w:szCs w:val="22"/>
              </w:rPr>
              <w:tab/>
            </w:r>
            <w:r w:rsidRPr="00E90B41">
              <w:rPr>
                <w:rStyle w:val="Hipervnculo"/>
                <w:rFonts w:eastAsiaTheme="majorEastAsia"/>
                <w:noProof/>
              </w:rPr>
              <w:t>MODALIDAD DE PRESENTACIÓN ASISTENTE PRESENTACIÓN EN PAPEL</w:t>
            </w:r>
            <w:r>
              <w:rPr>
                <w:noProof/>
                <w:webHidden/>
              </w:rPr>
              <w:tab/>
            </w:r>
            <w:r>
              <w:rPr>
                <w:noProof/>
                <w:webHidden/>
              </w:rPr>
              <w:fldChar w:fldCharType="begin"/>
            </w:r>
            <w:r>
              <w:rPr>
                <w:noProof/>
                <w:webHidden/>
              </w:rPr>
              <w:instrText xml:space="preserve"> PAGEREF _Toc192590245 \h </w:instrText>
            </w:r>
            <w:r>
              <w:rPr>
                <w:noProof/>
                <w:webHidden/>
              </w:rPr>
            </w:r>
            <w:r>
              <w:rPr>
                <w:noProof/>
                <w:webHidden/>
              </w:rPr>
              <w:fldChar w:fldCharType="separate"/>
            </w:r>
            <w:r>
              <w:rPr>
                <w:noProof/>
                <w:webHidden/>
              </w:rPr>
              <w:t>58</w:t>
            </w:r>
            <w:r>
              <w:rPr>
                <w:noProof/>
                <w:webHidden/>
              </w:rPr>
              <w:fldChar w:fldCharType="end"/>
            </w:r>
          </w:hyperlink>
        </w:p>
        <w:p w14:paraId="0997873E" w14:textId="77777777" w:rsidR="00113007" w:rsidRDefault="00113007">
          <w:pPr>
            <w:pStyle w:val="TDC1"/>
            <w:tabs>
              <w:tab w:val="left" w:pos="660"/>
              <w:tab w:val="right" w:leader="dot" w:pos="9629"/>
            </w:tabs>
            <w:rPr>
              <w:rFonts w:eastAsiaTheme="minorEastAsia" w:cstheme="minorBidi"/>
              <w:noProof/>
              <w:sz w:val="22"/>
              <w:szCs w:val="22"/>
            </w:rPr>
          </w:pPr>
          <w:hyperlink w:anchor="_Toc192590246" w:history="1">
            <w:r w:rsidRPr="00E90B41">
              <w:rPr>
                <w:rStyle w:val="Hipervnculo"/>
                <w:rFonts w:eastAsiaTheme="majorEastAsia"/>
                <w:noProof/>
                <w:lang w:val="es-ES_tradnl"/>
              </w:rPr>
              <w:t>A</w:t>
            </w:r>
            <w:r>
              <w:rPr>
                <w:rFonts w:eastAsiaTheme="minorEastAsia" w:cstheme="minorBidi"/>
                <w:noProof/>
                <w:sz w:val="22"/>
                <w:szCs w:val="22"/>
              </w:rPr>
              <w:tab/>
            </w:r>
            <w:r w:rsidRPr="00E90B41">
              <w:rPr>
                <w:rStyle w:val="Hipervnculo"/>
                <w:rFonts w:eastAsiaTheme="majorEastAsia"/>
                <w:noProof/>
                <w:lang w:val="es-ES_tradnl"/>
              </w:rPr>
              <w:t>ANEXOS</w:t>
            </w:r>
            <w:r>
              <w:rPr>
                <w:noProof/>
                <w:webHidden/>
              </w:rPr>
              <w:tab/>
            </w:r>
            <w:r>
              <w:rPr>
                <w:noProof/>
                <w:webHidden/>
              </w:rPr>
              <w:fldChar w:fldCharType="begin"/>
            </w:r>
            <w:r>
              <w:rPr>
                <w:noProof/>
                <w:webHidden/>
              </w:rPr>
              <w:instrText xml:space="preserve"> PAGEREF _Toc192590246 \h </w:instrText>
            </w:r>
            <w:r>
              <w:rPr>
                <w:noProof/>
                <w:webHidden/>
              </w:rPr>
            </w:r>
            <w:r>
              <w:rPr>
                <w:noProof/>
                <w:webHidden/>
              </w:rPr>
              <w:fldChar w:fldCharType="separate"/>
            </w:r>
            <w:r>
              <w:rPr>
                <w:noProof/>
                <w:webHidden/>
              </w:rPr>
              <w:t>61</w:t>
            </w:r>
            <w:r>
              <w:rPr>
                <w:noProof/>
                <w:webHidden/>
              </w:rPr>
              <w:fldChar w:fldCharType="end"/>
            </w:r>
          </w:hyperlink>
        </w:p>
        <w:p w14:paraId="152C0D20" w14:textId="77777777" w:rsidR="00113007" w:rsidRDefault="00113007">
          <w:pPr>
            <w:pStyle w:val="TDC2"/>
            <w:tabs>
              <w:tab w:val="left" w:pos="880"/>
              <w:tab w:val="right" w:leader="dot" w:pos="9629"/>
            </w:tabs>
            <w:rPr>
              <w:rFonts w:eastAsiaTheme="minorEastAsia" w:cstheme="minorBidi"/>
              <w:noProof/>
              <w:sz w:val="22"/>
              <w:szCs w:val="22"/>
            </w:rPr>
          </w:pPr>
          <w:hyperlink w:anchor="_Toc192590247" w:history="1">
            <w:r w:rsidRPr="00E90B41">
              <w:rPr>
                <w:rStyle w:val="Hipervnculo"/>
                <w:rFonts w:eastAsiaTheme="majorEastAsia"/>
                <w:noProof/>
                <w:lang w:val="es-ES_tradnl"/>
              </w:rPr>
              <w:t>A.1</w:t>
            </w:r>
            <w:r>
              <w:rPr>
                <w:rFonts w:eastAsiaTheme="minorEastAsia" w:cstheme="minorBidi"/>
                <w:noProof/>
                <w:sz w:val="22"/>
                <w:szCs w:val="22"/>
              </w:rPr>
              <w:tab/>
            </w:r>
            <w:r w:rsidRPr="00E90B41">
              <w:rPr>
                <w:rStyle w:val="Hipervnculo"/>
                <w:rFonts w:eastAsiaTheme="majorEastAsia"/>
                <w:noProof/>
                <w:lang w:val="es-ES_tradnl"/>
              </w:rPr>
              <w:t>CÓDIGOS DE ERROR</w:t>
            </w:r>
            <w:r>
              <w:rPr>
                <w:noProof/>
                <w:webHidden/>
              </w:rPr>
              <w:tab/>
            </w:r>
            <w:r>
              <w:rPr>
                <w:noProof/>
                <w:webHidden/>
              </w:rPr>
              <w:fldChar w:fldCharType="begin"/>
            </w:r>
            <w:r>
              <w:rPr>
                <w:noProof/>
                <w:webHidden/>
              </w:rPr>
              <w:instrText xml:space="preserve"> PAGEREF _Toc192590247 \h </w:instrText>
            </w:r>
            <w:r>
              <w:rPr>
                <w:noProof/>
                <w:webHidden/>
              </w:rPr>
            </w:r>
            <w:r>
              <w:rPr>
                <w:noProof/>
                <w:webHidden/>
              </w:rPr>
              <w:fldChar w:fldCharType="separate"/>
            </w:r>
            <w:r>
              <w:rPr>
                <w:noProof/>
                <w:webHidden/>
              </w:rPr>
              <w:t>61</w:t>
            </w:r>
            <w:r>
              <w:rPr>
                <w:noProof/>
                <w:webHidden/>
              </w:rPr>
              <w:fldChar w:fldCharType="end"/>
            </w:r>
          </w:hyperlink>
        </w:p>
        <w:p w14:paraId="32A5ED2A" w14:textId="3B428BE8" w:rsidR="00BB6F4A" w:rsidRPr="00FC45D1" w:rsidRDefault="00BB6F4A" w:rsidP="00A44288">
          <w:pPr>
            <w:jc w:val="both"/>
            <w:rPr>
              <w:sz w:val="18"/>
              <w:szCs w:val="18"/>
            </w:rPr>
          </w:pPr>
          <w:r w:rsidRPr="00FC45D1">
            <w:rPr>
              <w:b/>
              <w:bCs/>
              <w:sz w:val="18"/>
              <w:szCs w:val="18"/>
            </w:rPr>
            <w:fldChar w:fldCharType="end"/>
          </w:r>
        </w:p>
      </w:sdtContent>
    </w:sdt>
    <w:p w14:paraId="22883DE0" w14:textId="77777777" w:rsidR="00EA684C" w:rsidRPr="00FC45D1" w:rsidRDefault="00EA684C" w:rsidP="00A44288">
      <w:pPr>
        <w:jc w:val="both"/>
        <w:rPr>
          <w:rFonts w:eastAsiaTheme="minorHAnsi" w:cstheme="minorBidi"/>
          <w:b/>
          <w:sz w:val="18"/>
          <w:szCs w:val="18"/>
          <w:lang w:val="es-ES_tradnl" w:eastAsia="en-US"/>
        </w:rPr>
      </w:pPr>
    </w:p>
    <w:p w14:paraId="5FBA7724" w14:textId="77777777" w:rsidR="00BB6F4A" w:rsidRPr="00FC45D1" w:rsidRDefault="00BB6F4A" w:rsidP="00A44288">
      <w:pPr>
        <w:jc w:val="both"/>
        <w:rPr>
          <w:rFonts w:eastAsiaTheme="minorHAnsi" w:cstheme="minorBidi"/>
          <w:b/>
          <w:sz w:val="18"/>
          <w:szCs w:val="18"/>
          <w:lang w:val="es-ES_tradnl" w:eastAsia="en-US"/>
        </w:rPr>
      </w:pPr>
      <w:r w:rsidRPr="00FC45D1">
        <w:rPr>
          <w:rFonts w:eastAsiaTheme="minorHAnsi" w:cstheme="minorBidi"/>
          <w:b/>
          <w:sz w:val="18"/>
          <w:szCs w:val="18"/>
          <w:lang w:val="es-ES_tradnl" w:eastAsia="en-US"/>
        </w:rPr>
        <w:br w:type="page"/>
      </w:r>
    </w:p>
    <w:p w14:paraId="0F7985D6" w14:textId="77777777" w:rsidR="00BB6F4A" w:rsidRPr="00FC45D1" w:rsidRDefault="00BB6F4A" w:rsidP="00A44288">
      <w:pPr>
        <w:jc w:val="both"/>
        <w:rPr>
          <w:rFonts w:eastAsiaTheme="minorHAnsi" w:cstheme="minorBidi"/>
          <w:b/>
          <w:szCs w:val="22"/>
          <w:lang w:val="es-ES_tradnl" w:eastAsia="en-US"/>
        </w:rPr>
      </w:pPr>
    </w:p>
    <w:p w14:paraId="4410097B" w14:textId="77777777" w:rsidR="008363EC" w:rsidRPr="00FC45D1" w:rsidRDefault="008363EC" w:rsidP="00A44288">
      <w:pPr>
        <w:jc w:val="both"/>
        <w:rPr>
          <w:rFonts w:eastAsiaTheme="minorHAnsi" w:cstheme="minorBidi"/>
          <w:b/>
          <w:szCs w:val="22"/>
          <w:lang w:val="es-ES_tradnl" w:eastAsia="en-US"/>
        </w:rPr>
      </w:pPr>
    </w:p>
    <w:p w14:paraId="36488A00" w14:textId="77777777" w:rsidR="007A75E7" w:rsidRPr="00FC45D1" w:rsidRDefault="007A75E7" w:rsidP="00A44288">
      <w:pPr>
        <w:pStyle w:val="Ttulo1"/>
        <w:jc w:val="both"/>
        <w:rPr>
          <w:rFonts w:asciiTheme="minorHAnsi" w:hAnsiTheme="minorHAnsi"/>
          <w:lang w:val="es-ES_tradnl"/>
        </w:rPr>
      </w:pPr>
      <w:bookmarkStart w:id="1" w:name="_Toc482619918"/>
      <w:bookmarkStart w:id="2" w:name="_Toc192590223"/>
      <w:r w:rsidRPr="00FC45D1">
        <w:rPr>
          <w:rFonts w:asciiTheme="minorHAnsi" w:hAnsiTheme="minorHAnsi"/>
          <w:lang w:val="es-ES_tradnl"/>
        </w:rPr>
        <w:t>INTRODUCCIÓN</w:t>
      </w:r>
      <w:bookmarkEnd w:id="1"/>
      <w:bookmarkEnd w:id="2"/>
    </w:p>
    <w:p w14:paraId="17E3056F" w14:textId="77777777" w:rsidR="006D2057" w:rsidRPr="00FC45D1" w:rsidRDefault="00E5405B" w:rsidP="00EF54BC">
      <w:pPr>
        <w:spacing w:after="160" w:line="259" w:lineRule="auto"/>
        <w:jc w:val="both"/>
        <w:rPr>
          <w:rFonts w:eastAsiaTheme="minorHAnsi" w:cstheme="minorBidi"/>
          <w:szCs w:val="22"/>
          <w:lang w:val="es-ES_tradnl" w:eastAsia="en-US"/>
        </w:rPr>
      </w:pPr>
      <w:r w:rsidRPr="00FC45D1">
        <w:rPr>
          <w:rFonts w:eastAsiaTheme="minorHAnsi" w:cstheme="minorBidi"/>
          <w:szCs w:val="22"/>
          <w:lang w:val="es-ES_tradnl" w:eastAsia="en-US"/>
        </w:rPr>
        <w:t>El</w:t>
      </w:r>
      <w:r w:rsidR="00D42189" w:rsidRPr="00FC45D1">
        <w:rPr>
          <w:rFonts w:eastAsiaTheme="minorHAnsi" w:cstheme="minorBidi"/>
          <w:szCs w:val="22"/>
          <w:lang w:val="es-ES_tradnl" w:eastAsia="en-US"/>
        </w:rPr>
        <w:t xml:space="preserve"> PRES</w:t>
      </w:r>
      <w:r w:rsidR="00E224F3" w:rsidRPr="00FC45D1">
        <w:rPr>
          <w:rFonts w:eastAsiaTheme="minorHAnsi" w:cstheme="minorBidi"/>
          <w:szCs w:val="22"/>
          <w:lang w:val="es-ES_tradnl" w:eastAsia="en-US"/>
        </w:rPr>
        <w:t>ENTADOR es la aplicación de la S</w:t>
      </w:r>
      <w:r w:rsidR="00D42189" w:rsidRPr="00FC45D1">
        <w:rPr>
          <w:rFonts w:eastAsiaTheme="minorHAnsi" w:cstheme="minorBidi"/>
          <w:szCs w:val="22"/>
          <w:lang w:val="es-ES_tradnl" w:eastAsia="en-US"/>
        </w:rPr>
        <w:t>ede que normaliza las tareas de administración electrónica comunes a cualquier present</w:t>
      </w:r>
      <w:r w:rsidRPr="00FC45D1">
        <w:rPr>
          <w:rFonts w:eastAsiaTheme="minorHAnsi" w:cstheme="minorBidi"/>
          <w:szCs w:val="22"/>
          <w:lang w:val="es-ES_tradnl" w:eastAsia="en-US"/>
        </w:rPr>
        <w:t>ación de formularios.</w:t>
      </w:r>
    </w:p>
    <w:p w14:paraId="7B542838" w14:textId="77777777" w:rsidR="006D2057" w:rsidRPr="00FC45D1" w:rsidRDefault="006D2057" w:rsidP="00A44288">
      <w:pPr>
        <w:spacing w:after="160" w:line="259" w:lineRule="auto"/>
        <w:jc w:val="both"/>
        <w:rPr>
          <w:rFonts w:eastAsiaTheme="minorHAnsi" w:cstheme="minorBidi"/>
          <w:szCs w:val="22"/>
          <w:lang w:val="es-ES_tradnl" w:eastAsia="en-US"/>
        </w:rPr>
      </w:pPr>
      <w:r w:rsidRPr="00FC45D1">
        <w:rPr>
          <w:rFonts w:eastAsiaTheme="minorHAnsi" w:cstheme="minorBidi"/>
          <w:szCs w:val="22"/>
          <w:lang w:val="es-ES_tradnl" w:eastAsia="en-US"/>
        </w:rPr>
        <w:t>La presentación de solicitudes se hace en dos fases:</w:t>
      </w:r>
    </w:p>
    <w:p w14:paraId="6697F5AF" w14:textId="77777777" w:rsidR="006D2057" w:rsidRPr="00FC45D1" w:rsidRDefault="006D2057" w:rsidP="00A44288">
      <w:pPr>
        <w:numPr>
          <w:ilvl w:val="0"/>
          <w:numId w:val="1"/>
        </w:numPr>
        <w:spacing w:after="60" w:line="259" w:lineRule="auto"/>
        <w:ind w:left="714" w:hanging="357"/>
        <w:jc w:val="both"/>
        <w:rPr>
          <w:rFonts w:eastAsiaTheme="minorHAnsi" w:cstheme="minorBidi"/>
          <w:szCs w:val="22"/>
          <w:lang w:val="es-ES_tradnl" w:eastAsia="en-US"/>
        </w:rPr>
      </w:pPr>
      <w:r w:rsidRPr="00FC45D1">
        <w:rPr>
          <w:rFonts w:eastAsiaTheme="minorHAnsi" w:cstheme="minorBidi"/>
          <w:szCs w:val="22"/>
          <w:lang w:val="es-ES_tradnl" w:eastAsia="en-US"/>
        </w:rPr>
        <w:t>Primero el ciudadano completa el formulario especifico, diseñado para las necesidades particulares de cada área.</w:t>
      </w:r>
    </w:p>
    <w:p w14:paraId="6EB938D3" w14:textId="77777777" w:rsidR="006D2057" w:rsidRPr="00FC45D1" w:rsidRDefault="006D2057" w:rsidP="00A44288">
      <w:pPr>
        <w:numPr>
          <w:ilvl w:val="0"/>
          <w:numId w:val="1"/>
        </w:numPr>
        <w:spacing w:after="160" w:line="259" w:lineRule="auto"/>
        <w:ind w:left="714" w:hanging="357"/>
        <w:jc w:val="both"/>
        <w:rPr>
          <w:rFonts w:eastAsiaTheme="minorHAnsi" w:cstheme="minorBidi"/>
          <w:szCs w:val="22"/>
          <w:lang w:val="es-ES_tradnl" w:eastAsia="en-US"/>
        </w:rPr>
      </w:pPr>
      <w:r w:rsidRPr="00FC45D1">
        <w:rPr>
          <w:rFonts w:eastAsiaTheme="minorHAnsi" w:cstheme="minorBidi"/>
          <w:szCs w:val="22"/>
          <w:lang w:val="es-ES_tradnl" w:eastAsia="en-US"/>
        </w:rPr>
        <w:t>Una vez el interesado ha completado el formulario es</w:t>
      </w:r>
      <w:r w:rsidR="004610E8" w:rsidRPr="00FC45D1">
        <w:rPr>
          <w:rFonts w:eastAsiaTheme="minorHAnsi" w:cstheme="minorBidi"/>
          <w:szCs w:val="22"/>
          <w:lang w:val="es-ES_tradnl" w:eastAsia="en-US"/>
        </w:rPr>
        <w:t>pecífico del procedimiento, el P</w:t>
      </w:r>
      <w:r w:rsidRPr="00FC45D1">
        <w:rPr>
          <w:rFonts w:eastAsiaTheme="minorHAnsi" w:cstheme="minorBidi"/>
          <w:szCs w:val="22"/>
          <w:lang w:val="es-ES_tradnl" w:eastAsia="en-US"/>
        </w:rPr>
        <w:t>resentador muestra otro formulario</w:t>
      </w:r>
      <w:r w:rsidR="004610E8" w:rsidRPr="00FC45D1">
        <w:rPr>
          <w:rFonts w:eastAsiaTheme="minorHAnsi" w:cstheme="minorBidi"/>
          <w:szCs w:val="22"/>
          <w:lang w:val="es-ES_tradnl" w:eastAsia="en-US"/>
        </w:rPr>
        <w:t>,</w:t>
      </w:r>
      <w:r w:rsidRPr="00FC45D1">
        <w:rPr>
          <w:rFonts w:eastAsiaTheme="minorHAnsi" w:cstheme="minorBidi"/>
          <w:szCs w:val="22"/>
          <w:lang w:val="es-ES_tradnl" w:eastAsia="en-US"/>
        </w:rPr>
        <w:t xml:space="preserve"> que se construye dinámicamente en función de la información de DEXEL.</w:t>
      </w:r>
    </w:p>
    <w:p w14:paraId="52C5F954" w14:textId="77777777" w:rsidR="0045096F" w:rsidRPr="00FC45D1" w:rsidRDefault="006D2057" w:rsidP="00A44288">
      <w:pPr>
        <w:spacing w:after="160" w:line="259" w:lineRule="auto"/>
        <w:jc w:val="both"/>
        <w:rPr>
          <w:rFonts w:eastAsiaTheme="minorHAnsi" w:cstheme="minorBidi"/>
          <w:szCs w:val="22"/>
          <w:lang w:val="es-ES_tradnl" w:eastAsia="en-US"/>
        </w:rPr>
      </w:pPr>
      <w:r w:rsidRPr="00FC45D1">
        <w:rPr>
          <w:rFonts w:eastAsiaTheme="minorHAnsi" w:cstheme="minorBidi"/>
          <w:szCs w:val="22"/>
          <w:lang w:val="es-ES_tradnl" w:eastAsia="en-US"/>
        </w:rPr>
        <w:t>Por tanto, e</w:t>
      </w:r>
      <w:r w:rsidR="0045096F" w:rsidRPr="00FC45D1">
        <w:rPr>
          <w:rFonts w:eastAsiaTheme="minorHAnsi" w:cstheme="minorBidi"/>
          <w:szCs w:val="22"/>
          <w:lang w:val="es-ES_tradnl" w:eastAsia="en-US"/>
        </w:rPr>
        <w:t xml:space="preserve">l </w:t>
      </w:r>
      <w:r w:rsidR="004610E8" w:rsidRPr="00FC45D1">
        <w:rPr>
          <w:rFonts w:eastAsiaTheme="minorHAnsi" w:cstheme="minorBidi"/>
          <w:szCs w:val="22"/>
          <w:lang w:val="es-ES_tradnl" w:eastAsia="en-US"/>
        </w:rPr>
        <w:t xml:space="preserve">modo de trabajo establecido con el uso del </w:t>
      </w:r>
      <w:r w:rsidR="00E5405B" w:rsidRPr="00FC45D1">
        <w:rPr>
          <w:rFonts w:eastAsiaTheme="minorHAnsi" w:cstheme="minorBidi"/>
          <w:szCs w:val="22"/>
          <w:lang w:val="es-ES_tradnl" w:eastAsia="en-US"/>
        </w:rPr>
        <w:t>Presentador</w:t>
      </w:r>
      <w:r w:rsidR="00807AAD" w:rsidRPr="00FC45D1">
        <w:rPr>
          <w:rFonts w:eastAsiaTheme="minorHAnsi" w:cstheme="minorBidi"/>
          <w:szCs w:val="22"/>
          <w:lang w:val="es-ES_tradnl" w:eastAsia="en-US"/>
        </w:rPr>
        <w:t xml:space="preserve"> permite diseñar solicitudes </w:t>
      </w:r>
      <w:r w:rsidR="00E5405B" w:rsidRPr="00FC45D1">
        <w:rPr>
          <w:rFonts w:eastAsiaTheme="minorHAnsi" w:cstheme="minorBidi"/>
          <w:szCs w:val="22"/>
          <w:lang w:val="es-ES_tradnl" w:eastAsia="en-US"/>
        </w:rPr>
        <w:t xml:space="preserve">centradas en las necesidades de cada área de trabajo específica que inicialmente pueden ser </w:t>
      </w:r>
      <w:r w:rsidR="0045096F" w:rsidRPr="00FC45D1">
        <w:rPr>
          <w:rFonts w:eastAsiaTheme="minorHAnsi" w:cstheme="minorBidi"/>
          <w:szCs w:val="22"/>
          <w:lang w:val="es-ES_tradnl" w:eastAsia="en-US"/>
        </w:rPr>
        <w:t xml:space="preserve">muy sencillas (para dar un servicio </w:t>
      </w:r>
      <w:r w:rsidR="00D81882" w:rsidRPr="00FC45D1">
        <w:rPr>
          <w:rFonts w:eastAsiaTheme="minorHAnsi" w:cstheme="minorBidi"/>
          <w:szCs w:val="22"/>
          <w:lang w:val="es-ES_tradnl" w:eastAsia="en-US"/>
        </w:rPr>
        <w:t>inmediato</w:t>
      </w:r>
      <w:r w:rsidR="0045096F" w:rsidRPr="00FC45D1">
        <w:rPr>
          <w:rFonts w:eastAsiaTheme="minorHAnsi" w:cstheme="minorBidi"/>
          <w:szCs w:val="22"/>
          <w:lang w:val="es-ES_tradnl" w:eastAsia="en-US"/>
        </w:rPr>
        <w:t xml:space="preserve">) y posteriormente, si se requiere, </w:t>
      </w:r>
      <w:r w:rsidR="00E5405B" w:rsidRPr="00FC45D1">
        <w:rPr>
          <w:rFonts w:eastAsiaTheme="minorHAnsi" w:cstheme="minorBidi"/>
          <w:szCs w:val="22"/>
          <w:lang w:val="es-ES_tradnl" w:eastAsia="en-US"/>
        </w:rPr>
        <w:t xml:space="preserve">se puede </w:t>
      </w:r>
      <w:r w:rsidR="0045096F" w:rsidRPr="00FC45D1">
        <w:rPr>
          <w:rFonts w:eastAsiaTheme="minorHAnsi" w:cstheme="minorBidi"/>
          <w:szCs w:val="22"/>
          <w:lang w:val="es-ES_tradnl" w:eastAsia="en-US"/>
        </w:rPr>
        <w:t>ir añadiendo funcionalidad que mejore la integración con la aplicación sectorial.</w:t>
      </w:r>
    </w:p>
    <w:p w14:paraId="0FFADCF7" w14:textId="77777777" w:rsidR="00807AAD" w:rsidRPr="00FC45D1" w:rsidRDefault="00807AAD" w:rsidP="00A44288">
      <w:pPr>
        <w:spacing w:after="160" w:line="259" w:lineRule="auto"/>
        <w:jc w:val="both"/>
        <w:rPr>
          <w:rFonts w:eastAsiaTheme="minorHAnsi" w:cstheme="minorBidi"/>
          <w:szCs w:val="22"/>
          <w:lang w:val="es-ES_tradnl" w:eastAsia="en-US"/>
        </w:rPr>
      </w:pPr>
      <w:r w:rsidRPr="00FC45D1">
        <w:rPr>
          <w:rFonts w:eastAsiaTheme="minorHAnsi" w:cstheme="minorBidi"/>
          <w:szCs w:val="22"/>
          <w:lang w:val="es-ES_tradnl" w:eastAsia="en-US"/>
        </w:rPr>
        <w:t xml:space="preserve">El desarrollo de estos formularios específicos se puede hacer tanto en los entornos informáticos propios del negocio </w:t>
      </w:r>
      <w:r w:rsidR="006D363D" w:rsidRPr="00FC45D1">
        <w:rPr>
          <w:rFonts w:eastAsiaTheme="minorHAnsi" w:cstheme="minorBidi"/>
          <w:szCs w:val="22"/>
          <w:lang w:val="es-ES_tradnl" w:eastAsia="en-US"/>
        </w:rPr>
        <w:t>o en entornos centralizados (como JDAD). Es posible incluso que los formularios se generen desde aplicaciones distribuidas orientadas a gestores o colaboradores externos.</w:t>
      </w:r>
    </w:p>
    <w:p w14:paraId="25FBB438" w14:textId="77777777" w:rsidR="0045096F" w:rsidRPr="00FC45D1" w:rsidRDefault="006D363D" w:rsidP="00A44288">
      <w:pPr>
        <w:spacing w:after="160" w:line="259" w:lineRule="auto"/>
        <w:jc w:val="both"/>
        <w:rPr>
          <w:rFonts w:eastAsiaTheme="minorHAnsi" w:cstheme="minorBidi"/>
          <w:szCs w:val="22"/>
          <w:lang w:val="es-ES_tradnl" w:eastAsia="en-US"/>
        </w:rPr>
      </w:pPr>
      <w:r w:rsidRPr="00FC45D1">
        <w:rPr>
          <w:rFonts w:eastAsiaTheme="minorHAnsi" w:cstheme="minorBidi"/>
          <w:szCs w:val="22"/>
          <w:lang w:val="es-ES_tradnl" w:eastAsia="en-US"/>
        </w:rPr>
        <w:t xml:space="preserve">Esta </w:t>
      </w:r>
      <w:r w:rsidR="0045096F" w:rsidRPr="00FC45D1">
        <w:rPr>
          <w:rFonts w:eastAsiaTheme="minorHAnsi" w:cstheme="minorBidi"/>
          <w:szCs w:val="22"/>
          <w:lang w:val="es-ES_tradnl" w:eastAsia="en-US"/>
        </w:rPr>
        <w:t xml:space="preserve">separación de </w:t>
      </w:r>
      <w:r w:rsidR="006D2057" w:rsidRPr="00FC45D1">
        <w:rPr>
          <w:rFonts w:eastAsiaTheme="minorHAnsi" w:cstheme="minorBidi"/>
          <w:szCs w:val="22"/>
          <w:lang w:val="es-ES_tradnl" w:eastAsia="en-US"/>
        </w:rPr>
        <w:t xml:space="preserve">la parte correspondiente a </w:t>
      </w:r>
      <w:r w:rsidR="0045096F" w:rsidRPr="00FC45D1">
        <w:rPr>
          <w:rFonts w:eastAsiaTheme="minorHAnsi" w:cstheme="minorBidi"/>
          <w:szCs w:val="22"/>
          <w:lang w:val="es-ES_tradnl" w:eastAsia="en-US"/>
        </w:rPr>
        <w:t xml:space="preserve">los formularios específicos permite una la integración </w:t>
      </w:r>
      <w:r w:rsidR="00D81882" w:rsidRPr="00FC45D1">
        <w:rPr>
          <w:rFonts w:eastAsiaTheme="minorHAnsi" w:cstheme="minorBidi"/>
          <w:szCs w:val="22"/>
          <w:lang w:val="es-ES_tradnl" w:eastAsia="en-US"/>
        </w:rPr>
        <w:t>directa</w:t>
      </w:r>
      <w:r w:rsidR="0045096F" w:rsidRPr="00FC45D1">
        <w:rPr>
          <w:rFonts w:eastAsiaTheme="minorHAnsi" w:cstheme="minorBidi"/>
          <w:szCs w:val="22"/>
          <w:lang w:val="es-ES_tradnl" w:eastAsia="en-US"/>
        </w:rPr>
        <w:t xml:space="preserve"> con sus respectivas aplicaciones sectoriales, con independencia de su tecnología</w:t>
      </w:r>
      <w:r w:rsidR="00E5405B" w:rsidRPr="00FC45D1">
        <w:rPr>
          <w:rFonts w:eastAsiaTheme="minorHAnsi" w:cstheme="minorBidi"/>
          <w:szCs w:val="22"/>
          <w:lang w:val="es-ES_tradnl" w:eastAsia="en-US"/>
        </w:rPr>
        <w:t>.</w:t>
      </w:r>
    </w:p>
    <w:p w14:paraId="443D7C92" w14:textId="77777777" w:rsidR="00E5405B" w:rsidRPr="00FC45D1" w:rsidRDefault="00D81882" w:rsidP="00A44288">
      <w:pPr>
        <w:spacing w:after="160" w:line="259" w:lineRule="auto"/>
        <w:jc w:val="both"/>
        <w:rPr>
          <w:rFonts w:eastAsiaTheme="minorHAnsi" w:cstheme="minorBidi"/>
          <w:szCs w:val="22"/>
          <w:lang w:val="es-ES_tradnl" w:eastAsia="en-US"/>
        </w:rPr>
      </w:pPr>
      <w:r w:rsidRPr="00FC45D1">
        <w:rPr>
          <w:rFonts w:eastAsiaTheme="minorHAnsi" w:cstheme="minorBidi"/>
          <w:szCs w:val="22"/>
          <w:lang w:val="es-ES_tradnl" w:eastAsia="en-US"/>
        </w:rPr>
        <w:t xml:space="preserve">Esto supone </w:t>
      </w:r>
      <w:r w:rsidR="00E5405B" w:rsidRPr="00FC45D1">
        <w:rPr>
          <w:rFonts w:eastAsiaTheme="minorHAnsi" w:cstheme="minorBidi"/>
          <w:szCs w:val="22"/>
          <w:lang w:val="es-ES_tradnl" w:eastAsia="en-US"/>
        </w:rPr>
        <w:t>importantes mejoras para:</w:t>
      </w:r>
    </w:p>
    <w:p w14:paraId="05E0B7AC" w14:textId="77777777" w:rsidR="00D81882" w:rsidRPr="00FC45D1" w:rsidRDefault="00E5405B" w:rsidP="009C0FF1">
      <w:pPr>
        <w:pStyle w:val="Prrafodelista"/>
        <w:numPr>
          <w:ilvl w:val="0"/>
          <w:numId w:val="2"/>
        </w:numPr>
        <w:spacing w:after="60"/>
        <w:ind w:left="714" w:hanging="357"/>
        <w:contextualSpacing w:val="0"/>
        <w:jc w:val="both"/>
        <w:rPr>
          <w:lang w:val="es-ES_tradnl"/>
        </w:rPr>
      </w:pPr>
      <w:r w:rsidRPr="00FC45D1">
        <w:rPr>
          <w:lang w:val="es-ES_tradnl"/>
        </w:rPr>
        <w:t>L</w:t>
      </w:r>
      <w:r w:rsidR="00D81882" w:rsidRPr="00FC45D1">
        <w:rPr>
          <w:lang w:val="es-ES_tradnl"/>
        </w:rPr>
        <w:t>os ciudadanos, porque se le pueden ofrecer formularios más interactivos y guiados.</w:t>
      </w:r>
    </w:p>
    <w:p w14:paraId="18F2F1AA" w14:textId="77777777" w:rsidR="004610E8" w:rsidRPr="00FC45D1" w:rsidRDefault="00E5405B" w:rsidP="009C0FF1">
      <w:pPr>
        <w:pStyle w:val="Prrafodelista"/>
        <w:numPr>
          <w:ilvl w:val="0"/>
          <w:numId w:val="2"/>
        </w:numPr>
        <w:spacing w:after="60"/>
        <w:contextualSpacing w:val="0"/>
        <w:jc w:val="both"/>
        <w:rPr>
          <w:lang w:val="es-ES_tradnl"/>
        </w:rPr>
      </w:pPr>
      <w:r w:rsidRPr="00FC45D1">
        <w:rPr>
          <w:lang w:val="es-ES_tradnl"/>
        </w:rPr>
        <w:t>L</w:t>
      </w:r>
      <w:r w:rsidR="00D81882" w:rsidRPr="00FC45D1">
        <w:rPr>
          <w:lang w:val="es-ES_tradnl"/>
        </w:rPr>
        <w:t>os gestores</w:t>
      </w:r>
      <w:r w:rsidRPr="00FC45D1">
        <w:rPr>
          <w:lang w:val="es-ES_tradnl"/>
        </w:rPr>
        <w:t>. E</w:t>
      </w:r>
      <w:r w:rsidR="00D81882" w:rsidRPr="00FC45D1">
        <w:rPr>
          <w:lang w:val="es-ES_tradnl"/>
        </w:rPr>
        <w:t>stos formularios específicos (frente a los genéricos o solicitudes presenciales) suponen que se pueda disponer de la información codificada de la solicitud en las aplicaciones sectoriales desde el momento que se complete la operación de presentación.</w:t>
      </w:r>
      <w:r w:rsidR="004610E8" w:rsidRPr="00FC45D1">
        <w:rPr>
          <w:lang w:val="es-ES_tradnl"/>
        </w:rPr>
        <w:t xml:space="preserve"> La separación que establece el Presentador entre la parte “común” de la administración electrónica y la correspondiente a los formularios específicos facilita la integración con sus respectivas aplicaciones de negocio.</w:t>
      </w:r>
    </w:p>
    <w:p w14:paraId="3B2DD8BB" w14:textId="77777777" w:rsidR="004610E8" w:rsidRPr="00FC45D1" w:rsidRDefault="004610E8" w:rsidP="009C0FF1">
      <w:pPr>
        <w:pStyle w:val="Prrafodelista"/>
        <w:numPr>
          <w:ilvl w:val="0"/>
          <w:numId w:val="2"/>
        </w:numPr>
        <w:jc w:val="both"/>
        <w:rPr>
          <w:lang w:val="es-ES_tradnl"/>
        </w:rPr>
      </w:pPr>
      <w:r w:rsidRPr="00FC45D1">
        <w:rPr>
          <w:lang w:val="es-ES_tradnl"/>
        </w:rPr>
        <w:t xml:space="preserve">Los desarrolladores, porque les permite centrarse en los formularios específicos de trabajo, </w:t>
      </w:r>
      <w:r w:rsidR="00E63841" w:rsidRPr="00FC45D1">
        <w:rPr>
          <w:lang w:val="es-ES_tradnl"/>
        </w:rPr>
        <w:t>utilizando las tecnologías que usan habitualmente. Además, se eliminan las ta</w:t>
      </w:r>
      <w:r w:rsidRPr="00FC45D1">
        <w:rPr>
          <w:lang w:val="es-ES_tradnl"/>
        </w:rPr>
        <w:t xml:space="preserve">reas </w:t>
      </w:r>
      <w:r w:rsidR="00E63841" w:rsidRPr="00FC45D1">
        <w:rPr>
          <w:lang w:val="es-ES_tradnl"/>
        </w:rPr>
        <w:t>de la programación de estos formularios</w:t>
      </w:r>
      <w:r w:rsidRPr="00FC45D1">
        <w:rPr>
          <w:lang w:val="es-ES_tradnl"/>
        </w:rPr>
        <w:t xml:space="preserve"> las cuestiones relativas a la administración electrónica.</w:t>
      </w:r>
    </w:p>
    <w:p w14:paraId="68E04CD5" w14:textId="77777777" w:rsidR="00864AD9" w:rsidRPr="00FC45D1" w:rsidRDefault="00864AD9" w:rsidP="00A44288">
      <w:pPr>
        <w:spacing w:after="160" w:line="259" w:lineRule="auto"/>
        <w:ind w:left="720"/>
        <w:contextualSpacing/>
        <w:jc w:val="both"/>
        <w:rPr>
          <w:rFonts w:eastAsiaTheme="minorHAnsi" w:cstheme="minorBidi"/>
          <w:szCs w:val="22"/>
          <w:lang w:val="es-ES_tradnl" w:eastAsia="en-US"/>
        </w:rPr>
      </w:pPr>
    </w:p>
    <w:p w14:paraId="7FF06B7B" w14:textId="77777777" w:rsidR="00D42189" w:rsidRPr="00FC45D1" w:rsidRDefault="00D42189" w:rsidP="00A44288">
      <w:pPr>
        <w:spacing w:after="160" w:line="259" w:lineRule="auto"/>
        <w:jc w:val="both"/>
        <w:rPr>
          <w:rFonts w:eastAsiaTheme="minorHAnsi" w:cstheme="minorBidi"/>
          <w:szCs w:val="22"/>
          <w:lang w:val="es-ES_tradnl" w:eastAsia="en-US"/>
        </w:rPr>
      </w:pPr>
      <w:r w:rsidRPr="00FC45D1">
        <w:rPr>
          <w:rFonts w:eastAsiaTheme="minorHAnsi" w:cstheme="minorBidi"/>
          <w:noProof/>
          <w:szCs w:val="22"/>
        </w:rPr>
        <w:lastRenderedPageBreak/>
        <w:drawing>
          <wp:inline distT="0" distB="0" distL="0" distR="0" wp14:anchorId="6C9DD23E" wp14:editId="7D977447">
            <wp:extent cx="5734050" cy="3953716"/>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9276" cy="3991795"/>
                    </a:xfrm>
                    <a:prstGeom prst="rect">
                      <a:avLst/>
                    </a:prstGeom>
                    <a:noFill/>
                  </pic:spPr>
                </pic:pic>
              </a:graphicData>
            </a:graphic>
          </wp:inline>
        </w:drawing>
      </w:r>
    </w:p>
    <w:p w14:paraId="4558414C" w14:textId="77777777" w:rsidR="00D42189" w:rsidRPr="00FC45D1" w:rsidRDefault="00D42189" w:rsidP="00A44288">
      <w:pPr>
        <w:spacing w:after="160" w:line="259" w:lineRule="auto"/>
        <w:jc w:val="both"/>
        <w:rPr>
          <w:rFonts w:eastAsiaTheme="minorHAnsi" w:cstheme="minorBidi"/>
          <w:szCs w:val="22"/>
          <w:lang w:val="es-ES_tradnl" w:eastAsia="en-US"/>
        </w:rPr>
      </w:pPr>
    </w:p>
    <w:p w14:paraId="65CDE4F0" w14:textId="77777777" w:rsidR="00D42189" w:rsidRPr="00FC45D1" w:rsidRDefault="004610E8" w:rsidP="00A44288">
      <w:pPr>
        <w:spacing w:after="160" w:line="259" w:lineRule="auto"/>
        <w:jc w:val="both"/>
        <w:rPr>
          <w:rFonts w:eastAsiaTheme="minorHAnsi" w:cstheme="minorBidi"/>
          <w:szCs w:val="22"/>
          <w:lang w:val="es-ES_tradnl" w:eastAsia="en-US"/>
        </w:rPr>
      </w:pPr>
      <w:r w:rsidRPr="00FC45D1">
        <w:rPr>
          <w:rFonts w:eastAsiaTheme="minorHAnsi" w:cstheme="minorBidi"/>
          <w:szCs w:val="22"/>
          <w:lang w:val="es-ES_tradnl" w:eastAsia="en-US"/>
        </w:rPr>
        <w:t>El</w:t>
      </w:r>
      <w:r w:rsidR="00D42189" w:rsidRPr="00FC45D1">
        <w:rPr>
          <w:rFonts w:eastAsiaTheme="minorHAnsi" w:cstheme="minorBidi"/>
          <w:szCs w:val="22"/>
          <w:lang w:val="es-ES_tradnl" w:eastAsia="en-US"/>
        </w:rPr>
        <w:t xml:space="preserve"> segundo formulario que ofrece el PRESENTADOR permite:</w:t>
      </w:r>
    </w:p>
    <w:p w14:paraId="26D4AD58" w14:textId="77777777" w:rsidR="00D42189" w:rsidRPr="00FC45D1" w:rsidRDefault="00D42189" w:rsidP="009C0FF1">
      <w:pPr>
        <w:pStyle w:val="Prrafodelista"/>
        <w:numPr>
          <w:ilvl w:val="0"/>
          <w:numId w:val="2"/>
        </w:numPr>
        <w:spacing w:after="60"/>
        <w:ind w:left="714" w:hanging="357"/>
        <w:contextualSpacing w:val="0"/>
        <w:jc w:val="both"/>
        <w:rPr>
          <w:lang w:val="es-ES_tradnl"/>
        </w:rPr>
      </w:pPr>
      <w:r w:rsidRPr="00FC45D1">
        <w:rPr>
          <w:lang w:val="es-ES_tradnl"/>
        </w:rPr>
        <w:t xml:space="preserve">Determinar si usuario </w:t>
      </w:r>
      <w:r w:rsidR="00E224F3" w:rsidRPr="00FC45D1">
        <w:rPr>
          <w:lang w:val="es-ES_tradnl"/>
        </w:rPr>
        <w:t xml:space="preserve">que realiza la presentación </w:t>
      </w:r>
      <w:r w:rsidRPr="00FC45D1">
        <w:rPr>
          <w:lang w:val="es-ES_tradnl"/>
        </w:rPr>
        <w:t>va a actuar como interesado, representante o funcionario habilitado. En estos dos últimos casos, realizará las comprobaciones oportunas en el Registro Electrónico de Apoderados, en el Registro de Funcionarios Habilitados, o en otros registros específicos que se definan para determinados procedimientos y colectivos (administradores, profesionales, colaboradores, instaladores, etc.)</w:t>
      </w:r>
    </w:p>
    <w:p w14:paraId="480AE0DC" w14:textId="77777777" w:rsidR="00E224F3" w:rsidRPr="00FC45D1" w:rsidRDefault="00E224F3" w:rsidP="00E224F3">
      <w:pPr>
        <w:pStyle w:val="Prrafodelista"/>
        <w:spacing w:after="60"/>
        <w:ind w:left="714"/>
        <w:contextualSpacing w:val="0"/>
        <w:jc w:val="both"/>
        <w:rPr>
          <w:lang w:val="es-ES_tradnl"/>
        </w:rPr>
      </w:pPr>
      <w:r w:rsidRPr="00FC45D1">
        <w:rPr>
          <w:lang w:val="es-ES_tradnl"/>
        </w:rPr>
        <w:t>Nota: En la actualidad no se encuentran disponible el Registro de Apoderamientos (REA) del Estado.</w:t>
      </w:r>
    </w:p>
    <w:p w14:paraId="6461343B" w14:textId="77777777" w:rsidR="00E224F3" w:rsidRPr="00FC45D1" w:rsidRDefault="00E224F3" w:rsidP="00E224F3">
      <w:pPr>
        <w:pStyle w:val="Prrafodelista"/>
        <w:spacing w:after="60"/>
        <w:ind w:left="714"/>
        <w:contextualSpacing w:val="0"/>
        <w:jc w:val="both"/>
        <w:rPr>
          <w:lang w:val="es-ES_tradnl"/>
        </w:rPr>
      </w:pPr>
      <w:r w:rsidRPr="00FC45D1">
        <w:rPr>
          <w:lang w:val="es-ES_tradnl"/>
        </w:rPr>
        <w:t>Cabe la posibilidad de que sea el propio formulario específico el que realice la autenticación, por ejemplo porque tenga que recuperar información de su base de datos para el usuario autenticado, en cuyo caso el formulario específico deberá proporcionar las mismas opciones de autenticación que muestra el Presentador.</w:t>
      </w:r>
    </w:p>
    <w:p w14:paraId="001DB340" w14:textId="77777777" w:rsidR="00D42189" w:rsidRPr="00FC45D1" w:rsidRDefault="00D42189" w:rsidP="009C0FF1">
      <w:pPr>
        <w:pStyle w:val="Prrafodelista"/>
        <w:numPr>
          <w:ilvl w:val="0"/>
          <w:numId w:val="2"/>
        </w:numPr>
        <w:spacing w:after="60"/>
        <w:ind w:left="714" w:hanging="357"/>
        <w:contextualSpacing w:val="0"/>
        <w:jc w:val="both"/>
        <w:rPr>
          <w:lang w:val="es-ES_tradnl"/>
        </w:rPr>
      </w:pPr>
      <w:r w:rsidRPr="00FC45D1">
        <w:rPr>
          <w:lang w:val="es-ES_tradnl"/>
        </w:rPr>
        <w:t>Según se haya definido en DEXEL, se pedirán los datos para la NOTIFICACIÓN o para la COMUNICACIÓN.</w:t>
      </w:r>
    </w:p>
    <w:p w14:paraId="0E723C60" w14:textId="77777777" w:rsidR="00D42189" w:rsidRPr="00FC45D1" w:rsidRDefault="0045096F" w:rsidP="009C0FF1">
      <w:pPr>
        <w:pStyle w:val="Prrafodelista"/>
        <w:numPr>
          <w:ilvl w:val="0"/>
          <w:numId w:val="2"/>
        </w:numPr>
        <w:spacing w:after="60"/>
        <w:ind w:left="714" w:hanging="357"/>
        <w:contextualSpacing w:val="0"/>
        <w:jc w:val="both"/>
        <w:rPr>
          <w:lang w:val="es-ES_tradnl"/>
        </w:rPr>
      </w:pPr>
      <w:r w:rsidRPr="00FC45D1">
        <w:rPr>
          <w:lang w:val="es-ES_tradnl"/>
        </w:rPr>
        <w:t>Permite p</w:t>
      </w:r>
      <w:r w:rsidR="00D42189" w:rsidRPr="00FC45D1">
        <w:rPr>
          <w:lang w:val="es-ES_tradnl"/>
        </w:rPr>
        <w:t xml:space="preserve">resentar los anexos obligatorios y opcionales definidos para </w:t>
      </w:r>
      <w:r w:rsidR="004610E8" w:rsidRPr="00FC45D1">
        <w:rPr>
          <w:lang w:val="es-ES_tradnl"/>
        </w:rPr>
        <w:t>el</w:t>
      </w:r>
      <w:r w:rsidR="00D42189" w:rsidRPr="00FC45D1">
        <w:rPr>
          <w:lang w:val="es-ES_tradnl"/>
        </w:rPr>
        <w:t xml:space="preserve"> procedimiento en DEXEL</w:t>
      </w:r>
      <w:r w:rsidR="002526F2" w:rsidRPr="001B4829">
        <w:rPr>
          <w:lang w:val="es-ES_tradnl"/>
        </w:rPr>
        <w:t xml:space="preserve">, distinguiéndose ambos </w:t>
      </w:r>
      <w:r w:rsidR="009E668C" w:rsidRPr="001B4829">
        <w:rPr>
          <w:lang w:val="es-ES_tradnl"/>
        </w:rPr>
        <w:t>tipos</w:t>
      </w:r>
      <w:r w:rsidR="00D42189" w:rsidRPr="00FC45D1">
        <w:rPr>
          <w:lang w:val="es-ES_tradnl"/>
        </w:rPr>
        <w:t>.</w:t>
      </w:r>
    </w:p>
    <w:p w14:paraId="4F82E31A" w14:textId="7F354E12" w:rsidR="0019361E" w:rsidRPr="00FC45D1" w:rsidRDefault="0019361E" w:rsidP="0019361E">
      <w:pPr>
        <w:pStyle w:val="Prrafodelista"/>
        <w:spacing w:after="60"/>
        <w:ind w:left="714"/>
        <w:contextualSpacing w:val="0"/>
        <w:jc w:val="both"/>
        <w:rPr>
          <w:lang w:val="es-ES_tradnl"/>
        </w:rPr>
      </w:pPr>
      <w:r w:rsidRPr="00FC45D1">
        <w:rPr>
          <w:lang w:val="es-ES_tradnl"/>
        </w:rPr>
        <w:t>También se permite que sea el formulario específico el que recoja los anexos correspondientes o que pueda indicarle al Presentador cuales de los anexos asociados en D</w:t>
      </w:r>
      <w:r w:rsidR="009D79AF">
        <w:rPr>
          <w:lang w:val="es-ES_tradnl"/>
        </w:rPr>
        <w:t xml:space="preserve">EXEL </w:t>
      </w:r>
      <w:r w:rsidRPr="00FC45D1">
        <w:rPr>
          <w:lang w:val="es-ES_tradnl"/>
        </w:rPr>
        <w:t>son los que finalmente debe aportar el usuario para completar la presentación.</w:t>
      </w:r>
    </w:p>
    <w:p w14:paraId="6B4F3570" w14:textId="77777777" w:rsidR="00A240EA" w:rsidRPr="00FC45D1" w:rsidRDefault="00A240EA" w:rsidP="0019361E">
      <w:pPr>
        <w:pStyle w:val="Prrafodelista"/>
        <w:spacing w:after="60"/>
        <w:ind w:left="714"/>
        <w:contextualSpacing w:val="0"/>
        <w:jc w:val="both"/>
        <w:rPr>
          <w:lang w:val="es-ES_tradnl"/>
        </w:rPr>
      </w:pPr>
      <w:r w:rsidRPr="00FC45D1">
        <w:rPr>
          <w:lang w:val="es-ES_tradnl"/>
        </w:rPr>
        <w:t>En cualquier caso el interesado podrá aportar hasta 3 anexos adicionales (tipo Otros) en el Presentador.</w:t>
      </w:r>
    </w:p>
    <w:p w14:paraId="58C209AA" w14:textId="77777777" w:rsidR="00D42189" w:rsidRPr="00FC45D1" w:rsidRDefault="0045096F" w:rsidP="009C0FF1">
      <w:pPr>
        <w:pStyle w:val="Prrafodelista"/>
        <w:numPr>
          <w:ilvl w:val="0"/>
          <w:numId w:val="2"/>
        </w:numPr>
        <w:spacing w:after="60"/>
        <w:ind w:left="714" w:hanging="357"/>
        <w:contextualSpacing w:val="0"/>
        <w:jc w:val="both"/>
        <w:rPr>
          <w:lang w:val="es-ES_tradnl"/>
        </w:rPr>
      </w:pPr>
      <w:r w:rsidRPr="00FC45D1">
        <w:rPr>
          <w:lang w:val="es-ES_tradnl"/>
        </w:rPr>
        <w:lastRenderedPageBreak/>
        <w:t xml:space="preserve">Ofrece las </w:t>
      </w:r>
      <w:r w:rsidR="00D42189" w:rsidRPr="00FC45D1">
        <w:rPr>
          <w:lang w:val="es-ES_tradnl"/>
        </w:rPr>
        <w:t xml:space="preserve">cláusulas de consentimiento para que la administración solicite en nombre </w:t>
      </w:r>
      <w:r w:rsidRPr="00FC45D1">
        <w:rPr>
          <w:lang w:val="es-ES_tradnl"/>
        </w:rPr>
        <w:t xml:space="preserve">del ciudadano </w:t>
      </w:r>
      <w:r w:rsidR="00D42189" w:rsidRPr="00FC45D1">
        <w:rPr>
          <w:lang w:val="es-ES_tradnl"/>
        </w:rPr>
        <w:t>las certificaciones definidas en DEXEL. En caso de que el ciudadano no lo acepte, se le requerirán dichos documentos.</w:t>
      </w:r>
    </w:p>
    <w:p w14:paraId="26F9A1E4" w14:textId="7A60E8E8" w:rsidR="00AA638B" w:rsidRPr="00FC45D1" w:rsidRDefault="00AA638B" w:rsidP="009C0FF1">
      <w:pPr>
        <w:pStyle w:val="Prrafodelista"/>
        <w:numPr>
          <w:ilvl w:val="0"/>
          <w:numId w:val="2"/>
        </w:numPr>
        <w:spacing w:after="60"/>
        <w:ind w:left="714" w:hanging="357"/>
        <w:contextualSpacing w:val="0"/>
        <w:jc w:val="both"/>
        <w:rPr>
          <w:lang w:val="es-ES_tradnl"/>
        </w:rPr>
      </w:pPr>
      <w:r w:rsidRPr="00FC45D1">
        <w:rPr>
          <w:lang w:val="es-ES_tradnl"/>
        </w:rPr>
        <w:t xml:space="preserve">Se solicita la firma de la solicitud por parte del interesado mediante </w:t>
      </w:r>
      <w:proofErr w:type="spellStart"/>
      <w:r w:rsidRPr="00FC45D1">
        <w:rPr>
          <w:lang w:val="es-ES_tradnl"/>
        </w:rPr>
        <w:t>Auto</w:t>
      </w:r>
      <w:r w:rsidR="009D79AF">
        <w:rPr>
          <w:lang w:val="es-ES_tradnl"/>
        </w:rPr>
        <w:t>F</w:t>
      </w:r>
      <w:r w:rsidRPr="00FC45D1">
        <w:rPr>
          <w:lang w:val="es-ES_tradnl"/>
        </w:rPr>
        <w:t>irma</w:t>
      </w:r>
      <w:proofErr w:type="spellEnd"/>
      <w:r w:rsidR="00FB69FC">
        <w:rPr>
          <w:lang w:val="es-ES_tradnl"/>
        </w:rPr>
        <w:t xml:space="preserve"> (Si se requiere firma)</w:t>
      </w:r>
      <w:r w:rsidRPr="00FC45D1">
        <w:rPr>
          <w:lang w:val="es-ES_tradnl"/>
        </w:rPr>
        <w:t>.</w:t>
      </w:r>
    </w:p>
    <w:p w14:paraId="51C46737" w14:textId="77777777" w:rsidR="00D42189" w:rsidRPr="00FC45D1" w:rsidRDefault="00D42189" w:rsidP="009C0FF1">
      <w:pPr>
        <w:pStyle w:val="Prrafodelista"/>
        <w:numPr>
          <w:ilvl w:val="0"/>
          <w:numId w:val="2"/>
        </w:numPr>
        <w:spacing w:after="60"/>
        <w:ind w:left="714" w:hanging="357"/>
        <w:contextualSpacing w:val="0"/>
        <w:jc w:val="both"/>
        <w:rPr>
          <w:lang w:val="es-ES_tradnl"/>
        </w:rPr>
      </w:pPr>
      <w:r w:rsidRPr="00FC45D1">
        <w:rPr>
          <w:lang w:val="es-ES_tradnl"/>
        </w:rPr>
        <w:t xml:space="preserve">Si el procedimiento tiene tasa asociada (definido en DEXEL) se le ofrecerá la posibilidad de generarla </w:t>
      </w:r>
      <w:r w:rsidR="00A240EA" w:rsidRPr="00FC45D1">
        <w:rPr>
          <w:lang w:val="es-ES_tradnl"/>
        </w:rPr>
        <w:t xml:space="preserve">y proceder a su pago telemático, a través de llamadas a </w:t>
      </w:r>
      <w:proofErr w:type="spellStart"/>
      <w:r w:rsidR="00A240EA" w:rsidRPr="00FC45D1">
        <w:rPr>
          <w:lang w:val="es-ES_tradnl"/>
        </w:rPr>
        <w:t>Questor</w:t>
      </w:r>
      <w:proofErr w:type="spellEnd"/>
      <w:r w:rsidR="00A240EA" w:rsidRPr="00FC45D1">
        <w:rPr>
          <w:lang w:val="es-ES_tradnl"/>
        </w:rPr>
        <w:t xml:space="preserve"> para su generación o a la Pasarela de Pago para su abono.</w:t>
      </w:r>
    </w:p>
    <w:p w14:paraId="76B89C71" w14:textId="77777777" w:rsidR="00AA638B" w:rsidRPr="00FC45D1" w:rsidRDefault="00AA638B" w:rsidP="00AA638B">
      <w:pPr>
        <w:pStyle w:val="Prrafodelista"/>
        <w:spacing w:after="60"/>
        <w:ind w:left="714"/>
        <w:contextualSpacing w:val="0"/>
        <w:jc w:val="both"/>
        <w:rPr>
          <w:lang w:val="es-ES_tradnl"/>
        </w:rPr>
      </w:pPr>
      <w:r w:rsidRPr="00FC45D1">
        <w:rPr>
          <w:lang w:val="es-ES_tradnl"/>
        </w:rPr>
        <w:t>También se contempla la posibilidad de pagar presencialmente y aportar el justificante de pago. Esta opción actualmente no está en el caso de que exista Pre-Pago o de que el procedimiento sea de tipo SERI (Respuesta inmediata).</w:t>
      </w:r>
    </w:p>
    <w:p w14:paraId="235697BC" w14:textId="77777777" w:rsidR="00D42189" w:rsidRPr="00FC45D1" w:rsidRDefault="00AA638B" w:rsidP="009C0FF1">
      <w:pPr>
        <w:pStyle w:val="Prrafodelista"/>
        <w:numPr>
          <w:ilvl w:val="0"/>
          <w:numId w:val="2"/>
        </w:numPr>
        <w:jc w:val="both"/>
        <w:rPr>
          <w:lang w:val="es-ES_tradnl"/>
        </w:rPr>
      </w:pPr>
      <w:r w:rsidRPr="00FC45D1">
        <w:rPr>
          <w:lang w:val="es-ES_tradnl"/>
        </w:rPr>
        <w:t>T</w:t>
      </w:r>
      <w:r w:rsidR="00D42189" w:rsidRPr="00FC45D1">
        <w:rPr>
          <w:lang w:val="es-ES_tradnl"/>
        </w:rPr>
        <w:t xml:space="preserve">ambién según se haya definido en DEXEL, </w:t>
      </w:r>
      <w:r w:rsidR="0045096F" w:rsidRPr="00FC45D1">
        <w:rPr>
          <w:lang w:val="es-ES_tradnl"/>
        </w:rPr>
        <w:t>se</w:t>
      </w:r>
      <w:r w:rsidR="00D42189" w:rsidRPr="00FC45D1">
        <w:rPr>
          <w:lang w:val="es-ES_tradnl"/>
        </w:rPr>
        <w:t xml:space="preserve"> registrar</w:t>
      </w:r>
      <w:r w:rsidR="0045096F" w:rsidRPr="00FC45D1">
        <w:rPr>
          <w:lang w:val="es-ES_tradnl"/>
        </w:rPr>
        <w:t>a o no</w:t>
      </w:r>
      <w:r w:rsidR="00D42189" w:rsidRPr="00FC45D1">
        <w:rPr>
          <w:lang w:val="es-ES_tradnl"/>
        </w:rPr>
        <w:t xml:space="preserve"> la solicitud en el </w:t>
      </w:r>
      <w:r w:rsidR="004610E8" w:rsidRPr="00FC45D1">
        <w:rPr>
          <w:lang w:val="es-ES_tradnl"/>
        </w:rPr>
        <w:t>Registro Ú</w:t>
      </w:r>
      <w:r w:rsidR="00D42189" w:rsidRPr="00FC45D1">
        <w:rPr>
          <w:lang w:val="es-ES_tradnl"/>
        </w:rPr>
        <w:t>nico de la CARM.</w:t>
      </w:r>
    </w:p>
    <w:p w14:paraId="4C07C45D" w14:textId="77777777" w:rsidR="00AA638B" w:rsidRPr="00FC45D1" w:rsidRDefault="00AA638B" w:rsidP="009C0FF1">
      <w:pPr>
        <w:pStyle w:val="Prrafodelista"/>
        <w:numPr>
          <w:ilvl w:val="0"/>
          <w:numId w:val="2"/>
        </w:numPr>
        <w:jc w:val="both"/>
        <w:rPr>
          <w:lang w:val="es-ES_tradnl"/>
        </w:rPr>
      </w:pPr>
      <w:r w:rsidRPr="00FC45D1">
        <w:rPr>
          <w:lang w:val="es-ES_tradnl"/>
        </w:rPr>
        <w:t>Y finalmente se genera y almacena el justificante de presentación</w:t>
      </w:r>
      <w:r w:rsidR="00AD4BDC" w:rsidRPr="00FC45D1">
        <w:rPr>
          <w:lang w:val="es-ES_tradnl"/>
        </w:rPr>
        <w:t xml:space="preserve"> en el que se incluye toda la información de los puntos anteriores, la carta de pago si existe, así como la propia solicitud del interesado</w:t>
      </w:r>
      <w:r w:rsidRPr="00FC45D1">
        <w:rPr>
          <w:lang w:val="es-ES_tradnl"/>
        </w:rPr>
        <w:t>.</w:t>
      </w:r>
    </w:p>
    <w:p w14:paraId="6104FF0C" w14:textId="77777777" w:rsidR="00D42189" w:rsidRPr="00FC45D1" w:rsidRDefault="00D42189" w:rsidP="00A44288">
      <w:pPr>
        <w:spacing w:after="160" w:line="259" w:lineRule="auto"/>
        <w:jc w:val="both"/>
        <w:rPr>
          <w:rFonts w:eastAsiaTheme="minorHAnsi" w:cstheme="minorBidi"/>
          <w:szCs w:val="22"/>
          <w:lang w:val="es-ES_tradnl" w:eastAsia="en-US"/>
        </w:rPr>
      </w:pPr>
    </w:p>
    <w:p w14:paraId="17B95258" w14:textId="77777777" w:rsidR="00EB3919" w:rsidRPr="00FC45D1" w:rsidRDefault="00AE261D" w:rsidP="00A44288">
      <w:pPr>
        <w:spacing w:after="160" w:line="259" w:lineRule="auto"/>
        <w:jc w:val="both"/>
        <w:rPr>
          <w:rFonts w:eastAsiaTheme="minorHAnsi" w:cstheme="minorBidi"/>
          <w:b/>
          <w:color w:val="2E74B5" w:themeColor="accent1" w:themeShade="BF"/>
          <w:szCs w:val="22"/>
          <w:lang w:val="es-ES_tradnl" w:eastAsia="en-US"/>
        </w:rPr>
      </w:pPr>
      <w:r w:rsidRPr="00FC45D1">
        <w:rPr>
          <w:rFonts w:eastAsiaTheme="minorHAnsi" w:cstheme="minorBidi"/>
          <w:szCs w:val="22"/>
          <w:lang w:val="es-ES_tradnl" w:eastAsia="en-US"/>
        </w:rPr>
        <w:t xml:space="preserve">Por tanto, </w:t>
      </w:r>
      <w:r w:rsidRPr="00FC45D1">
        <w:rPr>
          <w:rFonts w:eastAsiaTheme="minorHAnsi" w:cstheme="minorBidi"/>
          <w:b/>
          <w:szCs w:val="22"/>
          <w:lang w:val="es-ES_tradnl" w:eastAsia="en-US"/>
        </w:rPr>
        <w:t xml:space="preserve">DEXEL </w:t>
      </w:r>
      <w:r w:rsidR="00EB3919" w:rsidRPr="00FC45D1">
        <w:rPr>
          <w:rFonts w:eastAsiaTheme="minorHAnsi" w:cstheme="minorBidi"/>
          <w:b/>
          <w:szCs w:val="22"/>
          <w:lang w:val="es-ES_tradnl" w:eastAsia="en-US"/>
        </w:rPr>
        <w:t>es la aplicación que determina el funcionamiento del</w:t>
      </w:r>
      <w:r w:rsidR="00D42189" w:rsidRPr="00FC45D1">
        <w:rPr>
          <w:rFonts w:eastAsiaTheme="minorHAnsi" w:cstheme="minorBidi"/>
          <w:b/>
          <w:szCs w:val="22"/>
          <w:lang w:val="es-ES_tradnl" w:eastAsia="en-US"/>
        </w:rPr>
        <w:t xml:space="preserve"> PRESENTADOR </w:t>
      </w:r>
      <w:r w:rsidR="00EB3919" w:rsidRPr="00FC45D1">
        <w:rPr>
          <w:rFonts w:eastAsiaTheme="minorHAnsi" w:cstheme="minorBidi"/>
          <w:b/>
          <w:szCs w:val="22"/>
          <w:lang w:val="es-ES_tradnl" w:eastAsia="en-US"/>
        </w:rPr>
        <w:t>para cada procedimiento, en función de lo que el gestor responsable haya establecido</w:t>
      </w:r>
      <w:r w:rsidR="00EB3919" w:rsidRPr="00FC45D1">
        <w:rPr>
          <w:rFonts w:eastAsiaTheme="minorHAnsi" w:cstheme="minorBidi"/>
          <w:szCs w:val="22"/>
          <w:lang w:val="es-ES_tradnl" w:eastAsia="en-US"/>
        </w:rPr>
        <w:t>.</w:t>
      </w:r>
    </w:p>
    <w:p w14:paraId="3B98AB6C" w14:textId="77777777" w:rsidR="00EB3919" w:rsidRPr="00FC45D1" w:rsidRDefault="00EB3919" w:rsidP="00A44288">
      <w:pPr>
        <w:spacing w:after="160" w:line="259" w:lineRule="auto"/>
        <w:jc w:val="both"/>
        <w:rPr>
          <w:rFonts w:eastAsiaTheme="minorHAnsi" w:cstheme="minorBidi"/>
          <w:szCs w:val="22"/>
          <w:lang w:val="es-ES_tradnl" w:eastAsia="en-US"/>
        </w:rPr>
      </w:pPr>
      <w:r w:rsidRPr="00FC45D1">
        <w:rPr>
          <w:rFonts w:eastAsiaTheme="minorHAnsi" w:cstheme="minorBidi"/>
          <w:b/>
          <w:color w:val="2E74B5" w:themeColor="accent1" w:themeShade="BF"/>
          <w:szCs w:val="22"/>
          <w:lang w:val="es-ES_tradnl" w:eastAsia="en-US"/>
        </w:rPr>
        <w:t>Ver guía específica de DEXEL</w:t>
      </w:r>
      <w:r w:rsidR="0089045E" w:rsidRPr="00FC45D1">
        <w:rPr>
          <w:rFonts w:eastAsiaTheme="minorHAnsi" w:cstheme="minorBidi"/>
          <w:b/>
          <w:color w:val="2E74B5" w:themeColor="accent1" w:themeShade="BF"/>
          <w:szCs w:val="22"/>
          <w:lang w:val="es-ES_tradnl" w:eastAsia="en-US"/>
        </w:rPr>
        <w:t>:</w:t>
      </w:r>
      <w:r w:rsidRPr="00FC45D1">
        <w:rPr>
          <w:rFonts w:eastAsiaTheme="minorHAnsi" w:cstheme="minorBidi"/>
          <w:b/>
          <w:color w:val="2E74B5" w:themeColor="accent1" w:themeShade="BF"/>
          <w:szCs w:val="22"/>
          <w:lang w:val="es-ES_tradnl" w:eastAsia="en-US"/>
        </w:rPr>
        <w:t xml:space="preserve"> </w:t>
      </w:r>
      <w:r w:rsidR="00C6086D" w:rsidRPr="00FC45D1">
        <w:rPr>
          <w:rFonts w:eastAsiaTheme="minorHAnsi" w:cstheme="minorBidi"/>
          <w:b/>
          <w:color w:val="2E74B5" w:themeColor="accent1" w:themeShade="BF"/>
          <w:szCs w:val="22"/>
          <w:lang w:val="es-ES_tradnl" w:eastAsia="en-US"/>
        </w:rPr>
        <w:t>03 - Manual DEXEL</w:t>
      </w:r>
    </w:p>
    <w:p w14:paraId="6AF52393" w14:textId="77777777" w:rsidR="00EB3919" w:rsidRPr="00FC45D1" w:rsidRDefault="00EB3919" w:rsidP="00A44288">
      <w:pPr>
        <w:spacing w:after="160" w:line="259" w:lineRule="auto"/>
        <w:jc w:val="both"/>
        <w:rPr>
          <w:rFonts w:eastAsiaTheme="minorHAnsi" w:cstheme="minorBidi"/>
          <w:szCs w:val="22"/>
          <w:lang w:val="es-ES_tradnl" w:eastAsia="en-US"/>
        </w:rPr>
      </w:pPr>
    </w:p>
    <w:p w14:paraId="5962BA55" w14:textId="77777777" w:rsidR="00EB3919" w:rsidRPr="00FC45D1" w:rsidRDefault="00613B3F" w:rsidP="00A44288">
      <w:pPr>
        <w:pStyle w:val="Ttulo1"/>
        <w:jc w:val="both"/>
        <w:rPr>
          <w:rFonts w:asciiTheme="minorHAnsi" w:hAnsiTheme="minorHAnsi"/>
          <w:lang w:val="es-ES_tradnl"/>
        </w:rPr>
      </w:pPr>
      <w:bookmarkStart w:id="3" w:name="_Toc192590224"/>
      <w:r w:rsidRPr="00FC45D1">
        <w:rPr>
          <w:rFonts w:asciiTheme="minorHAnsi" w:hAnsiTheme="minorHAnsi"/>
          <w:lang w:val="es-ES_tradnl"/>
        </w:rPr>
        <w:t xml:space="preserve">PASOS </w:t>
      </w:r>
      <w:r w:rsidR="00EB3919" w:rsidRPr="00FC45D1">
        <w:rPr>
          <w:rFonts w:asciiTheme="minorHAnsi" w:hAnsiTheme="minorHAnsi"/>
          <w:szCs w:val="22"/>
          <w:lang w:val="es-ES_tradnl"/>
        </w:rPr>
        <w:t>DE LA PRESENTACIÓN</w:t>
      </w:r>
      <w:bookmarkEnd w:id="3"/>
    </w:p>
    <w:p w14:paraId="3B933981" w14:textId="77777777" w:rsidR="00EB3919" w:rsidRPr="00FC45D1" w:rsidRDefault="00613B3F" w:rsidP="00A44288">
      <w:pPr>
        <w:pStyle w:val="Ttulo2"/>
        <w:jc w:val="both"/>
        <w:rPr>
          <w:rFonts w:asciiTheme="minorHAnsi" w:hAnsiTheme="minorHAnsi"/>
          <w:lang w:val="es-ES_tradnl"/>
        </w:rPr>
      </w:pPr>
      <w:bookmarkStart w:id="4" w:name="_Toc192590225"/>
      <w:r w:rsidRPr="00FC45D1">
        <w:rPr>
          <w:rFonts w:asciiTheme="minorHAnsi" w:hAnsiTheme="minorHAnsi"/>
          <w:lang w:val="es-ES_tradnl"/>
        </w:rPr>
        <w:t>BUSQUEDA DEL TRÁMITE</w:t>
      </w:r>
      <w:bookmarkEnd w:id="4"/>
    </w:p>
    <w:p w14:paraId="1A11CF8D" w14:textId="77777777" w:rsidR="00EB3919" w:rsidRPr="00FC45D1" w:rsidRDefault="00B44D22" w:rsidP="00A44288">
      <w:pPr>
        <w:spacing w:after="160" w:line="259" w:lineRule="auto"/>
        <w:jc w:val="both"/>
        <w:rPr>
          <w:rFonts w:eastAsiaTheme="minorHAnsi" w:cstheme="minorBidi"/>
          <w:szCs w:val="22"/>
          <w:lang w:val="es-ES_tradnl" w:eastAsia="en-US"/>
        </w:rPr>
      </w:pPr>
      <w:r w:rsidRPr="00FC45D1">
        <w:rPr>
          <w:rFonts w:eastAsiaTheme="minorHAnsi" w:cstheme="minorBidi"/>
          <w:szCs w:val="22"/>
          <w:lang w:val="es-ES_tradnl" w:eastAsia="en-US"/>
        </w:rPr>
        <w:t>El ciudadano</w:t>
      </w:r>
      <w:r w:rsidR="00613B3F" w:rsidRPr="00FC45D1">
        <w:rPr>
          <w:rFonts w:eastAsiaTheme="minorHAnsi" w:cstheme="minorBidi"/>
          <w:szCs w:val="22"/>
          <w:lang w:val="es-ES_tradnl" w:eastAsia="en-US"/>
        </w:rPr>
        <w:t xml:space="preserve"> dispone de distintas herramientas para buscar el trámite electrónico que quiere real</w:t>
      </w:r>
      <w:r w:rsidRPr="00FC45D1">
        <w:rPr>
          <w:rFonts w:eastAsiaTheme="minorHAnsi" w:cstheme="minorBidi"/>
          <w:szCs w:val="22"/>
          <w:lang w:val="es-ES_tradnl" w:eastAsia="en-US"/>
        </w:rPr>
        <w:t>izar con nuestra administración</w:t>
      </w:r>
      <w:r w:rsidR="00613B3F" w:rsidRPr="00FC45D1">
        <w:rPr>
          <w:rFonts w:eastAsiaTheme="minorHAnsi" w:cstheme="minorBidi"/>
          <w:szCs w:val="22"/>
          <w:lang w:val="es-ES_tradnl" w:eastAsia="en-US"/>
        </w:rPr>
        <w:t>:</w:t>
      </w:r>
    </w:p>
    <w:p w14:paraId="385404DA" w14:textId="77777777" w:rsidR="00613B3F" w:rsidRPr="00FC45D1" w:rsidRDefault="00B44D22" w:rsidP="009C0FF1">
      <w:pPr>
        <w:pStyle w:val="Prrafodelista"/>
        <w:numPr>
          <w:ilvl w:val="0"/>
          <w:numId w:val="3"/>
        </w:numPr>
        <w:spacing w:after="60"/>
        <w:ind w:left="714" w:hanging="357"/>
        <w:contextualSpacing w:val="0"/>
        <w:jc w:val="both"/>
        <w:rPr>
          <w:lang w:val="es-ES_tradnl"/>
        </w:rPr>
      </w:pPr>
      <w:r w:rsidRPr="00FC45D1">
        <w:rPr>
          <w:lang w:val="es-ES_tradnl"/>
        </w:rPr>
        <w:t>La Guía de P</w:t>
      </w:r>
      <w:r w:rsidR="00613B3F" w:rsidRPr="00FC45D1">
        <w:rPr>
          <w:lang w:val="es-ES_tradnl"/>
        </w:rPr>
        <w:t>rocedimientos</w:t>
      </w:r>
      <w:r w:rsidRPr="00FC45D1">
        <w:rPr>
          <w:lang w:val="es-ES_tradnl"/>
        </w:rPr>
        <w:t xml:space="preserve"> y Servicios de la CARM (GSE)</w:t>
      </w:r>
      <w:r w:rsidR="00613B3F" w:rsidRPr="00FC45D1">
        <w:rPr>
          <w:lang w:val="es-ES_tradnl"/>
        </w:rPr>
        <w:t>, donde se le muestran todos</w:t>
      </w:r>
      <w:r w:rsidRPr="00FC45D1">
        <w:rPr>
          <w:lang w:val="es-ES_tradnl"/>
        </w:rPr>
        <w:t xml:space="preserve"> los detalles del procedimiento y se le informa có</w:t>
      </w:r>
      <w:r w:rsidR="00613B3F" w:rsidRPr="00FC45D1">
        <w:rPr>
          <w:lang w:val="es-ES_tradnl"/>
        </w:rPr>
        <w:t>mo puede realizar la presentación</w:t>
      </w:r>
      <w:r w:rsidRPr="00FC45D1">
        <w:rPr>
          <w:lang w:val="es-ES_tradnl"/>
        </w:rPr>
        <w:t>,</w:t>
      </w:r>
      <w:r w:rsidR="00613B3F" w:rsidRPr="00FC45D1">
        <w:rPr>
          <w:lang w:val="es-ES_tradnl"/>
        </w:rPr>
        <w:t xml:space="preserve"> presencial o telemática.</w:t>
      </w:r>
    </w:p>
    <w:p w14:paraId="0A4AF49E" w14:textId="77777777" w:rsidR="002A7F6E" w:rsidRPr="00FC45D1" w:rsidRDefault="00B44D22" w:rsidP="009C0FF1">
      <w:pPr>
        <w:pStyle w:val="Prrafodelista"/>
        <w:numPr>
          <w:ilvl w:val="0"/>
          <w:numId w:val="3"/>
        </w:numPr>
        <w:spacing w:after="60"/>
        <w:ind w:left="714" w:hanging="357"/>
        <w:contextualSpacing w:val="0"/>
        <w:jc w:val="both"/>
        <w:rPr>
          <w:lang w:val="es-ES_tradnl"/>
        </w:rPr>
      </w:pPr>
      <w:r w:rsidRPr="00FC45D1">
        <w:rPr>
          <w:lang w:val="es-ES_tradnl"/>
        </w:rPr>
        <w:t>La Sede E</w:t>
      </w:r>
      <w:r w:rsidR="002A7F6E" w:rsidRPr="00FC45D1">
        <w:rPr>
          <w:lang w:val="es-ES_tradnl"/>
        </w:rPr>
        <w:t>lectrónica, donde directamente puede buscar los tramites que le interesan e iniciarlos.</w:t>
      </w:r>
    </w:p>
    <w:p w14:paraId="78970792" w14:textId="77777777" w:rsidR="00B44D22" w:rsidRPr="00FC45D1" w:rsidRDefault="00B44D22" w:rsidP="009C0FF1">
      <w:pPr>
        <w:pStyle w:val="Prrafodelista"/>
        <w:numPr>
          <w:ilvl w:val="0"/>
          <w:numId w:val="3"/>
        </w:numPr>
        <w:spacing w:after="60"/>
        <w:ind w:left="714" w:hanging="357"/>
        <w:contextualSpacing w:val="0"/>
        <w:jc w:val="both"/>
        <w:rPr>
          <w:lang w:val="es-ES_tradnl"/>
        </w:rPr>
      </w:pPr>
      <w:r w:rsidRPr="00FC45D1">
        <w:rPr>
          <w:lang w:val="es-ES_tradnl"/>
        </w:rPr>
        <w:t>El Sistema de Información Administrativa (SIA), accesible desde el punto General de Acceso (PAG) de la Administración General del Estado (AGE)</w:t>
      </w:r>
      <w:r w:rsidR="00C55CBE" w:rsidRPr="00FC45D1">
        <w:rPr>
          <w:lang w:val="es-ES_tradnl"/>
        </w:rPr>
        <w:t xml:space="preserve"> </w:t>
      </w:r>
      <w:hyperlink r:id="rId9" w:history="1">
        <w:r w:rsidR="00C55CBE" w:rsidRPr="00FC45D1">
          <w:rPr>
            <w:rStyle w:val="Hipervnculo"/>
            <w:color w:val="auto"/>
            <w:lang w:val="es-ES_tradnl"/>
          </w:rPr>
          <w:t>https://administracion.gob.es/</w:t>
        </w:r>
      </w:hyperlink>
      <w:r w:rsidR="00C55CBE" w:rsidRPr="00FC45D1">
        <w:rPr>
          <w:lang w:val="es-ES_tradnl"/>
        </w:rPr>
        <w:t>, en el apartado “Trámites”</w:t>
      </w:r>
    </w:p>
    <w:p w14:paraId="550A5264" w14:textId="77777777" w:rsidR="002A7F6E" w:rsidRPr="00FC45D1" w:rsidRDefault="002A7F6E" w:rsidP="009C0FF1">
      <w:pPr>
        <w:pStyle w:val="Prrafodelista"/>
        <w:numPr>
          <w:ilvl w:val="0"/>
          <w:numId w:val="3"/>
        </w:numPr>
        <w:jc w:val="both"/>
        <w:rPr>
          <w:lang w:val="es-ES_tradnl"/>
        </w:rPr>
      </w:pPr>
      <w:r w:rsidRPr="00FC45D1">
        <w:rPr>
          <w:lang w:val="es-ES_tradnl"/>
        </w:rPr>
        <w:t xml:space="preserve">En cualquier otro sistema que se desarrolle, tales como </w:t>
      </w:r>
      <w:proofErr w:type="spellStart"/>
      <w:r w:rsidRPr="00FC45D1">
        <w:rPr>
          <w:lang w:val="es-ES_tradnl"/>
        </w:rPr>
        <w:t>bots</w:t>
      </w:r>
      <w:proofErr w:type="spellEnd"/>
      <w:r w:rsidRPr="00FC45D1">
        <w:rPr>
          <w:lang w:val="es-ES_tradnl"/>
        </w:rPr>
        <w:t xml:space="preserve"> de ayuda u otros sistemas guiados.</w:t>
      </w:r>
    </w:p>
    <w:p w14:paraId="0807A4F7" w14:textId="77777777" w:rsidR="00BC1462" w:rsidRPr="00FC45D1" w:rsidRDefault="002A7F6E" w:rsidP="00A44288">
      <w:pPr>
        <w:spacing w:after="160" w:line="259" w:lineRule="auto"/>
        <w:jc w:val="both"/>
        <w:rPr>
          <w:rFonts w:eastAsiaTheme="minorHAnsi" w:cstheme="minorBidi"/>
          <w:szCs w:val="22"/>
          <w:lang w:val="es-ES_tradnl" w:eastAsia="en-US"/>
        </w:rPr>
      </w:pPr>
      <w:r w:rsidRPr="00FC45D1">
        <w:rPr>
          <w:rFonts w:eastAsiaTheme="minorHAnsi" w:cstheme="minorBidi"/>
          <w:szCs w:val="22"/>
          <w:lang w:val="es-ES_tradnl" w:eastAsia="en-US"/>
        </w:rPr>
        <w:t xml:space="preserve">En todos estos casos, el objetivo final es </w:t>
      </w:r>
      <w:r w:rsidR="00C55CBE" w:rsidRPr="00FC45D1">
        <w:rPr>
          <w:rFonts w:eastAsiaTheme="minorHAnsi" w:cstheme="minorBidi"/>
          <w:szCs w:val="22"/>
          <w:lang w:val="es-ES_tradnl" w:eastAsia="en-US"/>
        </w:rPr>
        <w:t>localizar el procedimiento y, en función de</w:t>
      </w:r>
      <w:r w:rsidR="009D53CF" w:rsidRPr="00FC45D1">
        <w:rPr>
          <w:rFonts w:eastAsiaTheme="minorHAnsi" w:cstheme="minorBidi"/>
          <w:szCs w:val="22"/>
          <w:lang w:val="es-ES_tradnl" w:eastAsia="en-US"/>
        </w:rPr>
        <w:t xml:space="preserve">l </w:t>
      </w:r>
      <w:r w:rsidR="00C55CBE" w:rsidRPr="00FC45D1">
        <w:rPr>
          <w:rFonts w:eastAsiaTheme="minorHAnsi" w:cstheme="minorBidi"/>
          <w:szCs w:val="22"/>
          <w:lang w:val="es-ES_tradnl" w:eastAsia="en-US"/>
        </w:rPr>
        <w:t>trá</w:t>
      </w:r>
      <w:r w:rsidRPr="00FC45D1">
        <w:rPr>
          <w:rFonts w:eastAsiaTheme="minorHAnsi" w:cstheme="minorBidi"/>
          <w:szCs w:val="22"/>
          <w:lang w:val="es-ES_tradnl" w:eastAsia="en-US"/>
        </w:rPr>
        <w:t xml:space="preserve">mite </w:t>
      </w:r>
      <w:r w:rsidR="00BC1462" w:rsidRPr="00FC45D1">
        <w:rPr>
          <w:rFonts w:eastAsiaTheme="minorHAnsi" w:cstheme="minorBidi"/>
          <w:szCs w:val="22"/>
          <w:lang w:val="es-ES_tradnl" w:eastAsia="en-US"/>
        </w:rPr>
        <w:t>que quiere realizar el usuario</w:t>
      </w:r>
      <w:r w:rsidR="009D53CF" w:rsidRPr="00FC45D1">
        <w:rPr>
          <w:rFonts w:eastAsiaTheme="minorHAnsi" w:cstheme="minorBidi"/>
          <w:szCs w:val="22"/>
          <w:lang w:val="es-ES_tradnl" w:eastAsia="en-US"/>
        </w:rPr>
        <w:t>,</w:t>
      </w:r>
      <w:r w:rsidR="00BC1462" w:rsidRPr="00FC45D1">
        <w:rPr>
          <w:rFonts w:eastAsiaTheme="minorHAnsi" w:cstheme="minorBidi"/>
          <w:szCs w:val="22"/>
          <w:lang w:val="es-ES_tradnl" w:eastAsia="en-US"/>
        </w:rPr>
        <w:t xml:space="preserve"> llevarle a la URL donde realizarlo.</w:t>
      </w:r>
    </w:p>
    <w:p w14:paraId="28505B05" w14:textId="77777777" w:rsidR="002A7F6E" w:rsidRPr="00FC45D1" w:rsidRDefault="00BC1462" w:rsidP="00A44288">
      <w:pPr>
        <w:spacing w:after="160" w:line="259" w:lineRule="auto"/>
        <w:jc w:val="both"/>
        <w:rPr>
          <w:rFonts w:eastAsiaTheme="minorHAnsi" w:cstheme="minorBidi"/>
          <w:szCs w:val="22"/>
          <w:lang w:val="es-ES_tradnl" w:eastAsia="en-US"/>
        </w:rPr>
      </w:pPr>
      <w:r w:rsidRPr="00FC45D1">
        <w:rPr>
          <w:rFonts w:eastAsiaTheme="minorHAnsi" w:cstheme="minorBidi"/>
          <w:szCs w:val="22"/>
          <w:lang w:val="es-ES_tradnl" w:eastAsia="en-US"/>
        </w:rPr>
        <w:t>La información de los formularios asociados al trámite de solicitud de inicio</w:t>
      </w:r>
      <w:r w:rsidR="00C55CBE" w:rsidRPr="00FC45D1">
        <w:rPr>
          <w:rFonts w:eastAsiaTheme="minorHAnsi" w:cstheme="minorBidi"/>
          <w:szCs w:val="22"/>
          <w:lang w:val="es-ES_tradnl" w:eastAsia="en-US"/>
        </w:rPr>
        <w:t xml:space="preserve"> se define en DEXEL. </w:t>
      </w:r>
      <w:r w:rsidR="002A7F6E" w:rsidRPr="00FC45D1">
        <w:rPr>
          <w:rFonts w:eastAsiaTheme="minorHAnsi" w:cstheme="minorBidi"/>
          <w:szCs w:val="22"/>
          <w:lang w:val="es-ES_tradnl" w:eastAsia="en-US"/>
        </w:rPr>
        <w:t>Por ejemplo:</w:t>
      </w:r>
      <w:r w:rsidR="00AC1254" w:rsidRPr="00FC45D1">
        <w:rPr>
          <w:rFonts w:eastAsiaTheme="minorHAnsi" w:cstheme="minorBidi"/>
          <w:szCs w:val="22"/>
          <w:lang w:val="es-ES_tradnl" w:eastAsia="en-US"/>
        </w:rPr>
        <w:t xml:space="preserve"> </w:t>
      </w:r>
    </w:p>
    <w:p w14:paraId="2DC086A4" w14:textId="77777777" w:rsidR="002A7F6E" w:rsidRPr="00FC45D1" w:rsidRDefault="00AC1254" w:rsidP="00A44288">
      <w:pPr>
        <w:spacing w:after="160" w:line="259" w:lineRule="auto"/>
        <w:jc w:val="both"/>
        <w:rPr>
          <w:rFonts w:eastAsiaTheme="minorHAnsi" w:cstheme="minorBidi"/>
          <w:szCs w:val="22"/>
          <w:lang w:val="es-ES_tradnl" w:eastAsia="en-US"/>
        </w:rPr>
      </w:pPr>
      <w:r w:rsidRPr="00FC45D1">
        <w:rPr>
          <w:rFonts w:eastAsiaTheme="minorHAnsi" w:cstheme="minorBidi"/>
          <w:szCs w:val="22"/>
          <w:lang w:val="es-ES_tradnl" w:eastAsia="en-US"/>
        </w:rPr>
        <w:t xml:space="preserve">El procedimiento </w:t>
      </w:r>
      <w:r w:rsidR="00C55CBE" w:rsidRPr="00FC45D1">
        <w:rPr>
          <w:rFonts w:eastAsiaTheme="minorHAnsi" w:cstheme="minorBidi"/>
          <w:szCs w:val="22"/>
          <w:lang w:val="es-ES_tradnl" w:eastAsia="en-US"/>
        </w:rPr>
        <w:t>“</w:t>
      </w:r>
      <w:r w:rsidR="002A7F6E" w:rsidRPr="00FC45D1">
        <w:rPr>
          <w:rFonts w:eastAsiaTheme="minorHAnsi" w:cstheme="minorBidi"/>
          <w:szCs w:val="22"/>
          <w:lang w:val="es-ES_tradnl" w:eastAsia="en-US"/>
        </w:rPr>
        <w:t>1313 Autorización de instalación y funcionamiento de salas de bingo</w:t>
      </w:r>
      <w:r w:rsidR="00C55CBE" w:rsidRPr="00FC45D1">
        <w:rPr>
          <w:rFonts w:eastAsiaTheme="minorHAnsi" w:cstheme="minorBidi"/>
          <w:szCs w:val="22"/>
          <w:lang w:val="es-ES_tradnl" w:eastAsia="en-US"/>
        </w:rPr>
        <w:t>”</w:t>
      </w:r>
      <w:r w:rsidRPr="00FC45D1">
        <w:rPr>
          <w:rFonts w:eastAsiaTheme="minorHAnsi" w:cstheme="minorBidi"/>
          <w:szCs w:val="22"/>
          <w:lang w:val="es-ES_tradnl" w:eastAsia="en-US"/>
        </w:rPr>
        <w:t xml:space="preserve"> </w:t>
      </w:r>
      <w:r w:rsidR="001349A9" w:rsidRPr="00FC45D1">
        <w:rPr>
          <w:rFonts w:eastAsiaTheme="minorHAnsi" w:cstheme="minorBidi"/>
          <w:szCs w:val="22"/>
          <w:lang w:val="es-ES_tradnl" w:eastAsia="en-US"/>
        </w:rPr>
        <w:t>podría</w:t>
      </w:r>
      <w:r w:rsidRPr="00FC45D1">
        <w:rPr>
          <w:rFonts w:eastAsiaTheme="minorHAnsi" w:cstheme="minorBidi"/>
          <w:szCs w:val="22"/>
          <w:lang w:val="es-ES_tradnl" w:eastAsia="en-US"/>
        </w:rPr>
        <w:t xml:space="preserve"> tener asociados </w:t>
      </w:r>
      <w:r w:rsidR="001349A9" w:rsidRPr="00FC45D1">
        <w:rPr>
          <w:rFonts w:eastAsiaTheme="minorHAnsi" w:cstheme="minorBidi"/>
          <w:szCs w:val="22"/>
          <w:lang w:val="es-ES_tradnl" w:eastAsia="en-US"/>
        </w:rPr>
        <w:t>los siguientes</w:t>
      </w:r>
      <w:r w:rsidRPr="00FC45D1">
        <w:rPr>
          <w:rFonts w:eastAsiaTheme="minorHAnsi" w:cstheme="minorBidi"/>
          <w:szCs w:val="22"/>
          <w:lang w:val="es-ES_tradnl" w:eastAsia="en-US"/>
        </w:rPr>
        <w:t xml:space="preserve"> </w:t>
      </w:r>
      <w:r w:rsidR="001349A9" w:rsidRPr="00FC45D1">
        <w:rPr>
          <w:rFonts w:eastAsiaTheme="minorHAnsi" w:cstheme="minorBidi"/>
          <w:szCs w:val="22"/>
          <w:lang w:val="es-ES_tradnl" w:eastAsia="en-US"/>
        </w:rPr>
        <w:t>trámites</w:t>
      </w:r>
      <w:r w:rsidRPr="00FC45D1">
        <w:rPr>
          <w:rFonts w:eastAsiaTheme="minorHAnsi" w:cstheme="minorBidi"/>
          <w:szCs w:val="22"/>
          <w:lang w:val="es-ES_tradnl" w:eastAsia="en-US"/>
        </w:rPr>
        <w:t>:</w:t>
      </w:r>
    </w:p>
    <w:tbl>
      <w:tblPr>
        <w:tblW w:w="8660" w:type="dxa"/>
        <w:tblCellMar>
          <w:left w:w="70" w:type="dxa"/>
          <w:right w:w="70" w:type="dxa"/>
        </w:tblCellMar>
        <w:tblLook w:val="04A0" w:firstRow="1" w:lastRow="0" w:firstColumn="1" w:lastColumn="0" w:noHBand="0" w:noVBand="1"/>
      </w:tblPr>
      <w:tblGrid>
        <w:gridCol w:w="7626"/>
        <w:gridCol w:w="1034"/>
      </w:tblGrid>
      <w:tr w:rsidR="00AC1254" w:rsidRPr="00FC45D1" w14:paraId="47D58AD3" w14:textId="77777777" w:rsidTr="00AC1254">
        <w:trPr>
          <w:trHeight w:val="315"/>
        </w:trPr>
        <w:tc>
          <w:tcPr>
            <w:tcW w:w="7680" w:type="dxa"/>
            <w:tcBorders>
              <w:top w:val="nil"/>
              <w:left w:val="nil"/>
              <w:bottom w:val="dotted" w:sz="4" w:space="0" w:color="D9D9D9"/>
              <w:right w:val="nil"/>
            </w:tcBorders>
            <w:shd w:val="clear" w:color="auto" w:fill="auto"/>
            <w:vAlign w:val="center"/>
            <w:hideMark/>
          </w:tcPr>
          <w:p w14:paraId="4DFA016B" w14:textId="77777777" w:rsidR="00AC1254" w:rsidRPr="00FC45D1" w:rsidRDefault="00AC1254" w:rsidP="00A44288">
            <w:pPr>
              <w:ind w:firstLineChars="100" w:firstLine="200"/>
              <w:jc w:val="both"/>
              <w:rPr>
                <w:color w:val="757171"/>
                <w:sz w:val="20"/>
                <w:szCs w:val="20"/>
              </w:rPr>
            </w:pPr>
            <w:r w:rsidRPr="00FC45D1">
              <w:rPr>
                <w:color w:val="757171"/>
                <w:sz w:val="20"/>
                <w:szCs w:val="20"/>
              </w:rPr>
              <w:lastRenderedPageBreak/>
              <w:t xml:space="preserve">Solicitud de inicio (artículo 66) </w:t>
            </w:r>
          </w:p>
        </w:tc>
        <w:tc>
          <w:tcPr>
            <w:tcW w:w="980" w:type="dxa"/>
            <w:tcBorders>
              <w:top w:val="nil"/>
              <w:left w:val="nil"/>
              <w:bottom w:val="dotted" w:sz="4" w:space="0" w:color="D9D9D9"/>
              <w:right w:val="nil"/>
            </w:tcBorders>
            <w:shd w:val="clear" w:color="auto" w:fill="auto"/>
            <w:vAlign w:val="center"/>
            <w:hideMark/>
          </w:tcPr>
          <w:p w14:paraId="0B15366C" w14:textId="77777777" w:rsidR="00AC1254" w:rsidRPr="00FC45D1" w:rsidRDefault="00AC1254" w:rsidP="00A44288">
            <w:pPr>
              <w:ind w:firstLineChars="100" w:firstLine="180"/>
              <w:jc w:val="both"/>
              <w:rPr>
                <w:rFonts w:cs="Consolas"/>
                <w:color w:val="757171"/>
                <w:sz w:val="18"/>
                <w:szCs w:val="18"/>
              </w:rPr>
            </w:pPr>
            <w:r w:rsidRPr="00FC45D1">
              <w:rPr>
                <w:rFonts w:cs="Consolas"/>
                <w:color w:val="757171"/>
                <w:sz w:val="18"/>
                <w:szCs w:val="18"/>
              </w:rPr>
              <w:t>DI005</w:t>
            </w:r>
          </w:p>
        </w:tc>
      </w:tr>
      <w:tr w:rsidR="00AC1254" w:rsidRPr="00FC45D1" w14:paraId="65273A87" w14:textId="77777777" w:rsidTr="00AC1254">
        <w:trPr>
          <w:trHeight w:val="315"/>
        </w:trPr>
        <w:tc>
          <w:tcPr>
            <w:tcW w:w="7680" w:type="dxa"/>
            <w:tcBorders>
              <w:top w:val="nil"/>
              <w:left w:val="nil"/>
              <w:bottom w:val="dotted" w:sz="4" w:space="0" w:color="D9D9D9"/>
              <w:right w:val="nil"/>
            </w:tcBorders>
            <w:shd w:val="clear" w:color="auto" w:fill="auto"/>
            <w:vAlign w:val="center"/>
            <w:hideMark/>
          </w:tcPr>
          <w:p w14:paraId="663BA654" w14:textId="77777777" w:rsidR="00AC1254" w:rsidRPr="00FC45D1" w:rsidRDefault="00AC1254" w:rsidP="00A44288">
            <w:pPr>
              <w:ind w:firstLineChars="100" w:firstLine="200"/>
              <w:jc w:val="both"/>
              <w:rPr>
                <w:color w:val="757171"/>
                <w:sz w:val="20"/>
                <w:szCs w:val="20"/>
              </w:rPr>
            </w:pPr>
            <w:r w:rsidRPr="00FC45D1">
              <w:rPr>
                <w:color w:val="757171"/>
                <w:sz w:val="20"/>
                <w:szCs w:val="20"/>
              </w:rPr>
              <w:t xml:space="preserve">Escrito de cumplimiento al requerimiento de subsanación/mejora (artículo 68) </w:t>
            </w:r>
          </w:p>
        </w:tc>
        <w:tc>
          <w:tcPr>
            <w:tcW w:w="980" w:type="dxa"/>
            <w:tcBorders>
              <w:top w:val="nil"/>
              <w:left w:val="nil"/>
              <w:bottom w:val="dotted" w:sz="4" w:space="0" w:color="D9D9D9"/>
              <w:right w:val="nil"/>
            </w:tcBorders>
            <w:shd w:val="clear" w:color="auto" w:fill="auto"/>
            <w:vAlign w:val="center"/>
            <w:hideMark/>
          </w:tcPr>
          <w:p w14:paraId="1968D104" w14:textId="77777777" w:rsidR="00AC1254" w:rsidRPr="00FC45D1" w:rsidRDefault="00AC1254" w:rsidP="00A44288">
            <w:pPr>
              <w:ind w:firstLineChars="100" w:firstLine="180"/>
              <w:jc w:val="both"/>
              <w:rPr>
                <w:rFonts w:cs="Consolas"/>
                <w:color w:val="757171"/>
                <w:sz w:val="18"/>
                <w:szCs w:val="18"/>
              </w:rPr>
            </w:pPr>
            <w:r w:rsidRPr="00FC45D1">
              <w:rPr>
                <w:rFonts w:cs="Consolas"/>
                <w:color w:val="757171"/>
                <w:sz w:val="18"/>
                <w:szCs w:val="18"/>
              </w:rPr>
              <w:t>DI006</w:t>
            </w:r>
          </w:p>
        </w:tc>
      </w:tr>
      <w:tr w:rsidR="00AC1254" w:rsidRPr="00FC45D1" w14:paraId="76BFCEDE" w14:textId="77777777" w:rsidTr="00AC1254">
        <w:trPr>
          <w:trHeight w:val="315"/>
        </w:trPr>
        <w:tc>
          <w:tcPr>
            <w:tcW w:w="7680" w:type="dxa"/>
            <w:tcBorders>
              <w:top w:val="nil"/>
              <w:left w:val="nil"/>
              <w:bottom w:val="dotted" w:sz="4" w:space="0" w:color="D9D9D9"/>
              <w:right w:val="nil"/>
            </w:tcBorders>
            <w:shd w:val="clear" w:color="auto" w:fill="auto"/>
            <w:vAlign w:val="center"/>
            <w:hideMark/>
          </w:tcPr>
          <w:p w14:paraId="2CFD301A" w14:textId="77777777" w:rsidR="00AC1254" w:rsidRPr="00FC45D1" w:rsidRDefault="00AC1254" w:rsidP="00A44288">
            <w:pPr>
              <w:ind w:firstLineChars="100" w:firstLine="200"/>
              <w:jc w:val="both"/>
              <w:rPr>
                <w:color w:val="757171"/>
                <w:sz w:val="20"/>
                <w:szCs w:val="20"/>
              </w:rPr>
            </w:pPr>
            <w:r w:rsidRPr="00FC45D1">
              <w:rPr>
                <w:color w:val="757171"/>
                <w:sz w:val="20"/>
                <w:szCs w:val="20"/>
              </w:rPr>
              <w:t>Comunicación inicio actividad o ejercicio derecho (artículo 69)</w:t>
            </w:r>
          </w:p>
        </w:tc>
        <w:tc>
          <w:tcPr>
            <w:tcW w:w="980" w:type="dxa"/>
            <w:tcBorders>
              <w:top w:val="nil"/>
              <w:left w:val="nil"/>
              <w:bottom w:val="dotted" w:sz="4" w:space="0" w:color="D9D9D9"/>
              <w:right w:val="nil"/>
            </w:tcBorders>
            <w:shd w:val="clear" w:color="auto" w:fill="auto"/>
            <w:vAlign w:val="center"/>
            <w:hideMark/>
          </w:tcPr>
          <w:p w14:paraId="082B0DDF" w14:textId="77777777" w:rsidR="00AC1254" w:rsidRPr="00FC45D1" w:rsidRDefault="00AC1254" w:rsidP="00A44288">
            <w:pPr>
              <w:ind w:firstLineChars="100" w:firstLine="180"/>
              <w:jc w:val="both"/>
              <w:rPr>
                <w:rFonts w:cs="Consolas"/>
                <w:color w:val="757171"/>
                <w:sz w:val="18"/>
                <w:szCs w:val="18"/>
              </w:rPr>
            </w:pPr>
            <w:r w:rsidRPr="00FC45D1">
              <w:rPr>
                <w:rFonts w:cs="Consolas"/>
                <w:color w:val="757171"/>
                <w:sz w:val="18"/>
                <w:szCs w:val="18"/>
              </w:rPr>
              <w:t>DI008</w:t>
            </w:r>
          </w:p>
        </w:tc>
      </w:tr>
    </w:tbl>
    <w:p w14:paraId="377016F5" w14:textId="77777777" w:rsidR="00864AD9" w:rsidRPr="00FC45D1" w:rsidRDefault="00864AD9" w:rsidP="00A44288">
      <w:pPr>
        <w:spacing w:after="160" w:line="259" w:lineRule="auto"/>
        <w:jc w:val="both"/>
        <w:rPr>
          <w:rFonts w:eastAsiaTheme="minorHAnsi" w:cstheme="minorBidi"/>
          <w:szCs w:val="22"/>
          <w:lang w:val="es-ES_tradnl" w:eastAsia="en-US"/>
        </w:rPr>
      </w:pPr>
    </w:p>
    <w:p w14:paraId="622D75AA" w14:textId="77777777" w:rsidR="00AC1254" w:rsidRPr="00FC45D1" w:rsidRDefault="00BC1462" w:rsidP="00A44288">
      <w:pPr>
        <w:spacing w:after="160" w:line="259" w:lineRule="auto"/>
        <w:jc w:val="both"/>
        <w:rPr>
          <w:rFonts w:eastAsiaTheme="minorHAnsi" w:cstheme="minorBidi"/>
          <w:szCs w:val="22"/>
          <w:lang w:val="es-ES_tradnl" w:eastAsia="en-US"/>
        </w:rPr>
      </w:pPr>
      <w:r w:rsidRPr="00FC45D1">
        <w:rPr>
          <w:rFonts w:eastAsiaTheme="minorHAnsi" w:cstheme="minorBidi"/>
          <w:szCs w:val="22"/>
          <w:lang w:val="es-ES_tradnl" w:eastAsia="en-US"/>
        </w:rPr>
        <w:t>En este c</w:t>
      </w:r>
      <w:r w:rsidR="00A22F9B" w:rsidRPr="00FC45D1">
        <w:rPr>
          <w:rFonts w:eastAsiaTheme="minorHAnsi" w:cstheme="minorBidi"/>
          <w:szCs w:val="22"/>
          <w:lang w:val="es-ES_tradnl" w:eastAsia="en-US"/>
        </w:rPr>
        <w:t>aso los formularios asociados a los documentos</w:t>
      </w:r>
      <w:r w:rsidRPr="00FC45D1">
        <w:rPr>
          <w:rFonts w:eastAsiaTheme="minorHAnsi" w:cstheme="minorBidi"/>
          <w:szCs w:val="22"/>
          <w:lang w:val="es-ES_tradnl" w:eastAsia="en-US"/>
        </w:rPr>
        <w:t xml:space="preserve"> DI006 y DI008 son formularios genéricos en la sede electrónica</w:t>
      </w:r>
      <w:r w:rsidR="00211DC4" w:rsidRPr="00FC45D1">
        <w:rPr>
          <w:rStyle w:val="Refdenotaalpie"/>
          <w:rFonts w:eastAsiaTheme="minorHAnsi" w:cstheme="minorBidi"/>
          <w:szCs w:val="22"/>
          <w:lang w:val="es-ES_tradnl" w:eastAsia="en-US"/>
        </w:rPr>
        <w:footnoteReference w:id="1"/>
      </w:r>
      <w:r w:rsidR="00A22F9B" w:rsidRPr="00FC45D1">
        <w:rPr>
          <w:rFonts w:eastAsiaTheme="minorHAnsi" w:cstheme="minorBidi"/>
          <w:szCs w:val="22"/>
          <w:lang w:val="es-ES_tradnl" w:eastAsia="en-US"/>
        </w:rPr>
        <w:t>, que se asociarán a un procedimiento concreto, si su responsable así lo indica en DEXEL</w:t>
      </w:r>
      <w:r w:rsidRPr="00FC45D1">
        <w:rPr>
          <w:rFonts w:eastAsiaTheme="minorHAnsi" w:cstheme="minorBidi"/>
          <w:szCs w:val="22"/>
          <w:lang w:val="es-ES_tradnl" w:eastAsia="en-US"/>
        </w:rPr>
        <w:t>.</w:t>
      </w:r>
    </w:p>
    <w:p w14:paraId="0507F199" w14:textId="513CE780" w:rsidR="00BC1462" w:rsidRPr="00FC45D1" w:rsidRDefault="00BC1462" w:rsidP="00A44288">
      <w:pPr>
        <w:spacing w:after="160" w:line="259" w:lineRule="auto"/>
        <w:jc w:val="both"/>
        <w:rPr>
          <w:rFonts w:eastAsiaTheme="minorHAnsi" w:cstheme="minorBidi"/>
          <w:szCs w:val="22"/>
          <w:lang w:val="es-ES_tradnl" w:eastAsia="en-US"/>
        </w:rPr>
      </w:pPr>
      <w:r w:rsidRPr="00FC45D1">
        <w:rPr>
          <w:rFonts w:eastAsiaTheme="minorHAnsi" w:cstheme="minorBidi"/>
          <w:szCs w:val="22"/>
          <w:lang w:val="es-ES_tradnl" w:eastAsia="en-US"/>
        </w:rPr>
        <w:t>En el caso del DI0</w:t>
      </w:r>
      <w:r w:rsidR="00A22F9B" w:rsidRPr="00FC45D1">
        <w:rPr>
          <w:rFonts w:eastAsiaTheme="minorHAnsi" w:cstheme="minorBidi"/>
          <w:szCs w:val="22"/>
          <w:lang w:val="es-ES_tradnl" w:eastAsia="en-US"/>
        </w:rPr>
        <w:t>0</w:t>
      </w:r>
      <w:r w:rsidRPr="00FC45D1">
        <w:rPr>
          <w:rFonts w:eastAsiaTheme="minorHAnsi" w:cstheme="minorBidi"/>
          <w:szCs w:val="22"/>
          <w:lang w:val="es-ES_tradnl" w:eastAsia="en-US"/>
        </w:rPr>
        <w:t>5</w:t>
      </w:r>
      <w:r w:rsidR="00432A74" w:rsidRPr="00FC45D1">
        <w:rPr>
          <w:rFonts w:eastAsiaTheme="minorHAnsi" w:cstheme="minorBidi"/>
          <w:szCs w:val="22"/>
          <w:lang w:val="es-ES_tradnl" w:eastAsia="en-US"/>
        </w:rPr>
        <w:t xml:space="preserve"> (que debe estar seleccionado en D</w:t>
      </w:r>
      <w:r w:rsidR="00883A8F">
        <w:rPr>
          <w:rFonts w:eastAsiaTheme="minorHAnsi" w:cstheme="minorBidi"/>
          <w:szCs w:val="22"/>
          <w:lang w:val="es-ES_tradnl" w:eastAsia="en-US"/>
        </w:rPr>
        <w:t>EXEL</w:t>
      </w:r>
      <w:r w:rsidR="00432A74" w:rsidRPr="00FC45D1">
        <w:rPr>
          <w:rFonts w:eastAsiaTheme="minorHAnsi" w:cstheme="minorBidi"/>
          <w:szCs w:val="22"/>
          <w:lang w:val="es-ES_tradnl" w:eastAsia="en-US"/>
        </w:rPr>
        <w:t>)</w:t>
      </w:r>
      <w:r w:rsidRPr="00FC45D1">
        <w:rPr>
          <w:rFonts w:eastAsiaTheme="minorHAnsi" w:cstheme="minorBidi"/>
          <w:szCs w:val="22"/>
          <w:lang w:val="es-ES_tradnl" w:eastAsia="en-US"/>
        </w:rPr>
        <w:t>, solicitud de inicio, tenemos dos alternativas:</w:t>
      </w:r>
    </w:p>
    <w:p w14:paraId="1CCC3135" w14:textId="77777777" w:rsidR="00BC1462" w:rsidRPr="00FC45D1" w:rsidRDefault="00BC1462" w:rsidP="009C0FF1">
      <w:pPr>
        <w:pStyle w:val="Prrafodelista"/>
        <w:numPr>
          <w:ilvl w:val="0"/>
          <w:numId w:val="4"/>
        </w:numPr>
        <w:spacing w:after="60"/>
        <w:ind w:left="714" w:hanging="357"/>
        <w:contextualSpacing w:val="0"/>
        <w:jc w:val="both"/>
        <w:rPr>
          <w:lang w:val="es-ES_tradnl"/>
        </w:rPr>
      </w:pPr>
      <w:r w:rsidRPr="00FC45D1">
        <w:rPr>
          <w:lang w:val="es-ES_tradnl"/>
        </w:rPr>
        <w:t>El gestor ha indicado la URL del formulario específico</w:t>
      </w:r>
      <w:r w:rsidR="00AE29A3" w:rsidRPr="00FC45D1">
        <w:rPr>
          <w:lang w:val="es-ES_tradnl"/>
        </w:rPr>
        <w:t xml:space="preserve">. </w:t>
      </w:r>
      <w:r w:rsidR="00E325DE" w:rsidRPr="00FC45D1">
        <w:rPr>
          <w:lang w:val="es-ES_tradnl"/>
        </w:rPr>
        <w:t>Esta s</w:t>
      </w:r>
      <w:r w:rsidRPr="00FC45D1">
        <w:rPr>
          <w:lang w:val="es-ES_tradnl"/>
        </w:rPr>
        <w:t xml:space="preserve">erá </w:t>
      </w:r>
      <w:r w:rsidR="00E325DE" w:rsidRPr="00FC45D1">
        <w:rPr>
          <w:lang w:val="es-ES_tradnl"/>
        </w:rPr>
        <w:t>la</w:t>
      </w:r>
      <w:r w:rsidR="00AE29A3" w:rsidRPr="00FC45D1">
        <w:rPr>
          <w:lang w:val="es-ES_tradnl"/>
        </w:rPr>
        <w:t xml:space="preserve"> URL a </w:t>
      </w:r>
      <w:r w:rsidRPr="00FC45D1">
        <w:rPr>
          <w:lang w:val="es-ES_tradnl"/>
        </w:rPr>
        <w:t>la que</w:t>
      </w:r>
      <w:r w:rsidR="00AE29A3" w:rsidRPr="00FC45D1">
        <w:rPr>
          <w:lang w:val="es-ES_tradnl"/>
        </w:rPr>
        <w:t xml:space="preserve"> se</w:t>
      </w:r>
      <w:r w:rsidRPr="00FC45D1">
        <w:rPr>
          <w:lang w:val="es-ES_tradnl"/>
        </w:rPr>
        <w:t xml:space="preserve"> llev</w:t>
      </w:r>
      <w:r w:rsidR="00AE29A3" w:rsidRPr="00FC45D1">
        <w:rPr>
          <w:lang w:val="es-ES_tradnl"/>
        </w:rPr>
        <w:t>ará al usuario desde</w:t>
      </w:r>
      <w:r w:rsidRPr="00FC45D1">
        <w:rPr>
          <w:lang w:val="es-ES_tradnl"/>
        </w:rPr>
        <w:t xml:space="preserve"> los distintos buscadores o guías.</w:t>
      </w:r>
    </w:p>
    <w:p w14:paraId="608881B0" w14:textId="77777777" w:rsidR="00BC1462" w:rsidRPr="00FC45D1" w:rsidRDefault="00BC1462" w:rsidP="009C0FF1">
      <w:pPr>
        <w:pStyle w:val="Prrafodelista"/>
        <w:numPr>
          <w:ilvl w:val="0"/>
          <w:numId w:val="4"/>
        </w:numPr>
        <w:jc w:val="both"/>
        <w:rPr>
          <w:lang w:val="es-ES_tradnl"/>
        </w:rPr>
      </w:pPr>
      <w:r w:rsidRPr="00FC45D1">
        <w:rPr>
          <w:lang w:val="es-ES_tradnl"/>
        </w:rPr>
        <w:t>El gestor no ha indicado ninguna URL. En este caso</w:t>
      </w:r>
      <w:r w:rsidR="00E325DE" w:rsidRPr="00FC45D1">
        <w:rPr>
          <w:lang w:val="es-ES_tradnl"/>
        </w:rPr>
        <w:t>, se llevará</w:t>
      </w:r>
      <w:r w:rsidRPr="00FC45D1">
        <w:rPr>
          <w:lang w:val="es-ES_tradnl"/>
        </w:rPr>
        <w:t xml:space="preserve"> al usuario al formulario genérico de solicitud.</w:t>
      </w:r>
    </w:p>
    <w:p w14:paraId="6FE4290E" w14:textId="77777777" w:rsidR="00BC1462" w:rsidRPr="00FC45D1" w:rsidRDefault="00AE29A3" w:rsidP="00A44288">
      <w:pPr>
        <w:jc w:val="both"/>
        <w:rPr>
          <w:rFonts w:eastAsiaTheme="minorHAnsi"/>
          <w:lang w:val="es-ES_tradnl"/>
        </w:rPr>
      </w:pPr>
      <w:r w:rsidRPr="00FC45D1">
        <w:rPr>
          <w:rFonts w:eastAsiaTheme="minorHAnsi"/>
          <w:lang w:val="es-ES_tradnl"/>
        </w:rPr>
        <w:t>La necesidad de disponer d</w:t>
      </w:r>
      <w:r w:rsidR="00E325DE" w:rsidRPr="00FC45D1">
        <w:rPr>
          <w:rFonts w:eastAsiaTheme="minorHAnsi"/>
          <w:lang w:val="es-ES_tradnl"/>
        </w:rPr>
        <w:t xml:space="preserve">e un formulario de solicitud específico </w:t>
      </w:r>
      <w:r w:rsidRPr="00FC45D1">
        <w:rPr>
          <w:rFonts w:eastAsiaTheme="minorHAnsi"/>
          <w:lang w:val="es-ES_tradnl"/>
        </w:rPr>
        <w:t>la debe evaluar el gestor en función de las ventajas para:</w:t>
      </w:r>
    </w:p>
    <w:p w14:paraId="1F080269" w14:textId="77777777" w:rsidR="00AE29A3" w:rsidRPr="00FC45D1" w:rsidRDefault="00AE29A3" w:rsidP="00A44288">
      <w:pPr>
        <w:jc w:val="both"/>
        <w:rPr>
          <w:rFonts w:eastAsiaTheme="minorHAnsi"/>
          <w:lang w:val="es-ES_tradnl"/>
        </w:rPr>
      </w:pPr>
    </w:p>
    <w:p w14:paraId="11514798" w14:textId="77777777" w:rsidR="00AE29A3" w:rsidRPr="00FC45D1" w:rsidRDefault="00E325DE" w:rsidP="00A44288">
      <w:pPr>
        <w:jc w:val="both"/>
        <w:rPr>
          <w:rFonts w:eastAsiaTheme="minorHAnsi"/>
          <w:lang w:val="es-ES_tradnl"/>
        </w:rPr>
      </w:pPr>
      <w:r w:rsidRPr="00FC45D1">
        <w:rPr>
          <w:rFonts w:eastAsiaTheme="minorHAnsi"/>
          <w:lang w:val="es-ES_tradnl"/>
        </w:rPr>
        <w:t>El ciudadano:</w:t>
      </w:r>
    </w:p>
    <w:p w14:paraId="763456B3" w14:textId="77777777" w:rsidR="00AE29A3" w:rsidRPr="00FC45D1" w:rsidRDefault="00AE29A3" w:rsidP="009C0FF1">
      <w:pPr>
        <w:pStyle w:val="Prrafodelista"/>
        <w:numPr>
          <w:ilvl w:val="0"/>
          <w:numId w:val="5"/>
        </w:numPr>
        <w:jc w:val="both"/>
        <w:rPr>
          <w:lang w:val="es-ES_tradnl"/>
        </w:rPr>
      </w:pPr>
      <w:r w:rsidRPr="00FC45D1">
        <w:rPr>
          <w:lang w:val="es-ES_tradnl"/>
        </w:rPr>
        <w:t xml:space="preserve">Se le ofrece un formulario personalizado para el </w:t>
      </w:r>
      <w:r w:rsidR="00E325DE" w:rsidRPr="00FC45D1">
        <w:rPr>
          <w:lang w:val="es-ES_tradnl"/>
        </w:rPr>
        <w:t xml:space="preserve">inicio </w:t>
      </w:r>
      <w:r w:rsidRPr="00FC45D1">
        <w:rPr>
          <w:lang w:val="es-ES_tradnl"/>
        </w:rPr>
        <w:t>procedimiento, que puede contener listas de valores, controles y ayudas</w:t>
      </w:r>
      <w:r w:rsidR="00E325DE" w:rsidRPr="00FC45D1">
        <w:rPr>
          <w:lang w:val="es-ES_tradnl"/>
        </w:rPr>
        <w:t xml:space="preserve"> que faciliten la presentación.</w:t>
      </w:r>
    </w:p>
    <w:p w14:paraId="50EF11FA" w14:textId="77777777" w:rsidR="00340B79" w:rsidRPr="00FC45D1" w:rsidRDefault="00340B79">
      <w:pPr>
        <w:ind w:left="0"/>
        <w:rPr>
          <w:rFonts w:eastAsiaTheme="minorHAnsi"/>
          <w:lang w:val="es-ES_tradnl"/>
        </w:rPr>
      </w:pPr>
      <w:r w:rsidRPr="00FC45D1">
        <w:rPr>
          <w:rFonts w:eastAsiaTheme="minorHAnsi"/>
          <w:lang w:val="es-ES_tradnl"/>
        </w:rPr>
        <w:br w:type="page"/>
      </w:r>
    </w:p>
    <w:p w14:paraId="7E9194E2" w14:textId="77777777" w:rsidR="00AE29A3" w:rsidRPr="00FC45D1" w:rsidRDefault="00E325DE" w:rsidP="00A44288">
      <w:pPr>
        <w:jc w:val="both"/>
        <w:rPr>
          <w:rFonts w:eastAsiaTheme="minorHAnsi"/>
          <w:lang w:val="es-ES_tradnl"/>
        </w:rPr>
      </w:pPr>
      <w:r w:rsidRPr="00FC45D1">
        <w:rPr>
          <w:rFonts w:eastAsiaTheme="minorHAnsi"/>
          <w:lang w:val="es-ES_tradnl"/>
        </w:rPr>
        <w:lastRenderedPageBreak/>
        <w:t>L</w:t>
      </w:r>
      <w:r w:rsidR="00AE29A3" w:rsidRPr="00FC45D1">
        <w:rPr>
          <w:rFonts w:eastAsiaTheme="minorHAnsi"/>
          <w:lang w:val="es-ES_tradnl"/>
        </w:rPr>
        <w:t xml:space="preserve">a </w:t>
      </w:r>
      <w:r w:rsidRPr="00FC45D1">
        <w:rPr>
          <w:rFonts w:eastAsiaTheme="minorHAnsi"/>
          <w:lang w:val="es-ES_tradnl"/>
        </w:rPr>
        <w:t>Administración Regional</w:t>
      </w:r>
      <w:r w:rsidR="00AE29A3" w:rsidRPr="00FC45D1">
        <w:rPr>
          <w:rFonts w:eastAsiaTheme="minorHAnsi"/>
          <w:lang w:val="es-ES_tradnl"/>
        </w:rPr>
        <w:t>:</w:t>
      </w:r>
    </w:p>
    <w:p w14:paraId="3209A5FA" w14:textId="77777777" w:rsidR="00AE29A3" w:rsidRPr="00FC45D1" w:rsidRDefault="00AE29A3" w:rsidP="009C0FF1">
      <w:pPr>
        <w:pStyle w:val="Prrafodelista"/>
        <w:numPr>
          <w:ilvl w:val="0"/>
          <w:numId w:val="5"/>
        </w:numPr>
        <w:jc w:val="both"/>
        <w:rPr>
          <w:lang w:val="es-ES_tradnl"/>
        </w:rPr>
      </w:pPr>
      <w:r w:rsidRPr="00FC45D1">
        <w:rPr>
          <w:lang w:val="es-ES_tradnl"/>
        </w:rPr>
        <w:t>La información de las listas de valores y controles pueden obtenerse directamente desde las aplicaciones sectoriales</w:t>
      </w:r>
      <w:r w:rsidR="00E325DE" w:rsidRPr="00FC45D1">
        <w:rPr>
          <w:lang w:val="es-ES_tradnl"/>
        </w:rPr>
        <w:t>,</w:t>
      </w:r>
      <w:r w:rsidRPr="00FC45D1">
        <w:rPr>
          <w:lang w:val="es-ES_tradnl"/>
        </w:rPr>
        <w:t xml:space="preserve"> lo que reduce mantenimientos e incongruencias.</w:t>
      </w:r>
    </w:p>
    <w:p w14:paraId="373135AC" w14:textId="77777777" w:rsidR="00AE29A3" w:rsidRPr="00FC45D1" w:rsidRDefault="00AE29A3" w:rsidP="009C0FF1">
      <w:pPr>
        <w:pStyle w:val="Prrafodelista"/>
        <w:numPr>
          <w:ilvl w:val="0"/>
          <w:numId w:val="5"/>
        </w:numPr>
        <w:jc w:val="both"/>
        <w:rPr>
          <w:lang w:val="es-ES_tradnl"/>
        </w:rPr>
      </w:pPr>
      <w:r w:rsidRPr="00FC45D1">
        <w:rPr>
          <w:lang w:val="es-ES_tradnl"/>
        </w:rPr>
        <w:t xml:space="preserve">Los datos que </w:t>
      </w:r>
      <w:r w:rsidR="00E325DE" w:rsidRPr="00FC45D1">
        <w:rPr>
          <w:lang w:val="es-ES_tradnl"/>
        </w:rPr>
        <w:t>se rellenan en el formulario</w:t>
      </w:r>
      <w:r w:rsidR="006926B8" w:rsidRPr="00FC45D1">
        <w:rPr>
          <w:lang w:val="es-ES_tradnl"/>
        </w:rPr>
        <w:t xml:space="preserve"> son guardados por la propia aplicación para utilizarse en la tramitación </w:t>
      </w:r>
      <w:r w:rsidR="009D53CF" w:rsidRPr="00FC45D1">
        <w:rPr>
          <w:lang w:val="es-ES_tradnl"/>
        </w:rPr>
        <w:t xml:space="preserve">posterior </w:t>
      </w:r>
      <w:r w:rsidR="006926B8" w:rsidRPr="00FC45D1">
        <w:rPr>
          <w:lang w:val="es-ES_tradnl"/>
        </w:rPr>
        <w:t>del procedimiento.</w:t>
      </w:r>
    </w:p>
    <w:p w14:paraId="75E4D6C1" w14:textId="77777777" w:rsidR="006926B8" w:rsidRPr="00FC45D1" w:rsidRDefault="006926B8" w:rsidP="00A44288">
      <w:pPr>
        <w:jc w:val="both"/>
        <w:rPr>
          <w:rFonts w:eastAsiaTheme="minorHAnsi"/>
          <w:lang w:val="es-ES_tradnl"/>
        </w:rPr>
      </w:pPr>
    </w:p>
    <w:p w14:paraId="670FB10F" w14:textId="77777777" w:rsidR="006926B8" w:rsidRPr="00FC45D1" w:rsidRDefault="006926B8" w:rsidP="00A44288">
      <w:pPr>
        <w:jc w:val="both"/>
        <w:rPr>
          <w:rFonts w:eastAsiaTheme="minorHAnsi"/>
          <w:lang w:val="es-ES_tradnl"/>
        </w:rPr>
      </w:pPr>
      <w:r w:rsidRPr="00FC45D1">
        <w:rPr>
          <w:rFonts w:eastAsiaTheme="minorHAnsi"/>
          <w:lang w:val="es-ES_tradnl"/>
        </w:rPr>
        <w:t xml:space="preserve">Cuando la presentación se hace desde una solicitud genérica, el formulario de solicitud se adjunta como </w:t>
      </w:r>
      <w:r w:rsidR="00E325DE" w:rsidRPr="00FC45D1">
        <w:rPr>
          <w:rFonts w:eastAsiaTheme="minorHAnsi"/>
          <w:lang w:val="es-ES_tradnl"/>
        </w:rPr>
        <w:t>un archivo PDF, que no aportaría mucho más valor que disponer de una imagen del formulario</w:t>
      </w:r>
      <w:r w:rsidRPr="00FC45D1">
        <w:rPr>
          <w:rFonts w:eastAsiaTheme="minorHAnsi"/>
          <w:lang w:val="es-ES_tradnl"/>
        </w:rPr>
        <w:t xml:space="preserve">. La carga </w:t>
      </w:r>
      <w:r w:rsidR="00480BC9" w:rsidRPr="00FC45D1">
        <w:rPr>
          <w:rFonts w:eastAsiaTheme="minorHAnsi"/>
          <w:lang w:val="es-ES_tradnl"/>
        </w:rPr>
        <w:t xml:space="preserve">de datos </w:t>
      </w:r>
      <w:r w:rsidRPr="00FC45D1">
        <w:rPr>
          <w:rFonts w:eastAsiaTheme="minorHAnsi"/>
          <w:lang w:val="es-ES_tradnl"/>
        </w:rPr>
        <w:t>en la aplicación sectorial, si es necesaria</w:t>
      </w:r>
      <w:r w:rsidR="00FE4690" w:rsidRPr="00FC45D1">
        <w:rPr>
          <w:rFonts w:eastAsiaTheme="minorHAnsi"/>
          <w:lang w:val="es-ES_tradnl"/>
        </w:rPr>
        <w:t>,</w:t>
      </w:r>
      <w:r w:rsidRPr="00FC45D1">
        <w:rPr>
          <w:rFonts w:eastAsiaTheme="minorHAnsi"/>
          <w:lang w:val="es-ES_tradnl"/>
        </w:rPr>
        <w:t xml:space="preserve"> tendrá que hacerse manualmente. Lo mismo ocurre con la presentación en el registro de presencial, aunque la solicitud y anexos se digitalicen, la carga de los datos en la aplicación debe ser manual.</w:t>
      </w:r>
    </w:p>
    <w:p w14:paraId="60086B88" w14:textId="77777777" w:rsidR="006926B8" w:rsidRPr="00FC45D1" w:rsidRDefault="006926B8" w:rsidP="00A44288">
      <w:pPr>
        <w:jc w:val="both"/>
        <w:rPr>
          <w:rFonts w:eastAsiaTheme="minorHAnsi"/>
          <w:lang w:val="es-ES_tradnl"/>
        </w:rPr>
      </w:pPr>
    </w:p>
    <w:p w14:paraId="3E122D81" w14:textId="77777777" w:rsidR="00FE4690" w:rsidRPr="00FC45D1" w:rsidRDefault="00FE4690" w:rsidP="00A44288">
      <w:pPr>
        <w:jc w:val="both"/>
        <w:rPr>
          <w:rFonts w:eastAsiaTheme="minorHAnsi"/>
          <w:lang w:val="es-ES_tradnl"/>
        </w:rPr>
      </w:pPr>
      <w:r w:rsidRPr="00FC45D1">
        <w:rPr>
          <w:rFonts w:eastAsiaTheme="minorHAnsi"/>
          <w:lang w:val="es-ES_tradnl"/>
        </w:rPr>
        <w:t>No se plantea como opción el mapeado de campos mediante escáneres de las imágenes en papel. Es un proceso complejo e incierto en sus resultados. Será siempre más sencillo elaborar un formulario específico</w:t>
      </w:r>
      <w:r w:rsidR="00480BC9" w:rsidRPr="00FC45D1">
        <w:rPr>
          <w:rFonts w:eastAsiaTheme="minorHAnsi"/>
          <w:lang w:val="es-ES_tradnl"/>
        </w:rPr>
        <w:t>, aunque é</w:t>
      </w:r>
      <w:r w:rsidRPr="00FC45D1">
        <w:rPr>
          <w:rFonts w:eastAsiaTheme="minorHAnsi"/>
          <w:lang w:val="es-ES_tradnl"/>
        </w:rPr>
        <w:t xml:space="preserve">ste </w:t>
      </w:r>
      <w:r w:rsidR="00DD2F87" w:rsidRPr="00FC45D1">
        <w:rPr>
          <w:rFonts w:eastAsiaTheme="minorHAnsi"/>
          <w:lang w:val="es-ES_tradnl"/>
        </w:rPr>
        <w:t>solo</w:t>
      </w:r>
      <w:r w:rsidRPr="00FC45D1">
        <w:rPr>
          <w:rFonts w:eastAsiaTheme="minorHAnsi"/>
          <w:lang w:val="es-ES_tradnl"/>
        </w:rPr>
        <w:t xml:space="preserve"> tenga validaciones </w:t>
      </w:r>
      <w:r w:rsidR="00DD2F87" w:rsidRPr="00FC45D1">
        <w:rPr>
          <w:rFonts w:eastAsiaTheme="minorHAnsi"/>
          <w:lang w:val="es-ES_tradnl"/>
        </w:rPr>
        <w:t>locales</w:t>
      </w:r>
      <w:r w:rsidR="00DD2F87" w:rsidRPr="00FC45D1">
        <w:rPr>
          <w:rStyle w:val="Refdenotaalpie"/>
          <w:rFonts w:eastAsiaTheme="minorHAnsi"/>
          <w:lang w:val="es-ES_tradnl"/>
        </w:rPr>
        <w:footnoteReference w:id="2"/>
      </w:r>
      <w:r w:rsidR="00DD2F87" w:rsidRPr="00FC45D1">
        <w:rPr>
          <w:rFonts w:eastAsiaTheme="minorHAnsi"/>
          <w:lang w:val="es-ES_tradnl"/>
        </w:rPr>
        <w:t xml:space="preserve"> y no</w:t>
      </w:r>
      <w:r w:rsidRPr="00FC45D1">
        <w:rPr>
          <w:rFonts w:eastAsiaTheme="minorHAnsi"/>
          <w:lang w:val="es-ES_tradnl"/>
        </w:rPr>
        <w:t xml:space="preserve"> se integre con las aplicaciones sectoriales.</w:t>
      </w:r>
    </w:p>
    <w:p w14:paraId="5A687352" w14:textId="77777777" w:rsidR="006926B8" w:rsidRPr="00FC45D1" w:rsidRDefault="006926B8" w:rsidP="00A44288">
      <w:pPr>
        <w:jc w:val="both"/>
        <w:rPr>
          <w:rFonts w:eastAsiaTheme="minorHAnsi"/>
          <w:lang w:val="es-ES_tradnl"/>
        </w:rPr>
      </w:pPr>
    </w:p>
    <w:p w14:paraId="741CF93C" w14:textId="77777777" w:rsidR="00C20BB0" w:rsidRPr="00FC45D1" w:rsidRDefault="00C20BB0" w:rsidP="00A44288">
      <w:pPr>
        <w:jc w:val="both"/>
        <w:rPr>
          <w:rFonts w:eastAsiaTheme="minorHAnsi"/>
          <w:lang w:val="es-ES_tradnl"/>
        </w:rPr>
      </w:pPr>
      <w:r w:rsidRPr="00FC45D1">
        <w:rPr>
          <w:rFonts w:eastAsiaTheme="minorHAnsi"/>
          <w:lang w:val="es-ES_tradnl"/>
        </w:rPr>
        <w:t xml:space="preserve">Con independencia de que el formulario sea genérico o </w:t>
      </w:r>
      <w:r w:rsidR="00DD2F87" w:rsidRPr="00FC45D1">
        <w:rPr>
          <w:rFonts w:eastAsiaTheme="minorHAnsi"/>
          <w:lang w:val="es-ES_tradnl"/>
        </w:rPr>
        <w:t>específico</w:t>
      </w:r>
      <w:r w:rsidR="00DC2E94" w:rsidRPr="00FC45D1">
        <w:rPr>
          <w:rFonts w:eastAsiaTheme="minorHAnsi"/>
          <w:lang w:val="es-ES_tradnl"/>
        </w:rPr>
        <w:t>,</w:t>
      </w:r>
      <w:r w:rsidRPr="00FC45D1">
        <w:rPr>
          <w:rFonts w:eastAsiaTheme="minorHAnsi"/>
          <w:lang w:val="es-ES_tradnl"/>
        </w:rPr>
        <w:t xml:space="preserve"> el resto del proceso de presentación será igual para el ciudadano, teniendo que aportar todos los datos y documentos que se le requieran para completar la presentación.</w:t>
      </w:r>
    </w:p>
    <w:p w14:paraId="16927AF2" w14:textId="77777777" w:rsidR="00C20BB0" w:rsidRPr="00FC45D1" w:rsidRDefault="00C20BB0" w:rsidP="00A44288">
      <w:pPr>
        <w:jc w:val="both"/>
        <w:rPr>
          <w:rFonts w:eastAsiaTheme="minorHAnsi"/>
          <w:lang w:val="es-ES_tradnl"/>
        </w:rPr>
      </w:pPr>
    </w:p>
    <w:p w14:paraId="0C834B0B" w14:textId="77777777" w:rsidR="00FE4690" w:rsidRPr="00FC45D1" w:rsidRDefault="00FE4690" w:rsidP="00A44288">
      <w:pPr>
        <w:jc w:val="both"/>
        <w:rPr>
          <w:rFonts w:eastAsiaTheme="minorHAnsi"/>
          <w:lang w:val="es-ES_tradnl"/>
        </w:rPr>
      </w:pPr>
    </w:p>
    <w:p w14:paraId="23E29028" w14:textId="77777777" w:rsidR="00C20BB0" w:rsidRPr="00FC45D1" w:rsidRDefault="000E3D93" w:rsidP="00A44288">
      <w:pPr>
        <w:pStyle w:val="Ttulo2"/>
        <w:jc w:val="both"/>
        <w:rPr>
          <w:rFonts w:asciiTheme="minorHAnsi" w:hAnsiTheme="minorHAnsi"/>
          <w:lang w:val="es-ES_tradnl"/>
        </w:rPr>
      </w:pPr>
      <w:bookmarkStart w:id="5" w:name="_Toc192590226"/>
      <w:r w:rsidRPr="00FC45D1">
        <w:rPr>
          <w:rFonts w:asciiTheme="minorHAnsi" w:hAnsiTheme="minorHAnsi"/>
          <w:lang w:val="es-ES_tradnl"/>
        </w:rPr>
        <w:t>CUMPLIMENTACIÓN</w:t>
      </w:r>
      <w:r w:rsidR="00C22DA6" w:rsidRPr="00FC45D1">
        <w:rPr>
          <w:rFonts w:asciiTheme="minorHAnsi" w:hAnsiTheme="minorHAnsi"/>
          <w:lang w:val="es-ES_tradnl"/>
        </w:rPr>
        <w:t xml:space="preserve"> DEL </w:t>
      </w:r>
      <w:r w:rsidR="00C20BB0" w:rsidRPr="00FC45D1">
        <w:rPr>
          <w:rFonts w:asciiTheme="minorHAnsi" w:hAnsiTheme="minorHAnsi"/>
          <w:lang w:val="es-ES_tradnl"/>
        </w:rPr>
        <w:t>FORMULARIO ESPECÍFICO</w:t>
      </w:r>
      <w:bookmarkEnd w:id="5"/>
    </w:p>
    <w:p w14:paraId="45C119FC" w14:textId="77777777" w:rsidR="00C20BB0" w:rsidRPr="00FC45D1" w:rsidRDefault="00C20BB0" w:rsidP="00A44288">
      <w:pPr>
        <w:jc w:val="both"/>
        <w:rPr>
          <w:lang w:val="es-ES_tradnl" w:eastAsia="en-US"/>
        </w:rPr>
      </w:pPr>
    </w:p>
    <w:p w14:paraId="1C0EAF04" w14:textId="77777777" w:rsidR="00C20BB0" w:rsidRPr="00FC45D1" w:rsidRDefault="00C20BB0" w:rsidP="00A44288">
      <w:pPr>
        <w:jc w:val="both"/>
        <w:rPr>
          <w:lang w:val="es-ES_tradnl" w:eastAsia="en-US"/>
        </w:rPr>
      </w:pPr>
      <w:r w:rsidRPr="00FC45D1">
        <w:rPr>
          <w:lang w:val="es-ES_tradnl" w:eastAsia="en-US"/>
        </w:rPr>
        <w:t xml:space="preserve">El ciudadano ha llegado a la URL donde aparece </w:t>
      </w:r>
      <w:r w:rsidR="00837E92" w:rsidRPr="00FC45D1">
        <w:rPr>
          <w:lang w:val="es-ES_tradnl" w:eastAsia="en-US"/>
        </w:rPr>
        <w:t>el formulario a rellenar</w:t>
      </w:r>
      <w:r w:rsidR="00DC2E94" w:rsidRPr="00FC45D1">
        <w:rPr>
          <w:lang w:val="es-ES_tradnl" w:eastAsia="en-US"/>
        </w:rPr>
        <w:t xml:space="preserve">. </w:t>
      </w:r>
      <w:r w:rsidRPr="00FC45D1">
        <w:rPr>
          <w:lang w:val="es-ES_tradnl" w:eastAsia="en-US"/>
        </w:rPr>
        <w:t xml:space="preserve">Este formulario </w:t>
      </w:r>
      <w:r w:rsidR="00DC2E94" w:rsidRPr="00FC45D1">
        <w:rPr>
          <w:lang w:val="es-ES_tradnl" w:eastAsia="en-US"/>
        </w:rPr>
        <w:t>ha sido</w:t>
      </w:r>
      <w:r w:rsidRPr="00FC45D1">
        <w:rPr>
          <w:lang w:val="es-ES_tradnl" w:eastAsia="en-US"/>
        </w:rPr>
        <w:t xml:space="preserve"> desarrollado por la unidad in</w:t>
      </w:r>
      <w:r w:rsidR="00837E92" w:rsidRPr="00FC45D1">
        <w:rPr>
          <w:lang w:val="es-ES_tradnl" w:eastAsia="en-US"/>
        </w:rPr>
        <w:t xml:space="preserve">formática competente </w:t>
      </w:r>
      <w:r w:rsidR="00DC2E94" w:rsidRPr="00FC45D1">
        <w:rPr>
          <w:lang w:val="es-ES_tradnl" w:eastAsia="en-US"/>
        </w:rPr>
        <w:t>d</w:t>
      </w:r>
      <w:r w:rsidR="00837E92" w:rsidRPr="00FC45D1">
        <w:rPr>
          <w:lang w:val="es-ES_tradnl" w:eastAsia="en-US"/>
        </w:rPr>
        <w:t>el área</w:t>
      </w:r>
      <w:r w:rsidR="00DC2E94" w:rsidRPr="00FC45D1">
        <w:rPr>
          <w:lang w:val="es-ES_tradnl" w:eastAsia="en-US"/>
        </w:rPr>
        <w:t xml:space="preserve"> de trabajo,</w:t>
      </w:r>
      <w:r w:rsidR="00837E92" w:rsidRPr="00FC45D1">
        <w:rPr>
          <w:lang w:val="es-ES_tradnl" w:eastAsia="en-US"/>
        </w:rPr>
        <w:t xml:space="preserve"> en función de las necesidades planteadas por el gestor responsable del procedimiento.</w:t>
      </w:r>
    </w:p>
    <w:p w14:paraId="7A5CF774" w14:textId="77777777" w:rsidR="00C20BB0" w:rsidRPr="00FC45D1" w:rsidRDefault="00C20BB0" w:rsidP="00A44288">
      <w:pPr>
        <w:jc w:val="both"/>
        <w:rPr>
          <w:lang w:val="es-ES_tradnl" w:eastAsia="en-US"/>
        </w:rPr>
      </w:pPr>
    </w:p>
    <w:p w14:paraId="5B8E1686" w14:textId="77777777" w:rsidR="00DD2F87" w:rsidRPr="00FC45D1" w:rsidRDefault="00DD2F87" w:rsidP="00A44288">
      <w:pPr>
        <w:jc w:val="both"/>
        <w:rPr>
          <w:lang w:val="es-ES_tradnl" w:eastAsia="en-US"/>
        </w:rPr>
      </w:pPr>
      <w:r w:rsidRPr="00FC45D1">
        <w:rPr>
          <w:lang w:val="es-ES_tradnl" w:eastAsia="en-US"/>
        </w:rPr>
        <w:t>La complejidad del formulario puede variar en función de las nec</w:t>
      </w:r>
      <w:r w:rsidR="00DC2E94" w:rsidRPr="00FC45D1">
        <w:rPr>
          <w:lang w:val="es-ES_tradnl" w:eastAsia="en-US"/>
        </w:rPr>
        <w:t>esidades del negocio. Puede ser:</w:t>
      </w:r>
    </w:p>
    <w:p w14:paraId="7502F668" w14:textId="77777777" w:rsidR="00DD2F87" w:rsidRPr="00FC45D1" w:rsidRDefault="00DC2E94" w:rsidP="009C0FF1">
      <w:pPr>
        <w:pStyle w:val="Prrafodelista"/>
        <w:numPr>
          <w:ilvl w:val="0"/>
          <w:numId w:val="6"/>
        </w:numPr>
        <w:spacing w:after="60"/>
        <w:ind w:left="714" w:hanging="357"/>
        <w:contextualSpacing w:val="0"/>
        <w:jc w:val="both"/>
        <w:rPr>
          <w:lang w:val="es-ES_tradnl"/>
        </w:rPr>
      </w:pPr>
      <w:r w:rsidRPr="00FC45D1">
        <w:rPr>
          <w:lang w:val="es-ES_tradnl"/>
        </w:rPr>
        <w:t>U</w:t>
      </w:r>
      <w:r w:rsidR="00DD2F87" w:rsidRPr="00FC45D1">
        <w:rPr>
          <w:lang w:val="es-ES_tradnl"/>
        </w:rPr>
        <w:t>n formulario simple donde reco</w:t>
      </w:r>
      <w:r w:rsidRPr="00FC45D1">
        <w:rPr>
          <w:lang w:val="es-ES_tradnl"/>
        </w:rPr>
        <w:t>ger los campos de la solicitud. P</w:t>
      </w:r>
      <w:r w:rsidR="00DD2F87" w:rsidRPr="00FC45D1">
        <w:rPr>
          <w:lang w:val="es-ES_tradnl"/>
        </w:rPr>
        <w:t xml:space="preserve">uede </w:t>
      </w:r>
      <w:r w:rsidR="003E709A" w:rsidRPr="00FC45D1">
        <w:rPr>
          <w:lang w:val="es-ES_tradnl"/>
        </w:rPr>
        <w:t>tener validaciones locales</w:t>
      </w:r>
      <w:r w:rsidR="00DD2F87" w:rsidRPr="00FC45D1">
        <w:rPr>
          <w:lang w:val="es-ES_tradnl"/>
        </w:rPr>
        <w:t xml:space="preserve"> o acceder al </w:t>
      </w:r>
      <w:proofErr w:type="spellStart"/>
      <w:r w:rsidR="00DD2F87" w:rsidRPr="00FC45D1">
        <w:rPr>
          <w:lang w:val="es-ES_tradnl"/>
        </w:rPr>
        <w:t>backoffice</w:t>
      </w:r>
      <w:proofErr w:type="spellEnd"/>
      <w:r w:rsidR="00DD2F87" w:rsidRPr="00FC45D1">
        <w:rPr>
          <w:lang w:val="es-ES_tradnl"/>
        </w:rPr>
        <w:t xml:space="preserve"> para </w:t>
      </w:r>
      <w:r w:rsidR="003E709A" w:rsidRPr="00FC45D1">
        <w:rPr>
          <w:lang w:val="es-ES_tradnl"/>
        </w:rPr>
        <w:t>obtener datos y realizar comprobaciones</w:t>
      </w:r>
      <w:r w:rsidRPr="00FC45D1">
        <w:rPr>
          <w:lang w:val="es-ES_tradnl"/>
        </w:rPr>
        <w:t>.</w:t>
      </w:r>
    </w:p>
    <w:p w14:paraId="0DB3EAEC" w14:textId="77777777" w:rsidR="00DD2F87" w:rsidRPr="00FC45D1" w:rsidRDefault="00DC2E94" w:rsidP="009C0FF1">
      <w:pPr>
        <w:pStyle w:val="Prrafodelista"/>
        <w:numPr>
          <w:ilvl w:val="0"/>
          <w:numId w:val="6"/>
        </w:numPr>
        <w:spacing w:after="60"/>
        <w:ind w:left="714" w:hanging="357"/>
        <w:contextualSpacing w:val="0"/>
        <w:jc w:val="both"/>
        <w:rPr>
          <w:lang w:val="es-ES_tradnl"/>
        </w:rPr>
      </w:pPr>
      <w:r w:rsidRPr="00FC45D1">
        <w:rPr>
          <w:lang w:val="es-ES_tradnl"/>
        </w:rPr>
        <w:t>U</w:t>
      </w:r>
      <w:r w:rsidR="00DD2F87" w:rsidRPr="00FC45D1">
        <w:rPr>
          <w:lang w:val="es-ES_tradnl"/>
        </w:rPr>
        <w:t>n asistente que guía al ciudadano</w:t>
      </w:r>
      <w:r w:rsidRPr="00FC45D1">
        <w:rPr>
          <w:lang w:val="es-ES_tradnl"/>
        </w:rPr>
        <w:t>,</w:t>
      </w:r>
      <w:r w:rsidR="00DD2F87" w:rsidRPr="00FC45D1">
        <w:rPr>
          <w:lang w:val="es-ES_tradnl"/>
        </w:rPr>
        <w:t xml:space="preserve"> que le facilita cálculos u operaciones</w:t>
      </w:r>
      <w:r w:rsidRPr="00FC45D1">
        <w:rPr>
          <w:lang w:val="es-ES_tradnl"/>
        </w:rPr>
        <w:t>.</w:t>
      </w:r>
    </w:p>
    <w:p w14:paraId="4A480C04" w14:textId="77777777" w:rsidR="00C20BB0" w:rsidRPr="00FC45D1" w:rsidRDefault="00DC2E94" w:rsidP="009C0FF1">
      <w:pPr>
        <w:pStyle w:val="Prrafodelista"/>
        <w:numPr>
          <w:ilvl w:val="0"/>
          <w:numId w:val="6"/>
        </w:numPr>
        <w:ind w:left="714" w:hanging="357"/>
        <w:contextualSpacing w:val="0"/>
        <w:jc w:val="both"/>
        <w:rPr>
          <w:lang w:val="es-ES_tradnl"/>
        </w:rPr>
      </w:pPr>
      <w:r w:rsidRPr="00FC45D1">
        <w:rPr>
          <w:lang w:val="es-ES_tradnl"/>
        </w:rPr>
        <w:t>U</w:t>
      </w:r>
      <w:r w:rsidR="00DD2F87" w:rsidRPr="00FC45D1">
        <w:rPr>
          <w:lang w:val="es-ES_tradnl"/>
        </w:rPr>
        <w:t xml:space="preserve">na aplicación orientada a colaboradores externos o agentes (instaladores, gestores, </w:t>
      </w:r>
      <w:r w:rsidR="00306143" w:rsidRPr="00FC45D1">
        <w:rPr>
          <w:lang w:val="es-ES_tradnl"/>
        </w:rPr>
        <w:t>etc.</w:t>
      </w:r>
      <w:r w:rsidR="00DD2F87" w:rsidRPr="00FC45D1">
        <w:rPr>
          <w:lang w:val="es-ES_tradnl"/>
        </w:rPr>
        <w:t>)</w:t>
      </w:r>
    </w:p>
    <w:p w14:paraId="4901DCB4" w14:textId="77777777" w:rsidR="00DD2F87" w:rsidRPr="00FC45D1" w:rsidRDefault="00DC2E94" w:rsidP="00A44288">
      <w:pPr>
        <w:jc w:val="both"/>
        <w:rPr>
          <w:lang w:val="es-ES_tradnl"/>
        </w:rPr>
      </w:pPr>
      <w:r w:rsidRPr="00FC45D1">
        <w:rPr>
          <w:lang w:val="es-ES_tradnl"/>
        </w:rPr>
        <w:t xml:space="preserve">Independientemente de </w:t>
      </w:r>
      <w:r w:rsidR="00DD2F87" w:rsidRPr="00FC45D1">
        <w:rPr>
          <w:lang w:val="es-ES_tradnl"/>
        </w:rPr>
        <w:t xml:space="preserve">la complejidad, </w:t>
      </w:r>
      <w:r w:rsidR="003E709A" w:rsidRPr="00FC45D1">
        <w:rPr>
          <w:lang w:val="es-ES_tradnl"/>
        </w:rPr>
        <w:t>todos tiene</w:t>
      </w:r>
      <w:r w:rsidR="00837E92" w:rsidRPr="00FC45D1">
        <w:rPr>
          <w:lang w:val="es-ES_tradnl"/>
        </w:rPr>
        <w:t>n</w:t>
      </w:r>
      <w:r w:rsidR="003E709A" w:rsidRPr="00FC45D1">
        <w:rPr>
          <w:lang w:val="es-ES_tradnl"/>
        </w:rPr>
        <w:t xml:space="preserve"> en común </w:t>
      </w:r>
      <w:r w:rsidR="00837E92" w:rsidRPr="00FC45D1">
        <w:rPr>
          <w:lang w:val="es-ES_tradnl"/>
        </w:rPr>
        <w:t xml:space="preserve">que </w:t>
      </w:r>
      <w:r w:rsidR="003E709A" w:rsidRPr="00FC45D1">
        <w:rPr>
          <w:lang w:val="es-ES_tradnl"/>
        </w:rPr>
        <w:t>el proceso final es la presentación de una solicitud en la sede electrónica de la CARM</w:t>
      </w:r>
      <w:r w:rsidR="003F2800" w:rsidRPr="00FC45D1">
        <w:rPr>
          <w:lang w:val="es-ES_tradnl"/>
        </w:rPr>
        <w:t>, es decir la invocación al Presentador</w:t>
      </w:r>
      <w:r w:rsidR="003E709A" w:rsidRPr="00FC45D1">
        <w:rPr>
          <w:lang w:val="es-ES_tradnl"/>
        </w:rPr>
        <w:t>.</w:t>
      </w:r>
    </w:p>
    <w:p w14:paraId="677CCAC4" w14:textId="77777777" w:rsidR="008B2FAB" w:rsidRPr="00FC45D1" w:rsidRDefault="008B2FAB" w:rsidP="00A44288">
      <w:pPr>
        <w:jc w:val="both"/>
        <w:rPr>
          <w:lang w:val="es-ES_tradnl"/>
        </w:rPr>
      </w:pPr>
      <w:r w:rsidRPr="00FC45D1">
        <w:rPr>
          <w:lang w:val="es-ES_tradnl"/>
        </w:rPr>
        <w:t>Dependiendo de las características y complejidad del formulario este puede requerir que la autenticación se haga en el propio formulario específico sin esperar a que lo haga el Presentador.  En este caso deberá reflejarse en el XML de control.</w:t>
      </w:r>
    </w:p>
    <w:p w14:paraId="397BB831" w14:textId="77777777" w:rsidR="003E709A" w:rsidRPr="00FC45D1" w:rsidRDefault="003E709A" w:rsidP="00A44288">
      <w:pPr>
        <w:jc w:val="both"/>
        <w:rPr>
          <w:lang w:val="es-ES_tradnl"/>
        </w:rPr>
      </w:pPr>
    </w:p>
    <w:p w14:paraId="5A55F45C" w14:textId="77777777" w:rsidR="00837E92" w:rsidRPr="00FC45D1" w:rsidRDefault="00837E92" w:rsidP="00C824C1">
      <w:pPr>
        <w:spacing w:after="60"/>
        <w:jc w:val="both"/>
        <w:rPr>
          <w:lang w:val="es-ES_tradnl"/>
        </w:rPr>
      </w:pPr>
      <w:r w:rsidRPr="00FC45D1">
        <w:rPr>
          <w:lang w:val="es-ES_tradnl"/>
        </w:rPr>
        <w:t xml:space="preserve">Como veremos más adelante, la presentación </w:t>
      </w:r>
      <w:r w:rsidR="00DC2E94" w:rsidRPr="00FC45D1">
        <w:rPr>
          <w:lang w:val="es-ES_tradnl"/>
        </w:rPr>
        <w:t>se hace invocando a la URL del P</w:t>
      </w:r>
      <w:r w:rsidRPr="00FC45D1">
        <w:rPr>
          <w:lang w:val="es-ES_tradnl"/>
        </w:rPr>
        <w:t>resentador con unos parámetros específicos. Dichos p</w:t>
      </w:r>
      <w:r w:rsidR="00DC2E94" w:rsidRPr="00FC45D1">
        <w:rPr>
          <w:lang w:val="es-ES_tradnl"/>
        </w:rPr>
        <w:t>arámetros sirven para pasar al P</w:t>
      </w:r>
      <w:r w:rsidRPr="00FC45D1">
        <w:rPr>
          <w:lang w:val="es-ES_tradnl"/>
        </w:rPr>
        <w:t xml:space="preserve">resentador las referencias de dos ficheros que </w:t>
      </w:r>
      <w:r w:rsidR="00C824C1" w:rsidRPr="00FC45D1">
        <w:rPr>
          <w:lang w:val="es-ES_tradnl"/>
        </w:rPr>
        <w:t xml:space="preserve">el formulario específico </w:t>
      </w:r>
      <w:r w:rsidRPr="00FC45D1">
        <w:rPr>
          <w:lang w:val="es-ES_tradnl"/>
        </w:rPr>
        <w:t>debe generar y almacenar:</w:t>
      </w:r>
    </w:p>
    <w:p w14:paraId="2E8C4EFB" w14:textId="77777777" w:rsidR="003E709A" w:rsidRPr="00FC45D1" w:rsidRDefault="00DC2E94" w:rsidP="009C0FF1">
      <w:pPr>
        <w:pStyle w:val="Prrafodelista"/>
        <w:numPr>
          <w:ilvl w:val="0"/>
          <w:numId w:val="6"/>
        </w:numPr>
        <w:spacing w:after="60"/>
        <w:contextualSpacing w:val="0"/>
        <w:jc w:val="both"/>
        <w:rPr>
          <w:lang w:val="es-ES_tradnl"/>
        </w:rPr>
      </w:pPr>
      <w:r w:rsidRPr="00FC45D1">
        <w:rPr>
          <w:lang w:val="es-ES_tradnl"/>
        </w:rPr>
        <w:t xml:space="preserve">PDF, </w:t>
      </w:r>
      <w:r w:rsidR="00837E92" w:rsidRPr="00FC45D1">
        <w:rPr>
          <w:lang w:val="es-ES_tradnl"/>
        </w:rPr>
        <w:t xml:space="preserve">que es la imagen digital del formulario </w:t>
      </w:r>
      <w:r w:rsidR="00C824C1" w:rsidRPr="00FC45D1">
        <w:rPr>
          <w:lang w:val="es-ES_tradnl"/>
        </w:rPr>
        <w:t>cumplimentado</w:t>
      </w:r>
      <w:r w:rsidR="00837E92" w:rsidRPr="00FC45D1">
        <w:rPr>
          <w:lang w:val="es-ES_tradnl"/>
        </w:rPr>
        <w:t xml:space="preserve"> y que formará parte del justificante de la presentación.</w:t>
      </w:r>
    </w:p>
    <w:p w14:paraId="57BEB9B1" w14:textId="77777777" w:rsidR="00837E92" w:rsidRPr="00FC45D1" w:rsidRDefault="00837E92" w:rsidP="009C0FF1">
      <w:pPr>
        <w:pStyle w:val="Prrafodelista"/>
        <w:numPr>
          <w:ilvl w:val="0"/>
          <w:numId w:val="6"/>
        </w:numPr>
        <w:spacing w:after="60"/>
        <w:contextualSpacing w:val="0"/>
        <w:jc w:val="both"/>
        <w:rPr>
          <w:lang w:val="es-ES_tradnl"/>
        </w:rPr>
      </w:pPr>
      <w:r w:rsidRPr="00FC45D1">
        <w:rPr>
          <w:lang w:val="es-ES_tradnl"/>
        </w:rPr>
        <w:lastRenderedPageBreak/>
        <w:t>XML de control, que contiene información del procedimiento y otras comprobaciones realizadas en el formulario especifico.</w:t>
      </w:r>
    </w:p>
    <w:p w14:paraId="4AE69238" w14:textId="77777777" w:rsidR="00A30819" w:rsidRPr="00FC45D1" w:rsidRDefault="00A30819" w:rsidP="00A30819">
      <w:pPr>
        <w:pStyle w:val="Prrafodelista"/>
        <w:spacing w:after="60"/>
        <w:ind w:left="360"/>
        <w:contextualSpacing w:val="0"/>
        <w:jc w:val="both"/>
        <w:rPr>
          <w:u w:val="single"/>
          <w:lang w:val="es-ES_tradnl"/>
        </w:rPr>
      </w:pPr>
      <w:r w:rsidRPr="00FC45D1">
        <w:rPr>
          <w:u w:val="single"/>
          <w:lang w:val="es-ES_tradnl"/>
        </w:rPr>
        <w:t>Es decir que siempre, previa a la presentación</w:t>
      </w:r>
      <w:r w:rsidR="00033C3C" w:rsidRPr="00FC45D1">
        <w:rPr>
          <w:u w:val="single"/>
          <w:lang w:val="es-ES_tradnl"/>
        </w:rPr>
        <w:t>,</w:t>
      </w:r>
      <w:r w:rsidRPr="00FC45D1">
        <w:rPr>
          <w:u w:val="single"/>
          <w:lang w:val="es-ES_tradnl"/>
        </w:rPr>
        <w:t xml:space="preserve"> el formulario “subirá” a Sandra </w:t>
      </w:r>
      <w:r w:rsidR="001E5D0E" w:rsidRPr="00FC45D1">
        <w:rPr>
          <w:u w:val="single"/>
          <w:lang w:val="es-ES_tradnl"/>
        </w:rPr>
        <w:t xml:space="preserve">(servicio </w:t>
      </w:r>
      <w:proofErr w:type="spellStart"/>
      <w:r w:rsidR="001E5D0E" w:rsidRPr="00115B64">
        <w:rPr>
          <w:u w:val="single"/>
          <w:lang w:val="es-ES_tradnl"/>
        </w:rPr>
        <w:t>altaDocumentoPresentador</w:t>
      </w:r>
      <w:proofErr w:type="spellEnd"/>
      <w:r w:rsidR="001E5D0E" w:rsidRPr="00FC45D1">
        <w:rPr>
          <w:u w:val="single"/>
          <w:lang w:val="es-ES_tradnl"/>
        </w:rPr>
        <w:t xml:space="preserve">) </w:t>
      </w:r>
      <w:r w:rsidRPr="00FC45D1">
        <w:rPr>
          <w:u w:val="single"/>
          <w:lang w:val="es-ES_tradnl"/>
        </w:rPr>
        <w:t>el PDF de la solicitud y el XML de control.</w:t>
      </w:r>
    </w:p>
    <w:p w14:paraId="0A843CCC" w14:textId="77777777" w:rsidR="00EF58A2" w:rsidRPr="00FC45D1" w:rsidRDefault="00EF58A2" w:rsidP="00A44288">
      <w:pPr>
        <w:ind w:left="360"/>
        <w:jc w:val="both"/>
        <w:rPr>
          <w:lang w:val="es-ES_tradnl"/>
        </w:rPr>
      </w:pPr>
    </w:p>
    <w:p w14:paraId="0E1D1868" w14:textId="77777777" w:rsidR="00864AD9" w:rsidRPr="00FC45D1" w:rsidRDefault="00C824C1" w:rsidP="00991CF7">
      <w:pPr>
        <w:pStyle w:val="Ttulo3"/>
        <w:ind w:left="1416" w:hanging="1056"/>
        <w:jc w:val="both"/>
        <w:rPr>
          <w:rFonts w:asciiTheme="minorHAnsi" w:hAnsiTheme="minorHAnsi"/>
          <w:lang w:val="es-ES_tradnl"/>
        </w:rPr>
      </w:pPr>
      <w:bookmarkStart w:id="6" w:name="_Toc192590227"/>
      <w:r w:rsidRPr="00FC45D1">
        <w:rPr>
          <w:rFonts w:asciiTheme="minorHAnsi" w:hAnsiTheme="minorHAnsi"/>
          <w:lang w:val="es-ES_tradnl"/>
        </w:rPr>
        <w:t>ESTRUCTURA</w:t>
      </w:r>
      <w:r w:rsidR="00926592" w:rsidRPr="00FC45D1">
        <w:rPr>
          <w:rFonts w:asciiTheme="minorHAnsi" w:hAnsiTheme="minorHAnsi"/>
          <w:lang w:val="es-ES_tradnl"/>
        </w:rPr>
        <w:t xml:space="preserve"> DEL FICHERO </w:t>
      </w:r>
      <w:r w:rsidR="00F24E21" w:rsidRPr="00FC45D1">
        <w:rPr>
          <w:rFonts w:asciiTheme="minorHAnsi" w:hAnsiTheme="minorHAnsi"/>
          <w:lang w:val="es-ES_tradnl"/>
        </w:rPr>
        <w:t xml:space="preserve">XML DE </w:t>
      </w:r>
      <w:r w:rsidR="00864AD9" w:rsidRPr="00FC45D1">
        <w:rPr>
          <w:rFonts w:asciiTheme="minorHAnsi" w:hAnsiTheme="minorHAnsi"/>
          <w:lang w:val="es-ES_tradnl"/>
        </w:rPr>
        <w:t>CONTROL</w:t>
      </w:r>
      <w:bookmarkEnd w:id="6"/>
    </w:p>
    <w:p w14:paraId="0D3E0D66" w14:textId="77777777" w:rsidR="00837E92" w:rsidRPr="00FC45D1" w:rsidRDefault="00C824C1" w:rsidP="00C22DA6">
      <w:pPr>
        <w:ind w:left="360"/>
        <w:jc w:val="both"/>
        <w:rPr>
          <w:lang w:val="es-ES_tradnl"/>
        </w:rPr>
      </w:pPr>
      <w:r w:rsidRPr="00FC45D1">
        <w:rPr>
          <w:lang w:val="es-ES_tradnl"/>
        </w:rPr>
        <w:t>Tal como se ha indicado, corresponde al formulario específico crear del fichero XML de control</w:t>
      </w:r>
      <w:r w:rsidR="00ED1267" w:rsidRPr="00FC45D1">
        <w:rPr>
          <w:lang w:val="es-ES_tradnl"/>
        </w:rPr>
        <w:t xml:space="preserve"> (Estructura publicada en https://pae.carm.es/documents/1210985/9568018/XMLcontrol.xsd)</w:t>
      </w:r>
      <w:r w:rsidRPr="00FC45D1">
        <w:rPr>
          <w:lang w:val="es-ES_tradnl"/>
        </w:rPr>
        <w:t xml:space="preserve">. Dicho </w:t>
      </w:r>
      <w:r w:rsidR="00864AD9" w:rsidRPr="00FC45D1">
        <w:rPr>
          <w:lang w:val="es-ES_tradnl"/>
        </w:rPr>
        <w:t>fichero tiene dos partes</w:t>
      </w:r>
      <w:r w:rsidR="00DC2E94" w:rsidRPr="00FC45D1">
        <w:rPr>
          <w:lang w:val="es-ES_tradnl"/>
        </w:rPr>
        <w:t>,</w:t>
      </w:r>
      <w:r w:rsidR="00864AD9" w:rsidRPr="00FC45D1">
        <w:rPr>
          <w:lang w:val="es-ES_tradnl"/>
        </w:rPr>
        <w:t xml:space="preserve"> una obligatoria</w:t>
      </w:r>
      <w:r w:rsidR="00582ADF" w:rsidRPr="00FC45D1">
        <w:rPr>
          <w:lang w:val="es-ES_tradnl"/>
        </w:rPr>
        <w:t xml:space="preserve"> relativa al procedimiento</w:t>
      </w:r>
      <w:r w:rsidR="00864AD9" w:rsidRPr="00FC45D1">
        <w:rPr>
          <w:lang w:val="es-ES_tradnl"/>
        </w:rPr>
        <w:t xml:space="preserve"> y otra opcional</w:t>
      </w:r>
      <w:r w:rsidR="005444B2" w:rsidRPr="00FC45D1">
        <w:rPr>
          <w:lang w:val="es-ES_tradnl"/>
        </w:rPr>
        <w:t xml:space="preserve"> relativa a </w:t>
      </w:r>
      <w:r w:rsidR="00582ADF" w:rsidRPr="00FC45D1">
        <w:rPr>
          <w:lang w:val="es-ES_tradnl"/>
        </w:rPr>
        <w:t>l</w:t>
      </w:r>
      <w:r w:rsidR="005444B2" w:rsidRPr="00FC45D1">
        <w:rPr>
          <w:lang w:val="es-ES_tradnl"/>
        </w:rPr>
        <w:t>a</w:t>
      </w:r>
      <w:r w:rsidR="00582ADF" w:rsidRPr="00FC45D1">
        <w:rPr>
          <w:lang w:val="es-ES_tradnl"/>
        </w:rPr>
        <w:t xml:space="preserve"> autenticación</w:t>
      </w:r>
      <w:r w:rsidR="00864AD9" w:rsidRPr="00FC45D1">
        <w:rPr>
          <w:lang w:val="es-ES_tradnl"/>
        </w:rPr>
        <w:t>.</w:t>
      </w:r>
      <w:r w:rsidR="001D03D8" w:rsidRPr="00FC45D1">
        <w:rPr>
          <w:lang w:val="es-ES_tradnl"/>
        </w:rPr>
        <w:t xml:space="preserve"> </w:t>
      </w:r>
    </w:p>
    <w:p w14:paraId="2094BDB3" w14:textId="77777777" w:rsidR="000C75B8" w:rsidRPr="00FC45D1" w:rsidRDefault="000C75B8" w:rsidP="00C22DA6">
      <w:pPr>
        <w:ind w:left="360"/>
        <w:jc w:val="both"/>
        <w:rPr>
          <w:lang w:val="es-ES_tradnl"/>
        </w:rPr>
      </w:pPr>
    </w:p>
    <w:p w14:paraId="053E45FC" w14:textId="77777777" w:rsidR="00582ADF" w:rsidRPr="00FC45D1" w:rsidRDefault="00582ADF" w:rsidP="00C22DA6">
      <w:pPr>
        <w:ind w:left="360"/>
        <w:jc w:val="both"/>
        <w:rPr>
          <w:lang w:val="es-ES_tradnl"/>
        </w:rPr>
      </w:pPr>
    </w:p>
    <w:p w14:paraId="410F92BD" w14:textId="77777777" w:rsidR="00864AD9" w:rsidRPr="00FC45D1" w:rsidRDefault="00864AD9" w:rsidP="009C0FF1">
      <w:pPr>
        <w:pStyle w:val="Prrafodelista"/>
        <w:numPr>
          <w:ilvl w:val="0"/>
          <w:numId w:val="23"/>
        </w:numPr>
        <w:jc w:val="both"/>
        <w:rPr>
          <w:lang w:val="es-ES_tradnl"/>
        </w:rPr>
      </w:pPr>
      <w:r w:rsidRPr="00FC45D1">
        <w:rPr>
          <w:lang w:val="es-ES_tradnl"/>
        </w:rPr>
        <w:t xml:space="preserve">En </w:t>
      </w:r>
      <w:r w:rsidR="006F57B1" w:rsidRPr="00FC45D1">
        <w:rPr>
          <w:lang w:val="es-ES_tradnl"/>
        </w:rPr>
        <w:t xml:space="preserve">el </w:t>
      </w:r>
      <w:r w:rsidR="0060368F" w:rsidRPr="00FC45D1">
        <w:rPr>
          <w:lang w:val="es-ES_tradnl"/>
        </w:rPr>
        <w:t xml:space="preserve">NODO OBLIGATORIO </w:t>
      </w:r>
      <w:proofErr w:type="spellStart"/>
      <w:r w:rsidR="00443484" w:rsidRPr="00FC45D1">
        <w:rPr>
          <w:b/>
          <w:lang w:val="es-ES_tradnl"/>
        </w:rPr>
        <w:t>datos</w:t>
      </w:r>
      <w:r w:rsidR="006C1C3C" w:rsidRPr="00FC45D1">
        <w:rPr>
          <w:b/>
          <w:lang w:val="es-ES_tradnl"/>
        </w:rPr>
        <w:t>P</w:t>
      </w:r>
      <w:r w:rsidR="00443484" w:rsidRPr="00FC45D1">
        <w:rPr>
          <w:b/>
          <w:lang w:val="es-ES_tradnl"/>
        </w:rPr>
        <w:t>rocedimiento</w:t>
      </w:r>
      <w:proofErr w:type="spellEnd"/>
      <w:r w:rsidR="006C1C3C" w:rsidRPr="00FC45D1">
        <w:rPr>
          <w:lang w:val="es-ES_tradnl"/>
        </w:rPr>
        <w:t xml:space="preserve"> </w:t>
      </w:r>
      <w:r w:rsidRPr="00FC45D1">
        <w:rPr>
          <w:lang w:val="es-ES_tradnl"/>
        </w:rPr>
        <w:t>se requieren los siguientes datos:</w:t>
      </w:r>
    </w:p>
    <w:p w14:paraId="0D7D2D5D" w14:textId="77777777" w:rsidR="00C53B63" w:rsidRPr="00FC45D1" w:rsidRDefault="00C53B63" w:rsidP="00C22DA6">
      <w:pPr>
        <w:ind w:left="360"/>
        <w:jc w:val="both"/>
        <w:rPr>
          <w:b/>
          <w:lang w:val="es-ES_tradnl"/>
        </w:rPr>
      </w:pPr>
    </w:p>
    <w:p w14:paraId="1641EDF4" w14:textId="74378661" w:rsidR="00864AD9" w:rsidRPr="00FC45D1" w:rsidRDefault="007C3A12" w:rsidP="00C22DA6">
      <w:pPr>
        <w:spacing w:after="60"/>
        <w:ind w:left="1068"/>
        <w:jc w:val="both"/>
        <w:rPr>
          <w:color w:val="FFFFFF" w:themeColor="background1"/>
          <w:sz w:val="18"/>
          <w:szCs w:val="18"/>
          <w:lang w:val="es-ES_tradnl"/>
        </w:rPr>
      </w:pPr>
      <w:r w:rsidRPr="00E91C1E">
        <w:rPr>
          <w:color w:val="FFFFFF" w:themeColor="background1"/>
          <w:sz w:val="18"/>
          <w:szCs w:val="18"/>
          <w:highlight w:val="black"/>
          <w:lang w:val="es-ES_tradnl"/>
        </w:rPr>
        <w:t>CÓDIGO DEL PROCEDIMIENTO</w:t>
      </w:r>
    </w:p>
    <w:p w14:paraId="7A5260B6" w14:textId="77777777" w:rsidR="00864AD9" w:rsidRPr="00FC45D1" w:rsidRDefault="00864AD9" w:rsidP="00C22DA6">
      <w:pPr>
        <w:spacing w:after="60"/>
        <w:ind w:left="1068"/>
        <w:jc w:val="both"/>
        <w:rPr>
          <w:lang w:val="es-ES_tradnl"/>
        </w:rPr>
      </w:pPr>
      <w:r w:rsidRPr="00FC45D1">
        <w:rPr>
          <w:lang w:val="es-ES_tradnl"/>
        </w:rPr>
        <w:t xml:space="preserve">Es el código de procedimiento GSE </w:t>
      </w:r>
      <w:r w:rsidR="00DC2E94" w:rsidRPr="00FC45D1">
        <w:rPr>
          <w:lang w:val="es-ES_tradnl"/>
        </w:rPr>
        <w:t>al que corresponde</w:t>
      </w:r>
      <w:r w:rsidRPr="00FC45D1">
        <w:rPr>
          <w:lang w:val="es-ES_tradnl"/>
        </w:rPr>
        <w:t xml:space="preserve"> la solicitud. </w:t>
      </w:r>
      <w:r w:rsidR="00DC2E94" w:rsidRPr="00FC45D1">
        <w:rPr>
          <w:lang w:val="es-ES_tradnl"/>
        </w:rPr>
        <w:t>Va a permitir determinar en el P</w:t>
      </w:r>
      <w:r w:rsidRPr="00FC45D1">
        <w:rPr>
          <w:lang w:val="es-ES_tradnl"/>
        </w:rPr>
        <w:t>r</w:t>
      </w:r>
      <w:r w:rsidR="00DC2E94" w:rsidRPr="00FC45D1">
        <w:rPr>
          <w:lang w:val="es-ES_tradnl"/>
        </w:rPr>
        <w:t>esentador entre otras cosas, qué</w:t>
      </w:r>
      <w:r w:rsidRPr="00FC45D1">
        <w:rPr>
          <w:lang w:val="es-ES_tradnl"/>
        </w:rPr>
        <w:t xml:space="preserve"> anexos se deben presentar o las tasas a</w:t>
      </w:r>
      <w:r w:rsidR="00DC2E94" w:rsidRPr="00FC45D1">
        <w:rPr>
          <w:lang w:val="es-ES_tradnl"/>
        </w:rPr>
        <w:t xml:space="preserve"> pagar. Dicha información está </w:t>
      </w:r>
      <w:r w:rsidRPr="00FC45D1">
        <w:rPr>
          <w:lang w:val="es-ES_tradnl"/>
        </w:rPr>
        <w:t>codificada en DEXEL para cada procedimiento.</w:t>
      </w:r>
    </w:p>
    <w:p w14:paraId="4555135D" w14:textId="77777777" w:rsidR="00351886" w:rsidRPr="00FC45D1" w:rsidRDefault="00351886" w:rsidP="00C22DA6">
      <w:pPr>
        <w:spacing w:after="60"/>
        <w:ind w:left="1068"/>
        <w:jc w:val="both"/>
        <w:rPr>
          <w:lang w:val="es-ES_tradnl"/>
        </w:rPr>
      </w:pPr>
    </w:p>
    <w:p w14:paraId="6BD4AA54" w14:textId="1FA4FDA9" w:rsidR="00351886" w:rsidRPr="00FC45D1" w:rsidRDefault="007C3A12" w:rsidP="00C22DA6">
      <w:pPr>
        <w:spacing w:after="60"/>
        <w:ind w:left="1068"/>
        <w:jc w:val="both"/>
        <w:rPr>
          <w:lang w:val="es-ES_tradnl"/>
        </w:rPr>
      </w:pPr>
      <w:r w:rsidRPr="00351886">
        <w:rPr>
          <w:color w:val="FFFFFF" w:themeColor="background1"/>
          <w:sz w:val="18"/>
          <w:szCs w:val="18"/>
          <w:highlight w:val="black"/>
          <w:lang w:val="es-ES_tradnl"/>
        </w:rPr>
        <w:t>DEPARTAMENTO_TRAMITADOR</w:t>
      </w:r>
    </w:p>
    <w:p w14:paraId="589746A9" w14:textId="77777777" w:rsidR="00351886" w:rsidRPr="00FC45D1" w:rsidRDefault="00351886" w:rsidP="00C22DA6">
      <w:pPr>
        <w:spacing w:after="60"/>
        <w:ind w:left="1068"/>
        <w:jc w:val="both"/>
        <w:rPr>
          <w:lang w:val="es-ES_tradnl"/>
        </w:rPr>
      </w:pPr>
      <w:r w:rsidRPr="00FC45D1">
        <w:rPr>
          <w:lang w:val="es-ES_tradnl"/>
        </w:rPr>
        <w:t>Código del departamento que gestiona la solicitud. Es la codificación de GESPER. Es importante para los procedimientos comunes pues permite que cada departamento gestione los expedientes propios aunque se trate del mismo procedimiento.</w:t>
      </w:r>
    </w:p>
    <w:p w14:paraId="3E7E9BD5" w14:textId="77777777" w:rsidR="0049066C" w:rsidRPr="00FC45D1" w:rsidRDefault="00B12439" w:rsidP="00C22DA6">
      <w:pPr>
        <w:spacing w:after="60"/>
        <w:ind w:left="1068"/>
        <w:jc w:val="both"/>
        <w:rPr>
          <w:lang w:val="es-ES_tradnl"/>
        </w:rPr>
      </w:pPr>
      <w:r w:rsidRPr="00FC45D1">
        <w:rPr>
          <w:lang w:val="es-ES_tradnl"/>
        </w:rPr>
        <w:t>Hay que</w:t>
      </w:r>
      <w:r w:rsidR="0049066C" w:rsidRPr="00FC45D1">
        <w:rPr>
          <w:lang w:val="es-ES_tradnl"/>
        </w:rPr>
        <w:t xml:space="preserve"> resaltar que los permisos sobre los expedientes, tanto a nivel de usuarios Delfos como de aplicación, se establecen para un procedimiento y departamento tramitador.</w:t>
      </w:r>
    </w:p>
    <w:p w14:paraId="1A2D1D70" w14:textId="77777777" w:rsidR="00864AD9" w:rsidRPr="00FC45D1" w:rsidRDefault="00864AD9" w:rsidP="00C22DA6">
      <w:pPr>
        <w:spacing w:after="60"/>
        <w:ind w:left="1068"/>
        <w:jc w:val="both"/>
        <w:rPr>
          <w:lang w:val="es-ES_tradnl"/>
        </w:rPr>
      </w:pPr>
    </w:p>
    <w:p w14:paraId="4FCF0A1C" w14:textId="112B28D5" w:rsidR="000415F9" w:rsidRPr="00FC45D1" w:rsidRDefault="00DD6BA1" w:rsidP="000415F9">
      <w:pPr>
        <w:spacing w:after="60"/>
        <w:ind w:left="1068"/>
        <w:jc w:val="both"/>
        <w:rPr>
          <w:color w:val="FFFFFF" w:themeColor="background1"/>
          <w:sz w:val="18"/>
          <w:szCs w:val="18"/>
          <w:lang w:val="es-ES_tradnl"/>
        </w:rPr>
      </w:pPr>
      <w:r>
        <w:rPr>
          <w:color w:val="FFFFFF" w:themeColor="background1"/>
          <w:sz w:val="18"/>
          <w:szCs w:val="18"/>
          <w:highlight w:val="black"/>
          <w:lang w:val="es-ES_tradnl"/>
        </w:rPr>
        <w:t>CÓDIGO DE</w:t>
      </w:r>
      <w:r w:rsidRPr="00E91C1E">
        <w:rPr>
          <w:color w:val="FFFFFF" w:themeColor="background1"/>
          <w:sz w:val="18"/>
          <w:szCs w:val="18"/>
          <w:highlight w:val="black"/>
          <w:lang w:val="es-ES_tradnl"/>
        </w:rPr>
        <w:t xml:space="preserve"> </w:t>
      </w:r>
      <w:proofErr w:type="gramStart"/>
      <w:r>
        <w:rPr>
          <w:color w:val="FFFFFF" w:themeColor="background1"/>
          <w:sz w:val="18"/>
          <w:szCs w:val="18"/>
          <w:highlight w:val="black"/>
          <w:lang w:val="es-ES_tradnl"/>
        </w:rPr>
        <w:t>TRAMITE</w:t>
      </w:r>
      <w:proofErr w:type="gramEnd"/>
    </w:p>
    <w:p w14:paraId="54C3A565" w14:textId="77777777" w:rsidR="000415F9" w:rsidRPr="00FC45D1" w:rsidRDefault="000415F9" w:rsidP="00E02393">
      <w:pPr>
        <w:spacing w:after="60"/>
        <w:ind w:left="1068"/>
        <w:jc w:val="both"/>
        <w:rPr>
          <w:lang w:val="es-ES_tradnl"/>
        </w:rPr>
      </w:pPr>
      <w:r w:rsidRPr="00FC45D1">
        <w:rPr>
          <w:lang w:val="es-ES_tradnl"/>
        </w:rPr>
        <w:t xml:space="preserve">Es el código </w:t>
      </w:r>
      <w:r w:rsidR="00E02393" w:rsidRPr="00FC45D1">
        <w:rPr>
          <w:lang w:val="es-ES_tradnl"/>
        </w:rPr>
        <w:t xml:space="preserve">corresponde al documento del interesado (DI) definido en DEXEL para el que se ha diseñado el formulario. Por ejemplo DI005 es la solicitud de inicio.  El </w:t>
      </w:r>
      <w:r w:rsidR="00291CCA" w:rsidRPr="00FC45D1">
        <w:rPr>
          <w:lang w:val="es-ES_tradnl"/>
        </w:rPr>
        <w:t>formulario de trámites del interesado es, en la actualidad, genérico</w:t>
      </w:r>
      <w:r w:rsidR="00E02393" w:rsidRPr="00FC45D1">
        <w:rPr>
          <w:lang w:val="es-ES_tradnl"/>
        </w:rPr>
        <w:t>.</w:t>
      </w:r>
    </w:p>
    <w:p w14:paraId="70ACE9A2" w14:textId="77777777" w:rsidR="00CE1DB0" w:rsidRPr="00FC45D1" w:rsidRDefault="00CE1DB0" w:rsidP="00C22DA6">
      <w:pPr>
        <w:spacing w:after="60"/>
        <w:ind w:left="1068"/>
        <w:jc w:val="both"/>
        <w:rPr>
          <w:lang w:val="es-ES_tradnl"/>
        </w:rPr>
      </w:pPr>
    </w:p>
    <w:p w14:paraId="348BD2CE" w14:textId="0860ED6F" w:rsidR="00864AD9" w:rsidRPr="00FC45D1" w:rsidRDefault="00613A62" w:rsidP="00C22DA6">
      <w:pPr>
        <w:spacing w:after="60"/>
        <w:ind w:left="1068"/>
        <w:jc w:val="both"/>
        <w:rPr>
          <w:color w:val="FFFFFF" w:themeColor="background1"/>
          <w:sz w:val="18"/>
          <w:szCs w:val="18"/>
          <w:lang w:val="es-ES_tradnl"/>
        </w:rPr>
      </w:pPr>
      <w:r>
        <w:rPr>
          <w:color w:val="FFFFFF" w:themeColor="background1"/>
          <w:sz w:val="18"/>
          <w:szCs w:val="18"/>
          <w:highlight w:val="black"/>
          <w:lang w:val="es-ES_tradnl"/>
        </w:rPr>
        <w:t xml:space="preserve">REFERENCIA ORIGEN: </w:t>
      </w:r>
      <w:r w:rsidRPr="00E91C1E">
        <w:rPr>
          <w:color w:val="FFFFFF" w:themeColor="background1"/>
          <w:sz w:val="18"/>
          <w:szCs w:val="18"/>
          <w:highlight w:val="black"/>
          <w:lang w:val="es-ES_tradnl"/>
        </w:rPr>
        <w:t>IDENTIFICADOR ÚNICO SOLICITUD</w:t>
      </w:r>
    </w:p>
    <w:p w14:paraId="7322F27D" w14:textId="77777777" w:rsidR="00864AD9" w:rsidRPr="00FC45D1" w:rsidRDefault="00015E8B" w:rsidP="00C22DA6">
      <w:pPr>
        <w:spacing w:after="60"/>
        <w:ind w:left="1069"/>
        <w:jc w:val="both"/>
        <w:rPr>
          <w:lang w:val="es-ES_tradnl"/>
        </w:rPr>
      </w:pPr>
      <w:r w:rsidRPr="00FC45D1">
        <w:rPr>
          <w:lang w:val="es-ES_tradnl"/>
        </w:rPr>
        <w:t>Es el identificador de la solicitud y debe ser único por procedimiento. Es un campo de</w:t>
      </w:r>
      <w:r w:rsidR="00864AD9" w:rsidRPr="00FC45D1">
        <w:rPr>
          <w:lang w:val="es-ES_tradnl"/>
        </w:rPr>
        <w:t xml:space="preserve"> </w:t>
      </w:r>
      <w:r w:rsidR="007D7836" w:rsidRPr="00FC45D1">
        <w:rPr>
          <w:lang w:val="es-ES_tradnl"/>
        </w:rPr>
        <w:t>2</w:t>
      </w:r>
      <w:r w:rsidR="00864AD9" w:rsidRPr="00FC45D1">
        <w:rPr>
          <w:lang w:val="es-ES_tradnl"/>
        </w:rPr>
        <w:t>0 caracteres alfanuméricos</w:t>
      </w:r>
      <w:r w:rsidRPr="00FC45D1">
        <w:rPr>
          <w:lang w:val="es-ES_tradnl"/>
        </w:rPr>
        <w:t xml:space="preserve"> </w:t>
      </w:r>
      <w:r w:rsidRPr="00FC45D1">
        <w:rPr>
          <w:b/>
          <w:lang w:val="es-ES_tradnl"/>
        </w:rPr>
        <w:t xml:space="preserve">que debe ser </w:t>
      </w:r>
      <w:r w:rsidR="00864AD9" w:rsidRPr="00FC45D1">
        <w:rPr>
          <w:b/>
          <w:lang w:val="es-ES_tradnl"/>
        </w:rPr>
        <w:t xml:space="preserve">generado por </w:t>
      </w:r>
      <w:r w:rsidRPr="00FC45D1">
        <w:rPr>
          <w:b/>
          <w:lang w:val="es-ES_tradnl"/>
        </w:rPr>
        <w:t>el formulario específico</w:t>
      </w:r>
      <w:r w:rsidRPr="00FC45D1">
        <w:rPr>
          <w:lang w:val="es-ES_tradnl"/>
        </w:rPr>
        <w:t>.</w:t>
      </w:r>
    </w:p>
    <w:p w14:paraId="1EBD9475" w14:textId="77777777" w:rsidR="00CE1DB0" w:rsidRPr="00FC45D1" w:rsidRDefault="00CE1DB0" w:rsidP="00C22DA6">
      <w:pPr>
        <w:spacing w:after="60"/>
        <w:ind w:left="1069"/>
        <w:jc w:val="both"/>
        <w:rPr>
          <w:lang w:val="es-ES_tradnl"/>
        </w:rPr>
      </w:pPr>
    </w:p>
    <w:p w14:paraId="69F50778" w14:textId="566D1373" w:rsidR="00015E8B" w:rsidRPr="00FC45D1" w:rsidRDefault="00DC2E94" w:rsidP="00C22DA6">
      <w:pPr>
        <w:spacing w:after="60"/>
        <w:ind w:left="1068"/>
        <w:jc w:val="both"/>
        <w:rPr>
          <w:lang w:val="es-ES_tradnl"/>
        </w:rPr>
      </w:pPr>
      <w:r w:rsidRPr="00FC45D1">
        <w:rPr>
          <w:lang w:val="es-ES_tradnl"/>
        </w:rPr>
        <w:t>El P</w:t>
      </w:r>
      <w:r w:rsidR="00015E8B" w:rsidRPr="00FC45D1">
        <w:rPr>
          <w:lang w:val="es-ES_tradnl"/>
        </w:rPr>
        <w:t xml:space="preserve">resentador lo incorporará como metadato en todos los documentos presentados en esta solicitud. Esto permitirá </w:t>
      </w:r>
      <w:r w:rsidR="000A24A5" w:rsidRPr="00FC45D1">
        <w:rPr>
          <w:lang w:val="es-ES_tradnl"/>
        </w:rPr>
        <w:t xml:space="preserve">asociar el </w:t>
      </w:r>
      <w:r w:rsidR="005C3393">
        <w:rPr>
          <w:lang w:val="es-ES_tradnl"/>
        </w:rPr>
        <w:t>PDF</w:t>
      </w:r>
      <w:r w:rsidR="000A24A5" w:rsidRPr="00FC45D1">
        <w:rPr>
          <w:lang w:val="es-ES_tradnl"/>
        </w:rPr>
        <w:t xml:space="preserve"> de la solicitud, </w:t>
      </w:r>
      <w:r w:rsidR="00015E8B" w:rsidRPr="00FC45D1">
        <w:rPr>
          <w:lang w:val="es-ES_tradnl"/>
        </w:rPr>
        <w:t xml:space="preserve">los anexos presentados </w:t>
      </w:r>
      <w:r w:rsidR="000A24A5" w:rsidRPr="00FC45D1">
        <w:rPr>
          <w:lang w:val="es-ES_tradnl"/>
        </w:rPr>
        <w:t>y el justificante de presentación con</w:t>
      </w:r>
      <w:r w:rsidR="00015E8B" w:rsidRPr="00FC45D1">
        <w:rPr>
          <w:lang w:val="es-ES_tradnl"/>
        </w:rPr>
        <w:t xml:space="preserve"> la solicitud concreta. Evidentemente, puede haber otros metadatos que también permitan esta recuperación posterior, como por ejemplo el código de registro</w:t>
      </w:r>
      <w:r w:rsidR="00EF58A2" w:rsidRPr="00FC45D1">
        <w:rPr>
          <w:lang w:val="es-ES_tradnl"/>
        </w:rPr>
        <w:t>,</w:t>
      </w:r>
      <w:r w:rsidR="00015E8B" w:rsidRPr="00FC45D1">
        <w:rPr>
          <w:lang w:val="es-ES_tradnl"/>
        </w:rPr>
        <w:t xml:space="preserve"> pero hay que tener en cuenta que pueden ser opcionales (el registro puede no ser obligatorio en determinados procedimientos o servicios)</w:t>
      </w:r>
      <w:r w:rsidR="00EF58A2" w:rsidRPr="00FC45D1">
        <w:rPr>
          <w:lang w:val="es-ES_tradnl"/>
        </w:rPr>
        <w:t>.</w:t>
      </w:r>
    </w:p>
    <w:p w14:paraId="782C84EB" w14:textId="77777777" w:rsidR="00015E8B" w:rsidRPr="00FC45D1" w:rsidRDefault="00015E8B" w:rsidP="00C22DA6">
      <w:pPr>
        <w:spacing w:after="60"/>
        <w:ind w:left="1068"/>
        <w:jc w:val="both"/>
        <w:rPr>
          <w:lang w:val="es-ES_tradnl"/>
        </w:rPr>
      </w:pPr>
    </w:p>
    <w:p w14:paraId="59A2A7DA" w14:textId="49B2C762" w:rsidR="00015E8B" w:rsidRPr="00FC45D1" w:rsidRDefault="006731CC" w:rsidP="00C22DA6">
      <w:pPr>
        <w:spacing w:after="60"/>
        <w:ind w:left="1068"/>
        <w:jc w:val="both"/>
        <w:rPr>
          <w:color w:val="FFFFFF" w:themeColor="background1"/>
          <w:sz w:val="18"/>
          <w:szCs w:val="18"/>
          <w:lang w:val="es-ES_tradnl"/>
        </w:rPr>
      </w:pPr>
      <w:r w:rsidRPr="00E91C1E">
        <w:rPr>
          <w:color w:val="FFFFFF" w:themeColor="background1"/>
          <w:sz w:val="18"/>
          <w:szCs w:val="18"/>
          <w:highlight w:val="black"/>
          <w:lang w:val="es-ES_tradnl"/>
        </w:rPr>
        <w:t>NIF DEL INTERESADO / NIFS DE LOS INTERESADOS</w:t>
      </w:r>
      <w:r w:rsidR="0006222B" w:rsidRPr="00FC45D1">
        <w:rPr>
          <w:color w:val="FFFFFF" w:themeColor="background1"/>
          <w:sz w:val="18"/>
          <w:szCs w:val="18"/>
          <w:lang w:val="es-ES_tradnl"/>
        </w:rPr>
        <w:t xml:space="preserve"> </w:t>
      </w:r>
      <w:r w:rsidR="00306143" w:rsidRPr="00FC45D1">
        <w:rPr>
          <w:color w:val="FFFFFF" w:themeColor="background1"/>
          <w:sz w:val="18"/>
          <w:szCs w:val="18"/>
          <w:lang w:val="es-ES_tradnl"/>
        </w:rPr>
        <w:t>NIF DEL INTERESADO / NIFS DE LOS INTERESADOS</w:t>
      </w:r>
    </w:p>
    <w:p w14:paraId="500E4863" w14:textId="77777777" w:rsidR="003B2E4C" w:rsidRDefault="003B2E4C" w:rsidP="00C22DA6">
      <w:pPr>
        <w:spacing w:after="60"/>
        <w:ind w:left="1068"/>
        <w:jc w:val="both"/>
        <w:rPr>
          <w:lang w:val="es-ES_tradnl"/>
        </w:rPr>
      </w:pPr>
      <w:r w:rsidRPr="00FC45D1">
        <w:rPr>
          <w:lang w:val="es-ES_tradnl"/>
        </w:rPr>
        <w:lastRenderedPageBreak/>
        <w:t xml:space="preserve">Con </w:t>
      </w:r>
      <w:r w:rsidR="005D4643" w:rsidRPr="00FC45D1">
        <w:rPr>
          <w:lang w:val="es-ES_tradnl"/>
        </w:rPr>
        <w:t xml:space="preserve">independencia de quién realice la presentación (ya sea el propio interesado o su representante) en este campo se especificará el NIF del interesado o la relación de </w:t>
      </w:r>
      <w:proofErr w:type="spellStart"/>
      <w:r w:rsidR="005D4643" w:rsidRPr="00FC45D1">
        <w:rPr>
          <w:lang w:val="es-ES_tradnl"/>
        </w:rPr>
        <w:t>NIFs</w:t>
      </w:r>
      <w:proofErr w:type="spellEnd"/>
      <w:r w:rsidR="00EF58A2" w:rsidRPr="00FC45D1">
        <w:rPr>
          <w:lang w:val="es-ES_tradnl"/>
        </w:rPr>
        <w:t>,</w:t>
      </w:r>
      <w:r w:rsidR="005D4643" w:rsidRPr="00FC45D1">
        <w:rPr>
          <w:lang w:val="es-ES_tradnl"/>
        </w:rPr>
        <w:t xml:space="preserve"> en el caso de que sean más de uno.</w:t>
      </w:r>
    </w:p>
    <w:p w14:paraId="12FF1A5B" w14:textId="77777777" w:rsidR="006731CC" w:rsidRDefault="006731CC" w:rsidP="00C22DA6">
      <w:pPr>
        <w:spacing w:after="60"/>
        <w:ind w:left="1068"/>
        <w:jc w:val="both"/>
        <w:rPr>
          <w:lang w:val="es-ES_tradnl"/>
        </w:rPr>
      </w:pPr>
    </w:p>
    <w:p w14:paraId="2D8A5768" w14:textId="77777777" w:rsidR="0029016B" w:rsidRPr="00FC45D1" w:rsidRDefault="0029016B" w:rsidP="00C22DA6">
      <w:pPr>
        <w:spacing w:after="60"/>
        <w:ind w:left="1068"/>
        <w:jc w:val="both"/>
        <w:rPr>
          <w:lang w:val="es-ES_tradnl"/>
        </w:rPr>
      </w:pPr>
      <w:r w:rsidRPr="00FC45D1">
        <w:rPr>
          <w:lang w:val="es-ES_tradnl"/>
        </w:rPr>
        <w:t>En el caso de personas físicas se recogerá la información de nombre y apellidos. En el caso de personas jurídicas, se recogerá solo la razón social.</w:t>
      </w:r>
    </w:p>
    <w:p w14:paraId="2F4805AD" w14:textId="77777777" w:rsidR="0029016B" w:rsidRPr="00FC45D1" w:rsidRDefault="0029016B" w:rsidP="00C22DA6">
      <w:pPr>
        <w:spacing w:after="60"/>
        <w:ind w:left="1068"/>
        <w:jc w:val="both"/>
        <w:rPr>
          <w:lang w:val="es-ES_tradnl"/>
        </w:rPr>
      </w:pPr>
    </w:p>
    <w:p w14:paraId="790E8FF7" w14:textId="77777777" w:rsidR="00717E3F" w:rsidRPr="00FC45D1" w:rsidRDefault="00B02ED4" w:rsidP="00C22DA6">
      <w:pPr>
        <w:spacing w:after="60"/>
        <w:ind w:left="1068"/>
        <w:jc w:val="both"/>
        <w:rPr>
          <w:lang w:val="es-ES_tradnl"/>
        </w:rPr>
      </w:pPr>
      <w:r w:rsidRPr="00FC45D1">
        <w:rPr>
          <w:lang w:val="es-ES_tradnl"/>
        </w:rPr>
        <w:t>Esta relación de interesados se incorporar</w:t>
      </w:r>
      <w:r w:rsidR="00866B06" w:rsidRPr="00FC45D1">
        <w:rPr>
          <w:lang w:val="es-ES_tradnl"/>
        </w:rPr>
        <w:t>á</w:t>
      </w:r>
      <w:r w:rsidRPr="00FC45D1">
        <w:rPr>
          <w:lang w:val="es-ES_tradnl"/>
        </w:rPr>
        <w:t xml:space="preserve"> como metadato (obligatorio) en los expedientes que se creen a partir de esta solicitud. Tendrá efectos tanto en las comunicaciones y notificaciones que se realicen desde SANDRA, como en las consultas de expedientes por parte de los interesados.</w:t>
      </w:r>
    </w:p>
    <w:p w14:paraId="3EB5F9EE" w14:textId="77777777" w:rsidR="005D4643" w:rsidRPr="00FC45D1" w:rsidRDefault="005D4643" w:rsidP="00C22DA6">
      <w:pPr>
        <w:spacing w:after="60"/>
        <w:ind w:left="1068"/>
        <w:jc w:val="both"/>
        <w:rPr>
          <w:lang w:val="es-ES_tradnl"/>
        </w:rPr>
      </w:pPr>
    </w:p>
    <w:p w14:paraId="6641FB65" w14:textId="77777777" w:rsidR="005D4643" w:rsidRPr="00FC45D1" w:rsidRDefault="00717E3F" w:rsidP="00C22DA6">
      <w:pPr>
        <w:spacing w:after="60"/>
        <w:ind w:left="1068"/>
        <w:jc w:val="both"/>
        <w:rPr>
          <w:lang w:val="es-ES_tradnl"/>
        </w:rPr>
      </w:pPr>
      <w:r w:rsidRPr="00FC45D1">
        <w:rPr>
          <w:lang w:val="es-ES_tradnl"/>
        </w:rPr>
        <w:t xml:space="preserve">Evidentemente, si hay más de un interesado, la presentación siempre la hará un representante de todos ellos. Si </w:t>
      </w:r>
      <w:r w:rsidR="00EF58A2" w:rsidRPr="00FC45D1">
        <w:rPr>
          <w:lang w:val="es-ES_tradnl"/>
        </w:rPr>
        <w:t xml:space="preserve">hay varios </w:t>
      </w:r>
      <w:r w:rsidRPr="00FC45D1">
        <w:rPr>
          <w:lang w:val="es-ES_tradnl"/>
        </w:rPr>
        <w:t>inte</w:t>
      </w:r>
      <w:r w:rsidR="00EF58A2" w:rsidRPr="00FC45D1">
        <w:rPr>
          <w:lang w:val="es-ES_tradnl"/>
        </w:rPr>
        <w:t>resados y éstos no tienen un único representante</w:t>
      </w:r>
      <w:r w:rsidRPr="00FC45D1">
        <w:rPr>
          <w:lang w:val="es-ES_tradnl"/>
        </w:rPr>
        <w:t xml:space="preserve"> o si cada uno tiene un</w:t>
      </w:r>
      <w:r w:rsidR="00EF58A2" w:rsidRPr="00FC45D1">
        <w:rPr>
          <w:lang w:val="es-ES_tradnl"/>
        </w:rPr>
        <w:t xml:space="preserve"> representante distinto</w:t>
      </w:r>
      <w:r w:rsidR="00B02ED4" w:rsidRPr="00FC45D1">
        <w:rPr>
          <w:lang w:val="es-ES_tradnl"/>
        </w:rPr>
        <w:t>, no es posible la presentación</w:t>
      </w:r>
      <w:r w:rsidRPr="00FC45D1">
        <w:rPr>
          <w:lang w:val="es-ES_tradnl"/>
        </w:rPr>
        <w:t xml:space="preserve"> ya que de</w:t>
      </w:r>
      <w:r w:rsidR="00EF58A2" w:rsidRPr="00FC45D1">
        <w:rPr>
          <w:lang w:val="es-ES_tradnl"/>
        </w:rPr>
        <w:t xml:space="preserve">be realizarla una única persona, </w:t>
      </w:r>
      <w:r w:rsidRPr="00FC45D1">
        <w:rPr>
          <w:lang w:val="es-ES_tradnl"/>
        </w:rPr>
        <w:t>que es la responsable de la veracidad de todos lo</w:t>
      </w:r>
      <w:r w:rsidR="00EF58A2" w:rsidRPr="00FC45D1">
        <w:rPr>
          <w:lang w:val="es-ES_tradnl"/>
        </w:rPr>
        <w:t>s datos y documentos aportados.</w:t>
      </w:r>
    </w:p>
    <w:p w14:paraId="0C564D07" w14:textId="77777777" w:rsidR="003B2E4C" w:rsidRPr="00FC45D1" w:rsidRDefault="003B2E4C" w:rsidP="00C22DA6">
      <w:pPr>
        <w:spacing w:after="60"/>
        <w:ind w:left="1068"/>
        <w:jc w:val="both"/>
        <w:rPr>
          <w:lang w:val="es-ES_tradnl"/>
        </w:rPr>
      </w:pPr>
    </w:p>
    <w:p w14:paraId="65D5B844" w14:textId="77777777" w:rsidR="009E75A3" w:rsidRPr="00FC45D1" w:rsidRDefault="009E75A3" w:rsidP="00C22DA6">
      <w:pPr>
        <w:spacing w:after="60"/>
        <w:ind w:left="1068"/>
        <w:jc w:val="both"/>
        <w:rPr>
          <w:lang w:val="es-ES_tradnl"/>
        </w:rPr>
      </w:pPr>
      <w:r w:rsidRPr="00FC45D1">
        <w:rPr>
          <w:lang w:val="es-ES_tradnl"/>
        </w:rPr>
        <w:t>En lo referente al pago hay que indicar que el primero de los interesados incluido en el XML de control será el que se considere responsable del pago (en el caso de que este existiera) y será este el que aparecería en la carta de pago correspondiente.</w:t>
      </w:r>
    </w:p>
    <w:p w14:paraId="530B07C8" w14:textId="77777777" w:rsidR="009E75A3" w:rsidRPr="00FC45D1" w:rsidRDefault="009E75A3" w:rsidP="00C22DA6">
      <w:pPr>
        <w:spacing w:after="60"/>
        <w:ind w:left="1068"/>
        <w:jc w:val="both"/>
        <w:rPr>
          <w:lang w:val="es-ES_tradnl"/>
        </w:rPr>
      </w:pPr>
    </w:p>
    <w:p w14:paraId="69365FE4" w14:textId="77777777" w:rsidR="00015E8B" w:rsidRPr="00FC45D1" w:rsidRDefault="00B80155" w:rsidP="00C22DA6">
      <w:pPr>
        <w:spacing w:after="60"/>
        <w:ind w:left="1068"/>
        <w:jc w:val="both"/>
        <w:rPr>
          <w:lang w:val="es-ES_tradnl"/>
        </w:rPr>
      </w:pPr>
      <w:r w:rsidRPr="00FC45D1">
        <w:rPr>
          <w:lang w:val="es-ES_tradnl"/>
        </w:rPr>
        <w:t>El resto de los trámites asociados a un procedimiento seguirán estando limitados a un representante común que actué en nombre de los interesados, siempre y cuando tenga otorgada la capacidad para ese trámite</w:t>
      </w:r>
      <w:r w:rsidR="00B02ED4" w:rsidRPr="00FC45D1">
        <w:rPr>
          <w:lang w:val="es-ES_tradnl"/>
        </w:rPr>
        <w:t xml:space="preserve"> del procedimiento</w:t>
      </w:r>
      <w:r w:rsidRPr="00FC45D1">
        <w:rPr>
          <w:lang w:val="es-ES_tradnl"/>
        </w:rPr>
        <w:t xml:space="preserve">. Es decir, el representante puede tener poderes para formular solicitudes de inicio de procedimientos administrativos y no tenerlos para subsanar y mejorar solicitudes (según la </w:t>
      </w:r>
      <w:r w:rsidR="006F57B1" w:rsidRPr="00FC45D1">
        <w:rPr>
          <w:lang w:val="es-ES_tradnl"/>
        </w:rPr>
        <w:t>tipología de poderes del registro electrónico de apoderamientos</w:t>
      </w:r>
      <w:r w:rsidR="00176E5F" w:rsidRPr="00FC45D1">
        <w:rPr>
          <w:lang w:val="es-ES_tradnl"/>
        </w:rPr>
        <w:t xml:space="preserve"> que está elaborando el E</w:t>
      </w:r>
      <w:r w:rsidR="00AC4CCE" w:rsidRPr="00FC45D1">
        <w:rPr>
          <w:lang w:val="es-ES_tradnl"/>
        </w:rPr>
        <w:t>stado</w:t>
      </w:r>
      <w:r w:rsidR="00B92231" w:rsidRPr="00FC45D1">
        <w:rPr>
          <w:lang w:val="es-ES_tradnl"/>
        </w:rPr>
        <w:t>,</w:t>
      </w:r>
      <w:r w:rsidR="006F57B1" w:rsidRPr="00FC45D1">
        <w:rPr>
          <w:lang w:val="es-ES_tradnl"/>
        </w:rPr>
        <w:t xml:space="preserve"> aún en borrador)</w:t>
      </w:r>
    </w:p>
    <w:p w14:paraId="66099EAB" w14:textId="77777777" w:rsidR="00B80155" w:rsidRPr="00FC45D1" w:rsidRDefault="00B80155" w:rsidP="00C22DA6">
      <w:pPr>
        <w:spacing w:after="60"/>
        <w:ind w:left="1068"/>
        <w:jc w:val="both"/>
        <w:rPr>
          <w:lang w:val="es-ES_tradnl"/>
        </w:rPr>
      </w:pPr>
    </w:p>
    <w:p w14:paraId="1A18F518" w14:textId="77777777" w:rsidR="00CE1DB0" w:rsidRPr="00FC45D1" w:rsidRDefault="00CE1DB0" w:rsidP="00C22DA6">
      <w:pPr>
        <w:spacing w:after="60"/>
        <w:ind w:left="1068"/>
        <w:jc w:val="both"/>
        <w:rPr>
          <w:lang w:val="es-ES_tradnl"/>
        </w:rPr>
      </w:pPr>
    </w:p>
    <w:p w14:paraId="4A7F4D92" w14:textId="5285D1F0" w:rsidR="006F57B1" w:rsidRPr="00FC45D1" w:rsidRDefault="006731CC" w:rsidP="00C22DA6">
      <w:pPr>
        <w:spacing w:after="60"/>
        <w:ind w:left="1068"/>
        <w:jc w:val="both"/>
        <w:rPr>
          <w:color w:val="FFFFFF" w:themeColor="background1"/>
          <w:sz w:val="18"/>
          <w:szCs w:val="18"/>
          <w:lang w:val="es-ES_tradnl"/>
        </w:rPr>
      </w:pPr>
      <w:r w:rsidRPr="00E91C1E">
        <w:rPr>
          <w:color w:val="FFFFFF" w:themeColor="background1"/>
          <w:sz w:val="18"/>
          <w:szCs w:val="18"/>
          <w:highlight w:val="black"/>
          <w:lang w:val="es-ES_tradnl"/>
        </w:rPr>
        <w:t>URL_OK</w:t>
      </w:r>
    </w:p>
    <w:p w14:paraId="10CFA831" w14:textId="77777777" w:rsidR="00A44288" w:rsidRPr="00FC45D1" w:rsidRDefault="00B02ED4" w:rsidP="00C22DA6">
      <w:pPr>
        <w:spacing w:after="60"/>
        <w:ind w:left="1068"/>
        <w:jc w:val="both"/>
        <w:rPr>
          <w:lang w:val="es-ES_tradnl"/>
        </w:rPr>
      </w:pPr>
      <w:r w:rsidRPr="00FC45D1">
        <w:rPr>
          <w:lang w:val="es-ES_tradnl"/>
        </w:rPr>
        <w:t xml:space="preserve">Este campo </w:t>
      </w:r>
      <w:r w:rsidR="00EF2B6C" w:rsidRPr="00FC45D1">
        <w:rPr>
          <w:lang w:val="es-ES_tradnl"/>
        </w:rPr>
        <w:t>se utiliza</w:t>
      </w:r>
      <w:r w:rsidRPr="00FC45D1">
        <w:rPr>
          <w:lang w:val="es-ES_tradnl"/>
        </w:rPr>
        <w:t xml:space="preserve"> cuando </w:t>
      </w:r>
      <w:r w:rsidR="009D05B5" w:rsidRPr="00FC45D1">
        <w:rPr>
          <w:lang w:val="es-ES_tradnl"/>
        </w:rPr>
        <w:t>el área de negocio</w:t>
      </w:r>
      <w:r w:rsidR="00683855" w:rsidRPr="00FC45D1">
        <w:rPr>
          <w:lang w:val="es-ES_tradnl"/>
        </w:rPr>
        <w:t xml:space="preserve"> desea que, </w:t>
      </w:r>
      <w:r w:rsidR="00A44288" w:rsidRPr="00FC45D1">
        <w:rPr>
          <w:lang w:val="es-ES_tradnl"/>
        </w:rPr>
        <w:t>una</w:t>
      </w:r>
      <w:r w:rsidR="00683855" w:rsidRPr="00FC45D1">
        <w:rPr>
          <w:lang w:val="es-ES_tradnl"/>
        </w:rPr>
        <w:t xml:space="preserve"> vez </w:t>
      </w:r>
      <w:r w:rsidR="00A44288" w:rsidRPr="00FC45D1">
        <w:rPr>
          <w:lang w:val="es-ES_tradnl"/>
        </w:rPr>
        <w:t xml:space="preserve">que se ha presentado correctamente </w:t>
      </w:r>
      <w:r w:rsidR="00683855" w:rsidRPr="00FC45D1">
        <w:rPr>
          <w:lang w:val="es-ES_tradnl"/>
        </w:rPr>
        <w:t>la solicitud</w:t>
      </w:r>
      <w:r w:rsidR="00A44288" w:rsidRPr="00FC45D1">
        <w:rPr>
          <w:lang w:val="es-ES_tradnl"/>
        </w:rPr>
        <w:t>, se lleve a cabo un proceso adicional</w:t>
      </w:r>
      <w:r w:rsidRPr="00FC45D1">
        <w:rPr>
          <w:lang w:val="es-ES_tradnl"/>
        </w:rPr>
        <w:t>.</w:t>
      </w:r>
    </w:p>
    <w:p w14:paraId="09742497" w14:textId="77777777" w:rsidR="00A44288" w:rsidRPr="00FC45D1" w:rsidRDefault="00A44288" w:rsidP="00C22DA6">
      <w:pPr>
        <w:spacing w:after="60"/>
        <w:ind w:left="1068"/>
        <w:jc w:val="both"/>
        <w:rPr>
          <w:lang w:val="es-ES_tradnl"/>
        </w:rPr>
      </w:pPr>
      <w:r w:rsidRPr="00FC45D1">
        <w:rPr>
          <w:lang w:val="es-ES_tradnl"/>
        </w:rPr>
        <w:t>Este campo puede estar vacío. En ese caso</w:t>
      </w:r>
      <w:r w:rsidR="008C0B3A" w:rsidRPr="00FC45D1">
        <w:rPr>
          <w:lang w:val="es-ES_tradnl"/>
        </w:rPr>
        <w:t>,</w:t>
      </w:r>
      <w:r w:rsidRPr="00FC45D1">
        <w:rPr>
          <w:lang w:val="es-ES_tradnl"/>
        </w:rPr>
        <w:t xml:space="preserve"> el Presentador </w:t>
      </w:r>
      <w:r w:rsidR="009D05B5" w:rsidRPr="00FC45D1">
        <w:rPr>
          <w:lang w:val="es-ES_tradnl"/>
        </w:rPr>
        <w:t>ofrecerá</w:t>
      </w:r>
      <w:r w:rsidRPr="00FC45D1">
        <w:rPr>
          <w:lang w:val="es-ES_tradnl"/>
        </w:rPr>
        <w:t xml:space="preserve"> </w:t>
      </w:r>
      <w:r w:rsidR="009D05B5" w:rsidRPr="00FC45D1">
        <w:rPr>
          <w:lang w:val="es-ES_tradnl"/>
        </w:rPr>
        <w:t xml:space="preserve">al interesado la posibilidad de descargar </w:t>
      </w:r>
      <w:r w:rsidRPr="00FC45D1">
        <w:rPr>
          <w:lang w:val="es-ES_tradnl"/>
        </w:rPr>
        <w:t xml:space="preserve">el justificante de presentación de la solicitud </w:t>
      </w:r>
      <w:r w:rsidR="009D05B5" w:rsidRPr="00FC45D1">
        <w:rPr>
          <w:lang w:val="es-ES_tradnl"/>
        </w:rPr>
        <w:t>y le informará de que ésta se ha presentado correctamente</w:t>
      </w:r>
      <w:r w:rsidRPr="00FC45D1">
        <w:rPr>
          <w:lang w:val="es-ES_tradnl"/>
        </w:rPr>
        <w:t>.</w:t>
      </w:r>
    </w:p>
    <w:p w14:paraId="47AC5E97" w14:textId="77777777" w:rsidR="00C06C14" w:rsidRPr="00FC45D1" w:rsidRDefault="00C06C14" w:rsidP="00C22DA6">
      <w:pPr>
        <w:spacing w:after="60"/>
        <w:ind w:left="1068"/>
        <w:jc w:val="both"/>
        <w:rPr>
          <w:lang w:val="es-ES_tradnl"/>
        </w:rPr>
      </w:pPr>
    </w:p>
    <w:p w14:paraId="3AB5A75D" w14:textId="77777777" w:rsidR="00F748C7" w:rsidRPr="00FC45D1" w:rsidRDefault="006F57B1" w:rsidP="00C22DA6">
      <w:pPr>
        <w:spacing w:after="60"/>
        <w:ind w:left="1068"/>
        <w:jc w:val="both"/>
        <w:rPr>
          <w:lang w:val="es-ES_tradnl"/>
        </w:rPr>
      </w:pPr>
      <w:r w:rsidRPr="00FC45D1">
        <w:rPr>
          <w:lang w:val="es-ES_tradnl"/>
        </w:rPr>
        <w:t xml:space="preserve">Si </w:t>
      </w:r>
      <w:r w:rsidR="00EF79B1" w:rsidRPr="00FC45D1">
        <w:rPr>
          <w:lang w:val="es-ES_tradnl"/>
        </w:rPr>
        <w:t xml:space="preserve">URL_OK </w:t>
      </w:r>
      <w:r w:rsidRPr="00FC45D1">
        <w:rPr>
          <w:lang w:val="es-ES_tradnl"/>
        </w:rPr>
        <w:t xml:space="preserve">contiene un valor, </w:t>
      </w:r>
      <w:r w:rsidR="00A44288" w:rsidRPr="00FC45D1">
        <w:rPr>
          <w:lang w:val="es-ES_tradnl"/>
        </w:rPr>
        <w:t xml:space="preserve">éste </w:t>
      </w:r>
      <w:r w:rsidR="009D05B5" w:rsidRPr="00FC45D1">
        <w:rPr>
          <w:lang w:val="es-ES_tradnl"/>
        </w:rPr>
        <w:t>será el de una</w:t>
      </w:r>
      <w:r w:rsidRPr="00FC45D1">
        <w:rPr>
          <w:lang w:val="es-ES_tradnl"/>
        </w:rPr>
        <w:t xml:space="preserve"> </w:t>
      </w:r>
      <w:r w:rsidR="00EF79B1" w:rsidRPr="00FC45D1">
        <w:rPr>
          <w:lang w:val="es-ES_tradnl"/>
        </w:rPr>
        <w:t xml:space="preserve">URL </w:t>
      </w:r>
      <w:r w:rsidRPr="00FC45D1">
        <w:rPr>
          <w:lang w:val="es-ES_tradnl"/>
        </w:rPr>
        <w:t xml:space="preserve">a la que </w:t>
      </w:r>
      <w:r w:rsidR="00B02ED4" w:rsidRPr="00FC45D1">
        <w:rPr>
          <w:lang w:val="es-ES_tradnl"/>
        </w:rPr>
        <w:t>el P</w:t>
      </w:r>
      <w:r w:rsidR="00864AD9" w:rsidRPr="00FC45D1">
        <w:rPr>
          <w:lang w:val="es-ES_tradnl"/>
        </w:rPr>
        <w:t xml:space="preserve">resentador </w:t>
      </w:r>
      <w:r w:rsidRPr="00FC45D1">
        <w:rPr>
          <w:lang w:val="es-ES_tradnl"/>
        </w:rPr>
        <w:t>invocará</w:t>
      </w:r>
      <w:r w:rsidR="00864AD9" w:rsidRPr="00FC45D1">
        <w:rPr>
          <w:lang w:val="es-ES_tradnl"/>
        </w:rPr>
        <w:t xml:space="preserve"> </w:t>
      </w:r>
      <w:r w:rsidR="00A44288" w:rsidRPr="00FC45D1">
        <w:rPr>
          <w:lang w:val="es-ES_tradnl"/>
        </w:rPr>
        <w:t xml:space="preserve">una vez que </w:t>
      </w:r>
      <w:r w:rsidR="00864AD9" w:rsidRPr="00FC45D1">
        <w:rPr>
          <w:lang w:val="es-ES_tradnl"/>
        </w:rPr>
        <w:t xml:space="preserve">se </w:t>
      </w:r>
      <w:r w:rsidR="00A44288" w:rsidRPr="00FC45D1">
        <w:rPr>
          <w:lang w:val="es-ES_tradnl"/>
        </w:rPr>
        <w:t xml:space="preserve">ha completado </w:t>
      </w:r>
      <w:r w:rsidR="00B02ED4" w:rsidRPr="00FC45D1">
        <w:rPr>
          <w:lang w:val="es-ES_tradnl"/>
        </w:rPr>
        <w:t>el proceso de presentación.</w:t>
      </w:r>
      <w:r w:rsidR="00A44288" w:rsidRPr="00FC45D1">
        <w:rPr>
          <w:lang w:val="es-ES_tradnl"/>
        </w:rPr>
        <w:t xml:space="preserve"> </w:t>
      </w:r>
      <w:r w:rsidR="009D05B5" w:rsidRPr="00FC45D1">
        <w:rPr>
          <w:lang w:val="es-ES_tradnl"/>
        </w:rPr>
        <w:t>En di</w:t>
      </w:r>
      <w:r w:rsidR="00E77C56" w:rsidRPr="00FC45D1">
        <w:rPr>
          <w:lang w:val="es-ES_tradnl"/>
        </w:rPr>
        <w:t>cha invocación se adjuntarán como parámetros el código del procedimiento, el UID de la solicitud, la referencia al justificante y, si ha sido registrada, el código del registro</w:t>
      </w:r>
      <w:r w:rsidR="00540619" w:rsidRPr="00FC45D1">
        <w:rPr>
          <w:lang w:val="es-ES_tradnl"/>
        </w:rPr>
        <w:t>.</w:t>
      </w:r>
    </w:p>
    <w:p w14:paraId="65E272D3" w14:textId="77777777" w:rsidR="006F57B1" w:rsidRPr="00FC45D1" w:rsidRDefault="009D05B5" w:rsidP="00C22DA6">
      <w:pPr>
        <w:spacing w:after="60"/>
        <w:ind w:left="1068"/>
        <w:jc w:val="both"/>
        <w:rPr>
          <w:lang w:val="es-ES_tradnl"/>
        </w:rPr>
      </w:pPr>
      <w:r w:rsidRPr="00FC45D1">
        <w:rPr>
          <w:lang w:val="es-ES_tradnl"/>
        </w:rPr>
        <w:t>En este caso</w:t>
      </w:r>
      <w:r w:rsidR="00540619" w:rsidRPr="00FC45D1">
        <w:rPr>
          <w:lang w:val="es-ES_tradnl"/>
        </w:rPr>
        <w:t>,</w:t>
      </w:r>
      <w:r w:rsidRPr="00FC45D1">
        <w:rPr>
          <w:lang w:val="es-ES_tradnl"/>
        </w:rPr>
        <w:t xml:space="preserve"> el Presentador NO ofrecerá al interesado la posibilidad de descargar el justificante </w:t>
      </w:r>
      <w:r w:rsidR="00133CBA" w:rsidRPr="00FC45D1">
        <w:rPr>
          <w:lang w:val="es-ES_tradnl"/>
        </w:rPr>
        <w:t>de presentación de la solicitud</w:t>
      </w:r>
      <w:r w:rsidR="003804D5" w:rsidRPr="00FC45D1">
        <w:rPr>
          <w:lang w:val="es-ES_tradnl"/>
        </w:rPr>
        <w:t xml:space="preserve"> (aunque si se habrá generado)</w:t>
      </w:r>
      <w:r w:rsidR="00133CBA" w:rsidRPr="00FC45D1">
        <w:rPr>
          <w:lang w:val="es-ES_tradnl"/>
        </w:rPr>
        <w:t xml:space="preserve">, </w:t>
      </w:r>
      <w:r w:rsidRPr="00FC45D1">
        <w:rPr>
          <w:lang w:val="es-ES_tradnl"/>
        </w:rPr>
        <w:t>ni le informará de que ésta se ha presentado correctamente.</w:t>
      </w:r>
      <w:r w:rsidR="00133CBA" w:rsidRPr="00FC45D1">
        <w:rPr>
          <w:lang w:val="es-ES_tradnl"/>
        </w:rPr>
        <w:t xml:space="preserve"> Deberá ser el área de negocio la que </w:t>
      </w:r>
      <w:r w:rsidR="006F57B1" w:rsidRPr="00FC45D1">
        <w:rPr>
          <w:lang w:val="es-ES_tradnl"/>
        </w:rPr>
        <w:t>informa</w:t>
      </w:r>
      <w:r w:rsidR="002D5443" w:rsidRPr="00FC45D1">
        <w:rPr>
          <w:lang w:val="es-ES_tradnl"/>
        </w:rPr>
        <w:t>rá</w:t>
      </w:r>
      <w:r w:rsidR="006F57B1" w:rsidRPr="00FC45D1">
        <w:rPr>
          <w:lang w:val="es-ES_tradnl"/>
        </w:rPr>
        <w:t xml:space="preserve"> al ciudadano </w:t>
      </w:r>
      <w:r w:rsidR="002D5443" w:rsidRPr="00FC45D1">
        <w:rPr>
          <w:lang w:val="es-ES_tradnl"/>
        </w:rPr>
        <w:t xml:space="preserve">de </w:t>
      </w:r>
      <w:r w:rsidR="006F57B1" w:rsidRPr="00FC45D1">
        <w:rPr>
          <w:lang w:val="es-ES_tradnl"/>
        </w:rPr>
        <w:t>que la presentación se ha realizado correctamente</w:t>
      </w:r>
      <w:r w:rsidR="00133CBA" w:rsidRPr="00FC45D1">
        <w:rPr>
          <w:lang w:val="es-ES_tradnl"/>
        </w:rPr>
        <w:t xml:space="preserve"> y le ofrecerá la posibilidad de descargar el justificante</w:t>
      </w:r>
      <w:r w:rsidR="00B02ED4" w:rsidRPr="00FC45D1">
        <w:rPr>
          <w:lang w:val="es-ES_tradnl"/>
        </w:rPr>
        <w:t>.</w:t>
      </w:r>
    </w:p>
    <w:p w14:paraId="3B5BF2E7" w14:textId="77777777" w:rsidR="00C06C14" w:rsidRPr="00FC45D1" w:rsidRDefault="00C06C14" w:rsidP="00C22DA6">
      <w:pPr>
        <w:spacing w:after="60"/>
        <w:ind w:left="1068"/>
        <w:jc w:val="both"/>
        <w:rPr>
          <w:lang w:val="es-ES_tradnl"/>
        </w:rPr>
      </w:pPr>
    </w:p>
    <w:p w14:paraId="5182511F" w14:textId="77777777" w:rsidR="006F57B1" w:rsidRPr="00FC45D1" w:rsidRDefault="00133CBA" w:rsidP="00C22DA6">
      <w:pPr>
        <w:spacing w:after="60"/>
        <w:ind w:left="1068"/>
        <w:jc w:val="both"/>
        <w:rPr>
          <w:lang w:val="es-ES_tradnl"/>
        </w:rPr>
      </w:pPr>
      <w:r w:rsidRPr="00FC45D1">
        <w:rPr>
          <w:lang w:val="es-ES_tradnl"/>
        </w:rPr>
        <w:t>La</w:t>
      </w:r>
      <w:r w:rsidR="002D5443" w:rsidRPr="00FC45D1">
        <w:rPr>
          <w:lang w:val="es-ES_tradnl"/>
        </w:rPr>
        <w:t xml:space="preserve"> </w:t>
      </w:r>
      <w:r w:rsidR="00EF79B1" w:rsidRPr="00FC45D1">
        <w:rPr>
          <w:lang w:val="es-ES_tradnl"/>
        </w:rPr>
        <w:t>URL_OK</w:t>
      </w:r>
      <w:r w:rsidR="006F57B1" w:rsidRPr="00FC45D1">
        <w:rPr>
          <w:lang w:val="es-ES_tradnl"/>
        </w:rPr>
        <w:t xml:space="preserve"> puede utilizarse para:</w:t>
      </w:r>
    </w:p>
    <w:p w14:paraId="0F6EFDDD" w14:textId="77777777" w:rsidR="006F57B1" w:rsidRPr="00FC45D1" w:rsidRDefault="002D5443" w:rsidP="009C0FF1">
      <w:pPr>
        <w:pStyle w:val="Prrafodelista"/>
        <w:numPr>
          <w:ilvl w:val="0"/>
          <w:numId w:val="9"/>
        </w:numPr>
        <w:spacing w:after="60"/>
        <w:ind w:left="1788"/>
        <w:contextualSpacing w:val="0"/>
        <w:jc w:val="both"/>
        <w:rPr>
          <w:lang w:val="es-ES_tradnl"/>
        </w:rPr>
      </w:pPr>
      <w:r w:rsidRPr="00FC45D1">
        <w:rPr>
          <w:lang w:val="es-ES_tradnl"/>
        </w:rPr>
        <w:t>P</w:t>
      </w:r>
      <w:r w:rsidR="006F57B1" w:rsidRPr="00FC45D1">
        <w:rPr>
          <w:lang w:val="es-ES_tradnl"/>
        </w:rPr>
        <w:t>rocedimientos de respuesta inmediata, por ejemplo, emitir un certificado.</w:t>
      </w:r>
    </w:p>
    <w:p w14:paraId="300DB478" w14:textId="77777777" w:rsidR="002D5443" w:rsidRPr="00FC45D1" w:rsidRDefault="006F57B1" w:rsidP="009C0FF1">
      <w:pPr>
        <w:pStyle w:val="Prrafodelista"/>
        <w:numPr>
          <w:ilvl w:val="0"/>
          <w:numId w:val="9"/>
        </w:numPr>
        <w:spacing w:after="60"/>
        <w:ind w:left="1788"/>
        <w:contextualSpacing w:val="0"/>
        <w:jc w:val="both"/>
        <w:rPr>
          <w:lang w:val="es-ES_tradnl"/>
        </w:rPr>
      </w:pPr>
      <w:r w:rsidRPr="00FC45D1">
        <w:rPr>
          <w:lang w:val="es-ES_tradnl"/>
        </w:rPr>
        <w:t xml:space="preserve">Obtener en tiempo real el nº de asiento de registro e iniciar la tramitación. En realidad esto no es necesario y puede ser </w:t>
      </w:r>
      <w:r w:rsidR="002D5443" w:rsidRPr="00FC45D1">
        <w:rPr>
          <w:lang w:val="es-ES_tradnl"/>
        </w:rPr>
        <w:t>más</w:t>
      </w:r>
      <w:r w:rsidRPr="00FC45D1">
        <w:rPr>
          <w:lang w:val="es-ES_tradnl"/>
        </w:rPr>
        <w:t xml:space="preserve"> conveniente leer la bandeja de entrada</w:t>
      </w:r>
      <w:r w:rsidR="00133CBA" w:rsidRPr="00FC45D1">
        <w:rPr>
          <w:lang w:val="es-ES_tradnl"/>
        </w:rPr>
        <w:t xml:space="preserve"> -</w:t>
      </w:r>
      <w:r w:rsidR="00B02ED4" w:rsidRPr="00FC45D1">
        <w:rPr>
          <w:lang w:val="es-ES_tradnl"/>
        </w:rPr>
        <w:t>en la que se incluirá cada nueva solicitud presentada</w:t>
      </w:r>
      <w:r w:rsidR="00133CBA" w:rsidRPr="00FC45D1">
        <w:rPr>
          <w:lang w:val="es-ES_tradnl"/>
        </w:rPr>
        <w:t>-</w:t>
      </w:r>
      <w:r w:rsidR="00B02ED4" w:rsidRPr="00FC45D1">
        <w:rPr>
          <w:lang w:val="es-ES_tradnl"/>
        </w:rPr>
        <w:t xml:space="preserve"> </w:t>
      </w:r>
      <w:r w:rsidRPr="00FC45D1">
        <w:rPr>
          <w:lang w:val="es-ES_tradnl"/>
        </w:rPr>
        <w:t>desde la aplicación sectorial.</w:t>
      </w:r>
    </w:p>
    <w:p w14:paraId="18D12761" w14:textId="77777777" w:rsidR="00B92231" w:rsidRPr="00FC45D1" w:rsidRDefault="006F57B1" w:rsidP="009C0FF1">
      <w:pPr>
        <w:pStyle w:val="Prrafodelista"/>
        <w:numPr>
          <w:ilvl w:val="0"/>
          <w:numId w:val="9"/>
        </w:numPr>
        <w:ind w:left="1783" w:hanging="357"/>
        <w:contextualSpacing w:val="0"/>
        <w:jc w:val="both"/>
        <w:rPr>
          <w:lang w:val="es-ES_tradnl"/>
        </w:rPr>
      </w:pPr>
      <w:r w:rsidRPr="00FC45D1">
        <w:rPr>
          <w:lang w:val="es-ES_tradnl"/>
        </w:rPr>
        <w:t>Proporcionar información adicional de la gestión u ofrecerle continuar con otras</w:t>
      </w:r>
      <w:r w:rsidR="00133CBA" w:rsidRPr="00FC45D1">
        <w:rPr>
          <w:lang w:val="es-ES_tradnl"/>
        </w:rPr>
        <w:t xml:space="preserve"> acciones</w:t>
      </w:r>
      <w:r w:rsidRPr="00FC45D1">
        <w:rPr>
          <w:lang w:val="es-ES_tradnl"/>
        </w:rPr>
        <w:t>.</w:t>
      </w:r>
    </w:p>
    <w:p w14:paraId="2AE0682A" w14:textId="77777777" w:rsidR="00176E5F" w:rsidRPr="00FC45D1" w:rsidRDefault="00176E5F" w:rsidP="009C0FF1">
      <w:pPr>
        <w:pStyle w:val="Prrafodelista"/>
        <w:numPr>
          <w:ilvl w:val="0"/>
          <w:numId w:val="9"/>
        </w:numPr>
        <w:ind w:left="1783" w:hanging="357"/>
        <w:contextualSpacing w:val="0"/>
        <w:jc w:val="both"/>
        <w:rPr>
          <w:lang w:val="es-ES_tradnl"/>
        </w:rPr>
      </w:pPr>
      <w:r w:rsidRPr="00FC45D1">
        <w:rPr>
          <w:lang w:val="es-ES_tradnl"/>
        </w:rPr>
        <w:t>Proporcionar al ciudadano un justificante de presentación distinto al que genera el Presentador (aunque este se genere y se almacene en Sandra junto al resto de documentos asociados a la solicitud</w:t>
      </w:r>
      <w:r w:rsidR="00605136" w:rsidRPr="00FC45D1">
        <w:rPr>
          <w:lang w:val="es-ES_tradnl"/>
        </w:rPr>
        <w:t>, no se le mostraría al ciudadano</w:t>
      </w:r>
      <w:r w:rsidRPr="00FC45D1">
        <w:rPr>
          <w:lang w:val="es-ES_tradnl"/>
        </w:rPr>
        <w:t>).</w:t>
      </w:r>
    </w:p>
    <w:p w14:paraId="7E08E85F" w14:textId="77777777" w:rsidR="00EF79B1" w:rsidRPr="00FC45D1" w:rsidRDefault="00EF79B1" w:rsidP="00C22DA6">
      <w:pPr>
        <w:spacing w:after="60"/>
        <w:ind w:left="1068"/>
        <w:jc w:val="both"/>
        <w:rPr>
          <w:lang w:val="es-ES_tradnl"/>
        </w:rPr>
      </w:pPr>
      <w:r w:rsidRPr="00FC45D1">
        <w:rPr>
          <w:lang w:val="es-ES_tradnl"/>
        </w:rPr>
        <w:t xml:space="preserve">Puede consultarse un ejemplo de uso de este campo en el apartado </w:t>
      </w:r>
      <w:r w:rsidRPr="00FC45D1">
        <w:rPr>
          <w:lang w:val="es-ES_tradnl"/>
        </w:rPr>
        <w:fldChar w:fldCharType="begin"/>
      </w:r>
      <w:r w:rsidRPr="00FC45D1">
        <w:rPr>
          <w:lang w:val="es-ES_tradnl"/>
        </w:rPr>
        <w:instrText xml:space="preserve"> REF _Ref484165336 \r \h </w:instrText>
      </w:r>
      <w:r w:rsidR="00256743" w:rsidRPr="00FC45D1">
        <w:rPr>
          <w:lang w:val="es-ES_tradnl"/>
        </w:rPr>
        <w:instrText xml:space="preserve"> \* MERGEFORMAT </w:instrText>
      </w:r>
      <w:r w:rsidRPr="00FC45D1">
        <w:rPr>
          <w:lang w:val="es-ES_tradnl"/>
        </w:rPr>
      </w:r>
      <w:r w:rsidRPr="00FC45D1">
        <w:rPr>
          <w:lang w:val="es-ES_tradnl"/>
        </w:rPr>
        <w:fldChar w:fldCharType="separate"/>
      </w:r>
      <w:r w:rsidR="00340B79" w:rsidRPr="00FC45D1">
        <w:rPr>
          <w:lang w:val="es-ES_tradnl"/>
        </w:rPr>
        <w:t>2.5.1</w:t>
      </w:r>
      <w:r w:rsidRPr="00FC45D1">
        <w:rPr>
          <w:lang w:val="es-ES_tradnl"/>
        </w:rPr>
        <w:fldChar w:fldCharType="end"/>
      </w:r>
      <w:r w:rsidRPr="00FC45D1">
        <w:rPr>
          <w:lang w:val="es-ES_tradnl"/>
        </w:rPr>
        <w:t xml:space="preserve"> </w:t>
      </w:r>
      <w:r w:rsidRPr="00FC45D1">
        <w:rPr>
          <w:lang w:val="es-ES_tradnl"/>
        </w:rPr>
        <w:fldChar w:fldCharType="begin"/>
      </w:r>
      <w:r w:rsidRPr="00FC45D1">
        <w:rPr>
          <w:lang w:val="es-ES_tradnl"/>
        </w:rPr>
        <w:instrText xml:space="preserve"> REF _Ref484165354 \h </w:instrText>
      </w:r>
      <w:r w:rsidR="00256743" w:rsidRPr="00FC45D1">
        <w:rPr>
          <w:lang w:val="es-ES_tradnl"/>
        </w:rPr>
        <w:instrText xml:space="preserve"> \* MERGEFORMAT </w:instrText>
      </w:r>
      <w:r w:rsidRPr="00FC45D1">
        <w:rPr>
          <w:lang w:val="es-ES_tradnl"/>
        </w:rPr>
      </w:r>
      <w:r w:rsidRPr="00FC45D1">
        <w:rPr>
          <w:lang w:val="es-ES_tradnl"/>
        </w:rPr>
        <w:fldChar w:fldCharType="separate"/>
      </w:r>
      <w:r w:rsidR="00340B79" w:rsidRPr="00FC45D1">
        <w:rPr>
          <w:lang w:val="es-ES_tradnl"/>
        </w:rPr>
        <w:t>URL_OK</w:t>
      </w:r>
      <w:r w:rsidRPr="00FC45D1">
        <w:rPr>
          <w:lang w:val="es-ES_tradnl"/>
        </w:rPr>
        <w:fldChar w:fldCharType="end"/>
      </w:r>
      <w:r w:rsidRPr="00FC45D1">
        <w:rPr>
          <w:lang w:val="es-ES_tradnl"/>
        </w:rPr>
        <w:t>.</w:t>
      </w:r>
    </w:p>
    <w:p w14:paraId="36C791E7" w14:textId="77777777" w:rsidR="00CE1DB0" w:rsidRPr="00FC45D1" w:rsidRDefault="00CE1DB0" w:rsidP="00C22DA6">
      <w:pPr>
        <w:spacing w:after="60"/>
        <w:ind w:left="1068"/>
        <w:jc w:val="both"/>
        <w:rPr>
          <w:lang w:val="es-ES_tradnl"/>
        </w:rPr>
      </w:pPr>
    </w:p>
    <w:p w14:paraId="21351B78" w14:textId="453893AD" w:rsidR="006F57B1" w:rsidRPr="00FC45D1" w:rsidRDefault="00A90FE9" w:rsidP="00C22DA6">
      <w:pPr>
        <w:spacing w:after="60"/>
        <w:ind w:left="1068"/>
        <w:jc w:val="both"/>
        <w:rPr>
          <w:color w:val="FFFFFF" w:themeColor="background1"/>
          <w:sz w:val="18"/>
          <w:szCs w:val="18"/>
          <w:lang w:val="es-ES_tradnl"/>
        </w:rPr>
      </w:pPr>
      <w:r w:rsidRPr="00E91C1E">
        <w:rPr>
          <w:color w:val="FFFFFF" w:themeColor="background1"/>
          <w:sz w:val="18"/>
          <w:szCs w:val="18"/>
          <w:highlight w:val="black"/>
          <w:lang w:val="es-ES_tradnl"/>
        </w:rPr>
        <w:t>URL_NOOK</w:t>
      </w:r>
    </w:p>
    <w:p w14:paraId="0D6B8830" w14:textId="77777777" w:rsidR="00EF2B6C" w:rsidRPr="00FC45D1" w:rsidRDefault="00EF2B6C" w:rsidP="00C22DA6">
      <w:pPr>
        <w:spacing w:after="60"/>
        <w:ind w:left="1068"/>
        <w:jc w:val="both"/>
        <w:rPr>
          <w:lang w:val="es-ES_tradnl"/>
        </w:rPr>
      </w:pPr>
      <w:r w:rsidRPr="00FC45D1">
        <w:rPr>
          <w:lang w:val="es-ES_tradnl"/>
        </w:rPr>
        <w:t>Este campo se utiliza cuando el área de negocio desea que cuando NO se haya completado el proceso de presentación de la solicitud se lleve a cabo un proceso adicional.</w:t>
      </w:r>
    </w:p>
    <w:p w14:paraId="715458C0" w14:textId="77777777" w:rsidR="00C06C14" w:rsidRPr="00FC45D1" w:rsidRDefault="00C06C14" w:rsidP="00C22DA6">
      <w:pPr>
        <w:spacing w:after="60"/>
        <w:ind w:left="1068"/>
        <w:jc w:val="both"/>
        <w:rPr>
          <w:lang w:val="es-ES_tradnl"/>
        </w:rPr>
      </w:pPr>
    </w:p>
    <w:p w14:paraId="4BDDAA3F" w14:textId="77777777" w:rsidR="002D5443" w:rsidRPr="00FC45D1" w:rsidRDefault="00EF2B6C" w:rsidP="00C22DA6">
      <w:pPr>
        <w:spacing w:after="60"/>
        <w:ind w:left="1068"/>
        <w:jc w:val="both"/>
        <w:rPr>
          <w:lang w:val="es-ES_tradnl"/>
        </w:rPr>
      </w:pPr>
      <w:r w:rsidRPr="00FC45D1">
        <w:rPr>
          <w:lang w:val="es-ES_tradnl"/>
        </w:rPr>
        <w:t>Este campo puede estar vacío. Este caso se dará en aquellos procedimientos para los que no se requiere llevar a cabo una gestión de errores o cuando ésta se va a realizar en fases posteriores.</w:t>
      </w:r>
    </w:p>
    <w:p w14:paraId="11D90D54" w14:textId="77777777" w:rsidR="00C06C14" w:rsidRPr="00FC45D1" w:rsidRDefault="00C06C14" w:rsidP="00C22DA6">
      <w:pPr>
        <w:spacing w:after="60"/>
        <w:ind w:left="1068"/>
        <w:jc w:val="both"/>
        <w:rPr>
          <w:lang w:val="es-ES_tradnl"/>
        </w:rPr>
      </w:pPr>
    </w:p>
    <w:p w14:paraId="4EE10C35" w14:textId="77777777" w:rsidR="00EF2B6C" w:rsidRPr="00FC45D1" w:rsidRDefault="00EF2B6C" w:rsidP="00C22DA6">
      <w:pPr>
        <w:spacing w:after="60"/>
        <w:ind w:left="1068"/>
        <w:jc w:val="both"/>
        <w:rPr>
          <w:lang w:val="es-ES_tradnl"/>
        </w:rPr>
      </w:pPr>
      <w:r w:rsidRPr="00FC45D1">
        <w:rPr>
          <w:lang w:val="es-ES_tradnl"/>
        </w:rPr>
        <w:t>Si URL_</w:t>
      </w:r>
      <w:r w:rsidR="00DC615F" w:rsidRPr="00FC45D1">
        <w:rPr>
          <w:lang w:val="es-ES_tradnl"/>
        </w:rPr>
        <w:t>NO</w:t>
      </w:r>
      <w:r w:rsidRPr="00FC45D1">
        <w:rPr>
          <w:lang w:val="es-ES_tradnl"/>
        </w:rPr>
        <w:t xml:space="preserve">OK contiene un valor, éste será el de </w:t>
      </w:r>
      <w:r w:rsidR="00C06C14" w:rsidRPr="00FC45D1">
        <w:rPr>
          <w:lang w:val="es-ES_tradnl"/>
        </w:rPr>
        <w:t>la</w:t>
      </w:r>
      <w:r w:rsidRPr="00FC45D1">
        <w:rPr>
          <w:lang w:val="es-ES_tradnl"/>
        </w:rPr>
        <w:t xml:space="preserve"> URL a la que el Presentador invocará cuando no se haya completado el proceso de presentación. En dicha invocación se adjuntarán como parámetros el código del procedimiento, </w:t>
      </w:r>
      <w:r w:rsidR="00DC615F" w:rsidRPr="00FC45D1">
        <w:rPr>
          <w:lang w:val="es-ES_tradnl"/>
        </w:rPr>
        <w:t xml:space="preserve">el UID </w:t>
      </w:r>
      <w:r w:rsidRPr="00FC45D1">
        <w:rPr>
          <w:lang w:val="es-ES_tradnl"/>
        </w:rPr>
        <w:t xml:space="preserve">de </w:t>
      </w:r>
      <w:r w:rsidR="00DC615F" w:rsidRPr="00FC45D1">
        <w:rPr>
          <w:lang w:val="es-ES_tradnl"/>
        </w:rPr>
        <w:t xml:space="preserve">la </w:t>
      </w:r>
      <w:r w:rsidRPr="00FC45D1">
        <w:rPr>
          <w:lang w:val="es-ES_tradnl"/>
        </w:rPr>
        <w:t xml:space="preserve">solicitud, el código de error y </w:t>
      </w:r>
      <w:r w:rsidR="00DC615F" w:rsidRPr="00FC45D1">
        <w:rPr>
          <w:lang w:val="es-ES_tradnl"/>
        </w:rPr>
        <w:t>la descripción del mismo</w:t>
      </w:r>
      <w:r w:rsidRPr="00FC45D1">
        <w:rPr>
          <w:lang w:val="es-ES_tradnl"/>
        </w:rPr>
        <w:t>.</w:t>
      </w:r>
    </w:p>
    <w:p w14:paraId="2A9E2C0A" w14:textId="77777777" w:rsidR="00C06C14" w:rsidRPr="00FC45D1" w:rsidRDefault="00C06C14" w:rsidP="00C22DA6">
      <w:pPr>
        <w:spacing w:after="60"/>
        <w:ind w:left="1068"/>
        <w:jc w:val="both"/>
        <w:rPr>
          <w:lang w:val="es-ES_tradnl"/>
        </w:rPr>
      </w:pPr>
    </w:p>
    <w:p w14:paraId="110C4CDC" w14:textId="77777777" w:rsidR="002D5443" w:rsidRPr="00FC45D1" w:rsidRDefault="002D5443" w:rsidP="00C22DA6">
      <w:pPr>
        <w:spacing w:after="60"/>
        <w:ind w:left="1068"/>
        <w:jc w:val="both"/>
        <w:rPr>
          <w:lang w:val="es-ES_tradnl"/>
        </w:rPr>
      </w:pPr>
      <w:r w:rsidRPr="00FC45D1">
        <w:rPr>
          <w:lang w:val="es-ES_tradnl"/>
        </w:rPr>
        <w:t xml:space="preserve">Independientemente, de que se utilice la </w:t>
      </w:r>
      <w:r w:rsidR="00EF79B1" w:rsidRPr="00FC45D1">
        <w:rPr>
          <w:lang w:val="es-ES_tradnl"/>
        </w:rPr>
        <w:t xml:space="preserve">URL_NOOK </w:t>
      </w:r>
      <w:r w:rsidR="0090026E" w:rsidRPr="00FC45D1">
        <w:rPr>
          <w:lang w:val="es-ES_tradnl"/>
        </w:rPr>
        <w:t>o no, desde el P</w:t>
      </w:r>
      <w:r w:rsidRPr="00FC45D1">
        <w:rPr>
          <w:lang w:val="es-ES_tradnl"/>
        </w:rPr>
        <w:t>resentador siempre se informará al ciudadano de que la presentación no se ha realizado (siempre y cuando e</w:t>
      </w:r>
      <w:r w:rsidR="0090026E" w:rsidRPr="00FC45D1">
        <w:rPr>
          <w:lang w:val="es-ES_tradnl"/>
        </w:rPr>
        <w:t>l problema no afecte al propio P</w:t>
      </w:r>
      <w:r w:rsidRPr="00FC45D1">
        <w:rPr>
          <w:lang w:val="es-ES_tradnl"/>
        </w:rPr>
        <w:t>resentador)</w:t>
      </w:r>
    </w:p>
    <w:p w14:paraId="1FED4381" w14:textId="77777777" w:rsidR="00C06C14" w:rsidRPr="00FC45D1" w:rsidRDefault="00C06C14" w:rsidP="00C22DA6">
      <w:pPr>
        <w:spacing w:after="60"/>
        <w:ind w:left="1068"/>
        <w:jc w:val="both"/>
        <w:rPr>
          <w:lang w:val="es-ES_tradnl"/>
        </w:rPr>
      </w:pPr>
    </w:p>
    <w:p w14:paraId="6C436C73" w14:textId="77777777" w:rsidR="00B92231" w:rsidRPr="00FC45D1" w:rsidRDefault="00B92231" w:rsidP="00C22DA6">
      <w:pPr>
        <w:spacing w:after="60"/>
        <w:ind w:left="1068"/>
        <w:jc w:val="both"/>
        <w:rPr>
          <w:lang w:val="es-ES_tradnl"/>
        </w:rPr>
      </w:pPr>
      <w:r w:rsidRPr="00FC45D1">
        <w:rPr>
          <w:lang w:val="es-ES_tradnl"/>
        </w:rPr>
        <w:t xml:space="preserve">Esta </w:t>
      </w:r>
      <w:r w:rsidR="0090026E" w:rsidRPr="00FC45D1">
        <w:rPr>
          <w:lang w:val="es-ES_tradnl"/>
        </w:rPr>
        <w:t>URL_NOOK</w:t>
      </w:r>
      <w:r w:rsidRPr="00FC45D1">
        <w:rPr>
          <w:lang w:val="es-ES_tradnl"/>
        </w:rPr>
        <w:t xml:space="preserve">  puede utilizarse para:</w:t>
      </w:r>
    </w:p>
    <w:p w14:paraId="71A467A5" w14:textId="77777777" w:rsidR="002D5443" w:rsidRPr="00FC45D1" w:rsidRDefault="002D5443" w:rsidP="009C0FF1">
      <w:pPr>
        <w:pStyle w:val="Prrafodelista"/>
        <w:numPr>
          <w:ilvl w:val="0"/>
          <w:numId w:val="8"/>
        </w:numPr>
        <w:spacing w:after="60"/>
        <w:ind w:left="1788"/>
        <w:contextualSpacing w:val="0"/>
        <w:jc w:val="both"/>
        <w:rPr>
          <w:lang w:val="es-ES_tradnl"/>
        </w:rPr>
      </w:pPr>
      <w:r w:rsidRPr="00FC45D1">
        <w:rPr>
          <w:lang w:val="es-ES_tradnl"/>
        </w:rPr>
        <w:t xml:space="preserve">Ofrecer al ciudadano la posibilidad de volver a intentar la presentación posteriormente. Para ello puede ser necesario haber identificado al solicitante y </w:t>
      </w:r>
      <w:r w:rsidR="0090026E" w:rsidRPr="00FC45D1">
        <w:rPr>
          <w:lang w:val="es-ES_tradnl"/>
        </w:rPr>
        <w:t xml:space="preserve">haber almacenado </w:t>
      </w:r>
      <w:r w:rsidRPr="00FC45D1">
        <w:rPr>
          <w:lang w:val="es-ES_tradnl"/>
        </w:rPr>
        <w:t xml:space="preserve">los datos </w:t>
      </w:r>
      <w:r w:rsidR="00E017C1" w:rsidRPr="00FC45D1">
        <w:rPr>
          <w:lang w:val="es-ES_tradnl"/>
        </w:rPr>
        <w:t xml:space="preserve">necesarios </w:t>
      </w:r>
      <w:r w:rsidRPr="00FC45D1">
        <w:rPr>
          <w:lang w:val="es-ES_tradnl"/>
        </w:rPr>
        <w:t>de</w:t>
      </w:r>
      <w:r w:rsidR="00E017C1" w:rsidRPr="00FC45D1">
        <w:rPr>
          <w:lang w:val="es-ES_tradnl"/>
        </w:rPr>
        <w:t>l</w:t>
      </w:r>
      <w:r w:rsidRPr="00FC45D1">
        <w:rPr>
          <w:lang w:val="es-ES_tradnl"/>
        </w:rPr>
        <w:t xml:space="preserve"> formulario para reintentar las presentaciones no completadas.</w:t>
      </w:r>
    </w:p>
    <w:p w14:paraId="4B290620" w14:textId="77777777" w:rsidR="00CF1225" w:rsidRPr="00FC45D1" w:rsidRDefault="00CF1225" w:rsidP="00CF1225">
      <w:pPr>
        <w:pStyle w:val="Prrafodelista"/>
        <w:spacing w:after="60"/>
        <w:ind w:left="1788"/>
        <w:contextualSpacing w:val="0"/>
        <w:jc w:val="both"/>
        <w:rPr>
          <w:lang w:val="es-ES_tradnl"/>
        </w:rPr>
      </w:pPr>
      <w:r w:rsidRPr="00FC45D1">
        <w:rPr>
          <w:lang w:val="es-ES_tradnl"/>
        </w:rPr>
        <w:t>En este caso si el formulario específico dispone de la opción borrador, el ciudadano podría recuperar este y reintentar la presentación.</w:t>
      </w:r>
    </w:p>
    <w:p w14:paraId="7FDCC3BA" w14:textId="77777777" w:rsidR="00BB73B3" w:rsidRPr="00FC45D1" w:rsidRDefault="002D5443" w:rsidP="009C0FF1">
      <w:pPr>
        <w:pStyle w:val="Prrafodelista"/>
        <w:numPr>
          <w:ilvl w:val="0"/>
          <w:numId w:val="8"/>
        </w:numPr>
        <w:spacing w:after="60"/>
        <w:ind w:left="1788"/>
        <w:contextualSpacing w:val="0"/>
        <w:jc w:val="both"/>
        <w:rPr>
          <w:lang w:val="es-ES_tradnl"/>
        </w:rPr>
      </w:pPr>
      <w:r w:rsidRPr="00FC45D1">
        <w:rPr>
          <w:lang w:val="es-ES_tradnl"/>
        </w:rPr>
        <w:t xml:space="preserve">Proporcionar información adicional de la gestión u ofrecerle continuar con otras </w:t>
      </w:r>
      <w:r w:rsidR="0090026E" w:rsidRPr="00FC45D1">
        <w:rPr>
          <w:lang w:val="es-ES_tradnl"/>
        </w:rPr>
        <w:t>acciones</w:t>
      </w:r>
      <w:r w:rsidRPr="00FC45D1">
        <w:rPr>
          <w:lang w:val="es-ES_tradnl"/>
        </w:rPr>
        <w:t>.</w:t>
      </w:r>
    </w:p>
    <w:p w14:paraId="534DA90F" w14:textId="77777777" w:rsidR="00D67E22" w:rsidRPr="00FC45D1" w:rsidRDefault="00D67E22" w:rsidP="00C22DA6">
      <w:pPr>
        <w:pStyle w:val="Prrafodelista"/>
        <w:spacing w:after="60"/>
        <w:ind w:left="1788"/>
        <w:contextualSpacing w:val="0"/>
        <w:jc w:val="both"/>
        <w:rPr>
          <w:lang w:val="es-ES_tradnl"/>
        </w:rPr>
      </w:pPr>
    </w:p>
    <w:p w14:paraId="655B9344" w14:textId="77777777" w:rsidR="00CE1DB0" w:rsidRPr="00FC45D1" w:rsidRDefault="00CE1DB0" w:rsidP="00C22DA6">
      <w:pPr>
        <w:pStyle w:val="Prrafodelista"/>
        <w:spacing w:after="60"/>
        <w:ind w:left="1788"/>
        <w:contextualSpacing w:val="0"/>
        <w:jc w:val="both"/>
        <w:rPr>
          <w:lang w:val="es-ES_tradnl"/>
        </w:rPr>
      </w:pPr>
    </w:p>
    <w:p w14:paraId="052D8A59" w14:textId="5953C593" w:rsidR="00BB73B3" w:rsidRPr="00FC45D1" w:rsidRDefault="0059235C" w:rsidP="00C22DA6">
      <w:pPr>
        <w:spacing w:after="60"/>
        <w:ind w:left="1068"/>
        <w:jc w:val="both"/>
        <w:rPr>
          <w:color w:val="FFFFFF" w:themeColor="background1"/>
          <w:sz w:val="18"/>
          <w:szCs w:val="18"/>
          <w:lang w:val="es-ES_tradnl"/>
        </w:rPr>
      </w:pPr>
      <w:r w:rsidRPr="00E91C1E">
        <w:rPr>
          <w:color w:val="FFFFFF" w:themeColor="background1"/>
          <w:sz w:val="18"/>
          <w:szCs w:val="18"/>
          <w:highlight w:val="black"/>
          <w:lang w:val="es-ES_tradnl"/>
        </w:rPr>
        <w:t>ANEXOS</w:t>
      </w:r>
    </w:p>
    <w:p w14:paraId="3F21285D" w14:textId="77777777" w:rsidR="00BB73B3" w:rsidRPr="00FC45D1" w:rsidRDefault="00C1102F" w:rsidP="00C22DA6">
      <w:pPr>
        <w:spacing w:after="60"/>
        <w:ind w:left="1068"/>
        <w:jc w:val="both"/>
        <w:rPr>
          <w:lang w:val="es-ES_tradnl"/>
        </w:rPr>
      </w:pPr>
      <w:r w:rsidRPr="00FC45D1">
        <w:rPr>
          <w:lang w:val="es-ES_tradnl"/>
        </w:rPr>
        <w:t xml:space="preserve">Este campo indica si los anexos se piden al interesado por parte del formulario específico o por el Presentador. </w:t>
      </w:r>
      <w:r w:rsidR="00BB73B3" w:rsidRPr="00FC45D1">
        <w:rPr>
          <w:lang w:val="es-ES_tradnl"/>
        </w:rPr>
        <w:t>Los valores permitidos son FORMULARIO</w:t>
      </w:r>
      <w:r w:rsidR="0001094E" w:rsidRPr="00FC45D1">
        <w:rPr>
          <w:lang w:val="es-ES_tradnl"/>
        </w:rPr>
        <w:t>,</w:t>
      </w:r>
      <w:r w:rsidR="00BB73B3" w:rsidRPr="00FC45D1">
        <w:rPr>
          <w:lang w:val="es-ES_tradnl"/>
        </w:rPr>
        <w:t xml:space="preserve"> PRESENTADOR</w:t>
      </w:r>
      <w:r w:rsidR="0001094E" w:rsidRPr="00FC45D1">
        <w:rPr>
          <w:lang w:val="es-ES_tradnl"/>
        </w:rPr>
        <w:t xml:space="preserve"> o LISTA</w:t>
      </w:r>
      <w:r w:rsidR="00BB73B3" w:rsidRPr="00FC45D1">
        <w:rPr>
          <w:lang w:val="es-ES_tradnl"/>
        </w:rPr>
        <w:t>.</w:t>
      </w:r>
    </w:p>
    <w:p w14:paraId="76163BD1" w14:textId="77777777" w:rsidR="00BB73B3" w:rsidRPr="00FC45D1" w:rsidRDefault="00BB73B3" w:rsidP="00C22DA6">
      <w:pPr>
        <w:ind w:left="1068"/>
        <w:jc w:val="both"/>
        <w:rPr>
          <w:lang w:val="es-ES_tradnl"/>
        </w:rPr>
      </w:pPr>
    </w:p>
    <w:p w14:paraId="4E01BE6E" w14:textId="77777777" w:rsidR="0060368F" w:rsidRPr="00FC45D1" w:rsidRDefault="00582ADF" w:rsidP="00C22DA6">
      <w:pPr>
        <w:ind w:left="1068"/>
        <w:jc w:val="both"/>
        <w:rPr>
          <w:lang w:val="es-ES_tradnl"/>
        </w:rPr>
      </w:pPr>
      <w:r w:rsidRPr="00FC45D1">
        <w:rPr>
          <w:lang w:val="es-ES_tradnl"/>
        </w:rPr>
        <w:t xml:space="preserve">Valor: </w:t>
      </w:r>
      <w:r w:rsidR="0060368F" w:rsidRPr="00FC45D1">
        <w:rPr>
          <w:sz w:val="18"/>
          <w:u w:val="single"/>
          <w:lang w:val="es-ES_tradnl"/>
        </w:rPr>
        <w:t>FORMULARIO</w:t>
      </w:r>
    </w:p>
    <w:p w14:paraId="33F36564" w14:textId="77777777" w:rsidR="00864AD9" w:rsidRPr="00FC45D1" w:rsidRDefault="0060368F" w:rsidP="00C22DA6">
      <w:pPr>
        <w:ind w:left="1068"/>
        <w:jc w:val="both"/>
        <w:rPr>
          <w:lang w:val="es-ES_tradnl"/>
        </w:rPr>
      </w:pPr>
      <w:r w:rsidRPr="00FC45D1">
        <w:rPr>
          <w:lang w:val="es-ES_tradnl"/>
        </w:rPr>
        <w:t>L</w:t>
      </w:r>
      <w:r w:rsidR="00864AD9" w:rsidRPr="00FC45D1">
        <w:rPr>
          <w:lang w:val="es-ES_tradnl"/>
        </w:rPr>
        <w:t xml:space="preserve">os anexos han sido recogidos </w:t>
      </w:r>
      <w:r w:rsidRPr="00FC45D1">
        <w:rPr>
          <w:lang w:val="es-ES_tradnl"/>
        </w:rPr>
        <w:t>por</w:t>
      </w:r>
      <w:r w:rsidR="00864AD9" w:rsidRPr="00FC45D1">
        <w:rPr>
          <w:lang w:val="es-ES_tradnl"/>
        </w:rPr>
        <w:t xml:space="preserve"> el formulario</w:t>
      </w:r>
      <w:r w:rsidR="00CE1DB0" w:rsidRPr="00FC45D1">
        <w:rPr>
          <w:lang w:val="es-ES_tradnl"/>
        </w:rPr>
        <w:t xml:space="preserve"> específico</w:t>
      </w:r>
      <w:r w:rsidR="00864AD9" w:rsidRPr="00FC45D1">
        <w:rPr>
          <w:lang w:val="es-ES_tradnl"/>
        </w:rPr>
        <w:t xml:space="preserve"> de solicitud, no serán requeridos </w:t>
      </w:r>
      <w:r w:rsidR="00CE1DB0" w:rsidRPr="00FC45D1">
        <w:rPr>
          <w:lang w:val="es-ES_tradnl"/>
        </w:rPr>
        <w:t>por</w:t>
      </w:r>
      <w:r w:rsidR="00864AD9" w:rsidRPr="00FC45D1">
        <w:rPr>
          <w:lang w:val="es-ES_tradnl"/>
        </w:rPr>
        <w:t xml:space="preserve"> </w:t>
      </w:r>
      <w:r w:rsidR="00CE1DB0" w:rsidRPr="00FC45D1">
        <w:rPr>
          <w:lang w:val="es-ES_tradnl"/>
        </w:rPr>
        <w:t xml:space="preserve">el Presentador. </w:t>
      </w:r>
      <w:r w:rsidR="00864AD9" w:rsidRPr="00FC45D1">
        <w:rPr>
          <w:lang w:val="es-ES_tradnl"/>
        </w:rPr>
        <w:t xml:space="preserve">Desde el formulario habrán </w:t>
      </w:r>
      <w:r w:rsidR="00BB73B3" w:rsidRPr="00FC45D1">
        <w:rPr>
          <w:lang w:val="es-ES_tradnl"/>
        </w:rPr>
        <w:t>almacenado</w:t>
      </w:r>
      <w:r w:rsidR="00864AD9" w:rsidRPr="00FC45D1">
        <w:rPr>
          <w:lang w:val="es-ES_tradnl"/>
        </w:rPr>
        <w:t xml:space="preserve"> los documentos correspondientes </w:t>
      </w:r>
      <w:r w:rsidR="00BB73B3" w:rsidRPr="00FC45D1">
        <w:rPr>
          <w:lang w:val="es-ES_tradnl"/>
        </w:rPr>
        <w:t xml:space="preserve">invocando al servicio de </w:t>
      </w:r>
      <w:r w:rsidRPr="00FC45D1">
        <w:rPr>
          <w:lang w:val="es-ES_tradnl"/>
        </w:rPr>
        <w:t xml:space="preserve">SANDRA </w:t>
      </w:r>
      <w:r w:rsidR="00AC5CFA" w:rsidRPr="00FC45D1">
        <w:rPr>
          <w:lang w:val="es-ES_tradnl"/>
        </w:rPr>
        <w:t>(</w:t>
      </w:r>
      <w:proofErr w:type="spellStart"/>
      <w:r w:rsidR="00AC5CFA" w:rsidRPr="00FC45D1">
        <w:rPr>
          <w:lang w:val="es-ES_tradnl"/>
        </w:rPr>
        <w:t>altaDocumentoPresentador</w:t>
      </w:r>
      <w:proofErr w:type="spellEnd"/>
      <w:r w:rsidR="00AC5CFA" w:rsidRPr="00FC45D1">
        <w:rPr>
          <w:lang w:val="es-ES_tradnl"/>
        </w:rPr>
        <w:t xml:space="preserve">) </w:t>
      </w:r>
      <w:r w:rsidRPr="00FC45D1">
        <w:rPr>
          <w:lang w:val="es-ES_tradnl"/>
        </w:rPr>
        <w:t xml:space="preserve">incorporando como metadatos </w:t>
      </w:r>
      <w:r w:rsidR="00CE1DB0" w:rsidRPr="00FC45D1">
        <w:rPr>
          <w:lang w:val="es-ES_tradnl"/>
        </w:rPr>
        <w:t>el procedimiento,</w:t>
      </w:r>
      <w:r w:rsidR="00864AD9" w:rsidRPr="00FC45D1">
        <w:rPr>
          <w:lang w:val="es-ES_tradnl"/>
        </w:rPr>
        <w:t xml:space="preserve"> </w:t>
      </w:r>
      <w:r w:rsidR="00EF6EA7" w:rsidRPr="00FC45D1">
        <w:rPr>
          <w:lang w:val="es-ES_tradnl"/>
        </w:rPr>
        <w:t>el tipo</w:t>
      </w:r>
      <w:r w:rsidR="00864AD9" w:rsidRPr="00FC45D1">
        <w:rPr>
          <w:lang w:val="es-ES_tradnl"/>
        </w:rPr>
        <w:t xml:space="preserve"> de documento y el </w:t>
      </w:r>
      <w:r w:rsidR="00BB73B3" w:rsidRPr="00FC45D1">
        <w:rPr>
          <w:lang w:val="es-ES_tradnl"/>
        </w:rPr>
        <w:t>identificador único de la solicitud</w:t>
      </w:r>
      <w:r w:rsidR="00864AD9" w:rsidRPr="00FC45D1">
        <w:rPr>
          <w:lang w:val="es-ES_tradnl"/>
        </w:rPr>
        <w:t>.</w:t>
      </w:r>
    </w:p>
    <w:p w14:paraId="1B858898" w14:textId="77777777" w:rsidR="00743192" w:rsidRPr="00FC45D1" w:rsidRDefault="00743192" w:rsidP="00C22DA6">
      <w:pPr>
        <w:ind w:left="1068"/>
        <w:jc w:val="both"/>
        <w:rPr>
          <w:lang w:val="es-ES_tradnl"/>
        </w:rPr>
      </w:pPr>
    </w:p>
    <w:p w14:paraId="6CD5EBD5" w14:textId="77777777" w:rsidR="00C53B63" w:rsidRPr="00FC45D1" w:rsidRDefault="00C53B63" w:rsidP="00C22DA6">
      <w:pPr>
        <w:ind w:left="1068"/>
        <w:jc w:val="both"/>
        <w:rPr>
          <w:lang w:val="es-ES_tradnl"/>
        </w:rPr>
      </w:pPr>
    </w:p>
    <w:p w14:paraId="65C5488E" w14:textId="77777777" w:rsidR="00743192" w:rsidRPr="00FC45D1" w:rsidRDefault="00743192" w:rsidP="00C22DA6">
      <w:pPr>
        <w:ind w:left="1068"/>
        <w:jc w:val="both"/>
        <w:rPr>
          <w:lang w:val="es-ES_tradnl"/>
        </w:rPr>
      </w:pPr>
      <w:r w:rsidRPr="00FC45D1">
        <w:rPr>
          <w:lang w:val="es-ES_tradnl"/>
        </w:rPr>
        <w:t xml:space="preserve">Cada uno de </w:t>
      </w:r>
      <w:r w:rsidR="00AC5CFA" w:rsidRPr="00FC45D1">
        <w:rPr>
          <w:lang w:val="es-ES_tradnl"/>
        </w:rPr>
        <w:t xml:space="preserve">los </w:t>
      </w:r>
      <w:r w:rsidRPr="00FC45D1">
        <w:rPr>
          <w:lang w:val="es-ES_tradnl"/>
        </w:rPr>
        <w:t xml:space="preserve">anexos se dará de alta en SANDRA provisionalmente </w:t>
      </w:r>
      <w:r w:rsidR="00AC5CFA" w:rsidRPr="00FC45D1">
        <w:rPr>
          <w:lang w:val="es-ES_tradnl"/>
        </w:rPr>
        <w:t xml:space="preserve">(es decir que no será visible por el gestor hasta no completarse la presentación), </w:t>
      </w:r>
      <w:r w:rsidRPr="00FC45D1">
        <w:rPr>
          <w:lang w:val="es-ES_tradnl"/>
        </w:rPr>
        <w:t xml:space="preserve">con </w:t>
      </w:r>
      <w:r w:rsidR="00EF6EA7" w:rsidRPr="00FC45D1">
        <w:rPr>
          <w:lang w:val="es-ES_tradnl"/>
        </w:rPr>
        <w:t>su tipo</w:t>
      </w:r>
      <w:r w:rsidRPr="00FC45D1">
        <w:rPr>
          <w:lang w:val="es-ES_tradnl"/>
        </w:rPr>
        <w:t xml:space="preserve"> </w:t>
      </w:r>
      <w:r w:rsidR="00DA4A8D" w:rsidRPr="00FC45D1">
        <w:rPr>
          <w:lang w:val="es-ES_tradnl"/>
        </w:rPr>
        <w:t>documental ENI</w:t>
      </w:r>
      <w:r w:rsidR="00EF6EA7" w:rsidRPr="00FC45D1">
        <w:rPr>
          <w:lang w:val="es-ES_tradnl"/>
        </w:rPr>
        <w:t xml:space="preserve"> correspondiente</w:t>
      </w:r>
      <w:r w:rsidRPr="00FC45D1">
        <w:rPr>
          <w:lang w:val="es-ES_tradnl"/>
        </w:rPr>
        <w:t>. Al igual que los documentos anteriores</w:t>
      </w:r>
      <w:r w:rsidR="000A3AA6" w:rsidRPr="00FC45D1">
        <w:rPr>
          <w:lang w:val="es-ES_tradnl"/>
        </w:rPr>
        <w:t xml:space="preserve"> (PDF del formulario</w:t>
      </w:r>
      <w:r w:rsidR="00540619" w:rsidRPr="00FC45D1">
        <w:rPr>
          <w:lang w:val="es-ES_tradnl"/>
        </w:rPr>
        <w:t xml:space="preserve"> (pre-solicitud)</w:t>
      </w:r>
      <w:r w:rsidR="000A3AA6" w:rsidRPr="00FC45D1">
        <w:rPr>
          <w:lang w:val="es-ES_tradnl"/>
        </w:rPr>
        <w:t>, XML de control)</w:t>
      </w:r>
      <w:r w:rsidRPr="00FC45D1">
        <w:rPr>
          <w:lang w:val="es-ES_tradnl"/>
        </w:rPr>
        <w:t>, la referencia de ori</w:t>
      </w:r>
      <w:r w:rsidR="00C1102F" w:rsidRPr="00FC45D1">
        <w:rPr>
          <w:lang w:val="es-ES_tradnl"/>
        </w:rPr>
        <w:t>gen los vincula a la solicitud.</w:t>
      </w:r>
    </w:p>
    <w:p w14:paraId="5C7D6B4B" w14:textId="77777777" w:rsidR="00743192" w:rsidRPr="00FC45D1" w:rsidRDefault="00743192" w:rsidP="00C22DA6">
      <w:pPr>
        <w:ind w:left="1068"/>
        <w:jc w:val="both"/>
        <w:rPr>
          <w:lang w:val="es-ES_tradnl"/>
        </w:rPr>
      </w:pPr>
    </w:p>
    <w:p w14:paraId="5289F1D0" w14:textId="77777777" w:rsidR="00C1102F" w:rsidRPr="00FC45D1" w:rsidRDefault="00C1102F" w:rsidP="00C22DA6">
      <w:pPr>
        <w:ind w:left="1068"/>
        <w:jc w:val="both"/>
        <w:rPr>
          <w:lang w:val="es-ES_tradnl"/>
        </w:rPr>
      </w:pPr>
    </w:p>
    <w:tbl>
      <w:tblPr>
        <w:tblW w:w="6020" w:type="dxa"/>
        <w:jc w:val="center"/>
        <w:tblCellMar>
          <w:left w:w="0" w:type="dxa"/>
          <w:right w:w="0" w:type="dxa"/>
        </w:tblCellMar>
        <w:tblLook w:val="0600" w:firstRow="0" w:lastRow="0" w:firstColumn="0" w:lastColumn="0" w:noHBand="1" w:noVBand="1"/>
      </w:tblPr>
      <w:tblGrid>
        <w:gridCol w:w="600"/>
        <w:gridCol w:w="2500"/>
        <w:gridCol w:w="2420"/>
        <w:gridCol w:w="500"/>
      </w:tblGrid>
      <w:tr w:rsidR="00743192" w:rsidRPr="00FC45D1" w14:paraId="68E91CB3" w14:textId="77777777" w:rsidTr="00C22DA6">
        <w:trPr>
          <w:trHeight w:val="218"/>
          <w:jc w:val="center"/>
        </w:trPr>
        <w:tc>
          <w:tcPr>
            <w:tcW w:w="3100" w:type="dxa"/>
            <w:gridSpan w:val="2"/>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10EA30A" w14:textId="77777777" w:rsidR="00743192" w:rsidRPr="00FC45D1" w:rsidRDefault="00C1102F" w:rsidP="00A44288">
            <w:pPr>
              <w:jc w:val="both"/>
              <w:textAlignment w:val="bottom"/>
              <w:rPr>
                <w:rFonts w:cs="Arial"/>
                <w:sz w:val="18"/>
                <w:szCs w:val="18"/>
              </w:rPr>
            </w:pPr>
            <w:proofErr w:type="spellStart"/>
            <w:r w:rsidRPr="00FC45D1">
              <w:rPr>
                <w:rFonts w:cs="Arial"/>
                <w:b/>
                <w:bCs/>
                <w:color w:val="000000"/>
                <w:kern w:val="24"/>
                <w:sz w:val="18"/>
                <w:szCs w:val="18"/>
                <w:lang w:val="es-ES_tradnl"/>
              </w:rPr>
              <w:t>Alta_documento_p</w:t>
            </w:r>
            <w:r w:rsidR="00743192" w:rsidRPr="00FC45D1">
              <w:rPr>
                <w:rFonts w:cs="Arial"/>
                <w:b/>
                <w:bCs/>
                <w:color w:val="000000"/>
                <w:kern w:val="24"/>
                <w:sz w:val="18"/>
                <w:szCs w:val="18"/>
                <w:lang w:val="es-ES_tradnl"/>
              </w:rPr>
              <w:t>resentador</w:t>
            </w:r>
            <w:proofErr w:type="spellEnd"/>
            <w:r w:rsidR="00743192" w:rsidRPr="00FC45D1">
              <w:rPr>
                <w:rFonts w:cs="Arial"/>
                <w:b/>
                <w:bCs/>
                <w:color w:val="000000"/>
                <w:kern w:val="24"/>
                <w:sz w:val="18"/>
                <w:szCs w:val="18"/>
                <w:lang w:val="es-ES_tradnl"/>
              </w:rPr>
              <w:t xml:space="preserve"> </w:t>
            </w:r>
          </w:p>
        </w:tc>
        <w:tc>
          <w:tcPr>
            <w:tcW w:w="242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79916E60" w14:textId="77777777" w:rsidR="00743192" w:rsidRPr="00FC45D1" w:rsidRDefault="00743192" w:rsidP="00A44288">
            <w:pPr>
              <w:jc w:val="both"/>
              <w:textAlignment w:val="bottom"/>
              <w:rPr>
                <w:rFonts w:cs="Arial"/>
                <w:sz w:val="18"/>
                <w:szCs w:val="18"/>
              </w:rPr>
            </w:pPr>
            <w:r w:rsidRPr="00FC45D1">
              <w:rPr>
                <w:rFonts w:cs="Arial"/>
                <w:color w:val="000000"/>
                <w:kern w:val="24"/>
                <w:sz w:val="18"/>
                <w:szCs w:val="18"/>
              </w:rPr>
              <w:t> </w:t>
            </w:r>
          </w:p>
        </w:tc>
        <w:tc>
          <w:tcPr>
            <w:tcW w:w="500" w:type="dxa"/>
            <w:tcBorders>
              <w:top w:val="nil"/>
              <w:left w:val="nil"/>
              <w:bottom w:val="nil"/>
              <w:right w:val="nil"/>
            </w:tcBorders>
            <w:shd w:val="clear" w:color="auto" w:fill="auto"/>
            <w:tcMar>
              <w:top w:w="15" w:type="dxa"/>
              <w:left w:w="15" w:type="dxa"/>
              <w:bottom w:w="0" w:type="dxa"/>
              <w:right w:w="15" w:type="dxa"/>
            </w:tcMar>
            <w:vAlign w:val="bottom"/>
            <w:hideMark/>
          </w:tcPr>
          <w:p w14:paraId="5B445E79" w14:textId="77777777" w:rsidR="00743192" w:rsidRPr="00FC45D1" w:rsidRDefault="00743192" w:rsidP="00A44288">
            <w:pPr>
              <w:jc w:val="both"/>
              <w:rPr>
                <w:rFonts w:cs="Arial"/>
                <w:sz w:val="18"/>
                <w:szCs w:val="18"/>
              </w:rPr>
            </w:pPr>
          </w:p>
        </w:tc>
      </w:tr>
      <w:tr w:rsidR="00743192" w:rsidRPr="00FC45D1" w14:paraId="3B80493A" w14:textId="77777777" w:rsidTr="00C22DA6">
        <w:trPr>
          <w:trHeight w:val="218"/>
          <w:jc w:val="center"/>
        </w:trPr>
        <w:tc>
          <w:tcPr>
            <w:tcW w:w="600"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51FEE993" w14:textId="77777777" w:rsidR="00743192" w:rsidRPr="00FC45D1" w:rsidRDefault="00743192" w:rsidP="00A44288">
            <w:pPr>
              <w:jc w:val="both"/>
              <w:rPr>
                <w:sz w:val="18"/>
                <w:szCs w:val="18"/>
              </w:rPr>
            </w:pPr>
          </w:p>
        </w:tc>
        <w:tc>
          <w:tcPr>
            <w:tcW w:w="2500" w:type="dxa"/>
            <w:tcBorders>
              <w:top w:val="single" w:sz="4" w:space="0" w:color="000000"/>
              <w:left w:val="nil"/>
              <w:bottom w:val="dotted" w:sz="4" w:space="0" w:color="D9D9D9"/>
              <w:right w:val="nil"/>
            </w:tcBorders>
            <w:shd w:val="clear" w:color="auto" w:fill="auto"/>
            <w:tcMar>
              <w:top w:w="15" w:type="dxa"/>
              <w:left w:w="15" w:type="dxa"/>
              <w:bottom w:w="0" w:type="dxa"/>
              <w:right w:w="15" w:type="dxa"/>
            </w:tcMar>
            <w:vAlign w:val="center"/>
            <w:hideMark/>
          </w:tcPr>
          <w:p w14:paraId="3B53917B" w14:textId="77777777" w:rsidR="00743192" w:rsidRPr="00FC45D1" w:rsidRDefault="005D6A71" w:rsidP="00A44288">
            <w:pPr>
              <w:jc w:val="both"/>
              <w:textAlignment w:val="center"/>
              <w:rPr>
                <w:rFonts w:cs="Arial"/>
                <w:sz w:val="18"/>
                <w:szCs w:val="18"/>
              </w:rPr>
            </w:pPr>
            <w:r w:rsidRPr="00FC45D1">
              <w:rPr>
                <w:rFonts w:cs="Consolas"/>
                <w:b/>
                <w:bCs/>
                <w:color w:val="000000"/>
                <w:kern w:val="24"/>
                <w:sz w:val="18"/>
                <w:szCs w:val="18"/>
              </w:rPr>
              <w:t>Ubicación Sandra</w:t>
            </w:r>
          </w:p>
        </w:tc>
        <w:tc>
          <w:tcPr>
            <w:tcW w:w="2420" w:type="dxa"/>
            <w:tcBorders>
              <w:top w:val="single" w:sz="4" w:space="0" w:color="000000"/>
              <w:left w:val="nil"/>
              <w:bottom w:val="single" w:sz="4" w:space="0" w:color="FFFFFF" w:themeColor="background1"/>
              <w:right w:val="nil"/>
            </w:tcBorders>
            <w:shd w:val="clear" w:color="auto" w:fill="auto"/>
            <w:tcMar>
              <w:top w:w="15" w:type="dxa"/>
              <w:left w:w="15" w:type="dxa"/>
              <w:bottom w:w="0" w:type="dxa"/>
              <w:right w:w="15" w:type="dxa"/>
            </w:tcMar>
            <w:vAlign w:val="bottom"/>
            <w:hideMark/>
          </w:tcPr>
          <w:p w14:paraId="1000F6CD" w14:textId="77777777" w:rsidR="00743192" w:rsidRPr="00FC45D1" w:rsidRDefault="00743192" w:rsidP="00A44288">
            <w:pPr>
              <w:jc w:val="both"/>
              <w:rPr>
                <w:rFonts w:cs="Arial"/>
                <w:sz w:val="18"/>
                <w:szCs w:val="18"/>
              </w:rPr>
            </w:pPr>
            <w:r w:rsidRPr="00FC45D1">
              <w:rPr>
                <w:rFonts w:cs="Consolas"/>
                <w:b/>
                <w:bCs/>
                <w:color w:val="000000"/>
                <w:kern w:val="24"/>
                <w:sz w:val="18"/>
                <w:szCs w:val="18"/>
              </w:rPr>
              <w:t>Ejemplo</w:t>
            </w:r>
          </w:p>
        </w:tc>
        <w:tc>
          <w:tcPr>
            <w:tcW w:w="500" w:type="dxa"/>
            <w:tcBorders>
              <w:top w:val="nil"/>
              <w:left w:val="nil"/>
              <w:bottom w:val="nil"/>
              <w:right w:val="nil"/>
            </w:tcBorders>
            <w:shd w:val="clear" w:color="auto" w:fill="auto"/>
            <w:tcMar>
              <w:top w:w="15" w:type="dxa"/>
              <w:left w:w="15" w:type="dxa"/>
              <w:bottom w:w="0" w:type="dxa"/>
              <w:right w:w="15" w:type="dxa"/>
            </w:tcMar>
            <w:vAlign w:val="bottom"/>
            <w:hideMark/>
          </w:tcPr>
          <w:p w14:paraId="1008C528" w14:textId="77777777" w:rsidR="00743192" w:rsidRPr="00FC45D1" w:rsidRDefault="00743192" w:rsidP="00A44288">
            <w:pPr>
              <w:jc w:val="both"/>
              <w:rPr>
                <w:sz w:val="18"/>
                <w:szCs w:val="18"/>
              </w:rPr>
            </w:pPr>
          </w:p>
        </w:tc>
      </w:tr>
      <w:tr w:rsidR="00743192" w:rsidRPr="00FC45D1" w14:paraId="2AD32718" w14:textId="77777777" w:rsidTr="00C22DA6">
        <w:trPr>
          <w:trHeight w:val="218"/>
          <w:jc w:val="center"/>
        </w:trPr>
        <w:tc>
          <w:tcPr>
            <w:tcW w:w="600" w:type="dxa"/>
            <w:tcBorders>
              <w:top w:val="nil"/>
              <w:left w:val="nil"/>
              <w:bottom w:val="nil"/>
              <w:right w:val="nil"/>
            </w:tcBorders>
            <w:shd w:val="clear" w:color="auto" w:fill="auto"/>
            <w:tcMar>
              <w:top w:w="15" w:type="dxa"/>
              <w:left w:w="15" w:type="dxa"/>
              <w:bottom w:w="0" w:type="dxa"/>
              <w:right w:w="15" w:type="dxa"/>
            </w:tcMar>
            <w:vAlign w:val="bottom"/>
            <w:hideMark/>
          </w:tcPr>
          <w:p w14:paraId="43860AAA" w14:textId="77777777" w:rsidR="00743192" w:rsidRPr="00FC45D1" w:rsidRDefault="00743192" w:rsidP="00A44288">
            <w:pPr>
              <w:jc w:val="both"/>
              <w:rPr>
                <w:sz w:val="18"/>
                <w:szCs w:val="18"/>
              </w:rPr>
            </w:pPr>
          </w:p>
        </w:tc>
        <w:tc>
          <w:tcPr>
            <w:tcW w:w="2500" w:type="dxa"/>
            <w:tcBorders>
              <w:top w:val="dotted" w:sz="4" w:space="0" w:color="D9D9D9"/>
              <w:left w:val="nil"/>
              <w:bottom w:val="dotted" w:sz="4" w:space="0" w:color="D9D9D9"/>
              <w:right w:val="single" w:sz="12" w:space="0" w:color="FFFFFF"/>
            </w:tcBorders>
            <w:shd w:val="clear" w:color="auto" w:fill="auto"/>
            <w:tcMar>
              <w:top w:w="15" w:type="dxa"/>
              <w:left w:w="135" w:type="dxa"/>
              <w:bottom w:w="0" w:type="dxa"/>
              <w:right w:w="15" w:type="dxa"/>
            </w:tcMar>
            <w:vAlign w:val="center"/>
            <w:hideMark/>
          </w:tcPr>
          <w:p w14:paraId="0853F85F" w14:textId="77777777" w:rsidR="00743192" w:rsidRPr="00FC45D1" w:rsidRDefault="00743192" w:rsidP="00A44288">
            <w:pPr>
              <w:jc w:val="both"/>
              <w:textAlignment w:val="center"/>
              <w:rPr>
                <w:rFonts w:cs="Arial"/>
                <w:sz w:val="18"/>
                <w:szCs w:val="18"/>
              </w:rPr>
            </w:pPr>
            <w:proofErr w:type="spellStart"/>
            <w:r w:rsidRPr="00FC45D1">
              <w:rPr>
                <w:rFonts w:cs="Consolas"/>
                <w:color w:val="757171"/>
                <w:kern w:val="24"/>
                <w:sz w:val="18"/>
                <w:szCs w:val="18"/>
              </w:rPr>
              <w:t>Cod_Procedimiento</w:t>
            </w:r>
            <w:proofErr w:type="spellEnd"/>
          </w:p>
        </w:tc>
        <w:tc>
          <w:tcPr>
            <w:tcW w:w="2420" w:type="dxa"/>
            <w:tcBorders>
              <w:top w:val="single" w:sz="4" w:space="0" w:color="FFFFFF" w:themeColor="background1"/>
              <w:left w:val="single" w:sz="12" w:space="0" w:color="FFFFFF"/>
              <w:bottom w:val="nil"/>
              <w:right w:val="single" w:sz="12" w:space="0" w:color="FFFFFF"/>
            </w:tcBorders>
            <w:shd w:val="clear" w:color="auto" w:fill="F2F2F2"/>
            <w:tcMar>
              <w:top w:w="15" w:type="dxa"/>
              <w:left w:w="15" w:type="dxa"/>
              <w:bottom w:w="0" w:type="dxa"/>
              <w:right w:w="15" w:type="dxa"/>
            </w:tcMar>
            <w:vAlign w:val="center"/>
            <w:hideMark/>
          </w:tcPr>
          <w:p w14:paraId="186C1B79" w14:textId="77777777" w:rsidR="00743192" w:rsidRPr="00FC45D1" w:rsidRDefault="00743192" w:rsidP="00A44288">
            <w:pPr>
              <w:jc w:val="both"/>
              <w:textAlignment w:val="center"/>
              <w:rPr>
                <w:rFonts w:cs="Arial"/>
                <w:sz w:val="18"/>
                <w:szCs w:val="18"/>
              </w:rPr>
            </w:pPr>
            <w:r w:rsidRPr="00FC45D1">
              <w:rPr>
                <w:rFonts w:eastAsiaTheme="minorEastAsia" w:cstheme="minorBidi"/>
                <w:color w:val="000000" w:themeColor="text1"/>
                <w:kern w:val="24"/>
                <w:sz w:val="18"/>
                <w:szCs w:val="18"/>
                <w:lang w:val="es-ES_tradnl"/>
              </w:rPr>
              <w:t>212</w:t>
            </w:r>
          </w:p>
        </w:tc>
        <w:tc>
          <w:tcPr>
            <w:tcW w:w="500" w:type="dxa"/>
            <w:tcBorders>
              <w:top w:val="nil"/>
              <w:left w:val="single" w:sz="12" w:space="0" w:color="FFFFFF"/>
              <w:bottom w:val="nil"/>
              <w:right w:val="nil"/>
            </w:tcBorders>
            <w:shd w:val="clear" w:color="auto" w:fill="auto"/>
            <w:tcMar>
              <w:top w:w="15" w:type="dxa"/>
              <w:left w:w="15" w:type="dxa"/>
              <w:bottom w:w="0" w:type="dxa"/>
              <w:right w:w="15" w:type="dxa"/>
            </w:tcMar>
            <w:vAlign w:val="bottom"/>
            <w:hideMark/>
          </w:tcPr>
          <w:p w14:paraId="0666A4F6" w14:textId="77777777" w:rsidR="00743192" w:rsidRPr="00FC45D1" w:rsidRDefault="00743192" w:rsidP="00A44288">
            <w:pPr>
              <w:jc w:val="both"/>
              <w:rPr>
                <w:rFonts w:cs="Arial"/>
                <w:sz w:val="18"/>
                <w:szCs w:val="18"/>
              </w:rPr>
            </w:pPr>
          </w:p>
        </w:tc>
      </w:tr>
      <w:tr w:rsidR="00743192" w:rsidRPr="00FC45D1" w14:paraId="726A3440" w14:textId="77777777" w:rsidTr="00C22DA6">
        <w:trPr>
          <w:trHeight w:val="218"/>
          <w:jc w:val="center"/>
        </w:trPr>
        <w:tc>
          <w:tcPr>
            <w:tcW w:w="600" w:type="dxa"/>
            <w:tcBorders>
              <w:top w:val="nil"/>
              <w:left w:val="nil"/>
              <w:bottom w:val="nil"/>
              <w:right w:val="nil"/>
            </w:tcBorders>
            <w:shd w:val="clear" w:color="auto" w:fill="auto"/>
            <w:tcMar>
              <w:top w:w="15" w:type="dxa"/>
              <w:left w:w="15" w:type="dxa"/>
              <w:bottom w:w="0" w:type="dxa"/>
              <w:right w:w="15" w:type="dxa"/>
            </w:tcMar>
            <w:vAlign w:val="bottom"/>
            <w:hideMark/>
          </w:tcPr>
          <w:p w14:paraId="018F8044" w14:textId="77777777" w:rsidR="00743192" w:rsidRPr="00FC45D1" w:rsidRDefault="00743192" w:rsidP="00A44288">
            <w:pPr>
              <w:jc w:val="both"/>
              <w:rPr>
                <w:sz w:val="18"/>
                <w:szCs w:val="18"/>
              </w:rPr>
            </w:pPr>
          </w:p>
        </w:tc>
        <w:tc>
          <w:tcPr>
            <w:tcW w:w="2500" w:type="dxa"/>
            <w:tcBorders>
              <w:top w:val="dotted" w:sz="4" w:space="0" w:color="D9D9D9"/>
              <w:left w:val="nil"/>
              <w:bottom w:val="dotted" w:sz="4" w:space="0" w:color="D9D9D9"/>
              <w:right w:val="single" w:sz="12" w:space="0" w:color="FFFFFF"/>
            </w:tcBorders>
            <w:shd w:val="clear" w:color="auto" w:fill="auto"/>
            <w:tcMar>
              <w:top w:w="15" w:type="dxa"/>
              <w:left w:w="135" w:type="dxa"/>
              <w:bottom w:w="0" w:type="dxa"/>
              <w:right w:w="15" w:type="dxa"/>
            </w:tcMar>
            <w:vAlign w:val="center"/>
            <w:hideMark/>
          </w:tcPr>
          <w:p w14:paraId="79385B2F" w14:textId="77777777" w:rsidR="00743192" w:rsidRPr="00FC45D1" w:rsidRDefault="00743192" w:rsidP="00A44288">
            <w:pPr>
              <w:jc w:val="both"/>
              <w:textAlignment w:val="center"/>
              <w:rPr>
                <w:rFonts w:cs="Arial"/>
                <w:sz w:val="18"/>
                <w:szCs w:val="18"/>
              </w:rPr>
            </w:pPr>
            <w:proofErr w:type="spellStart"/>
            <w:r w:rsidRPr="00FC45D1">
              <w:rPr>
                <w:rFonts w:cs="Consolas"/>
                <w:color w:val="757171"/>
                <w:kern w:val="24"/>
                <w:sz w:val="18"/>
                <w:szCs w:val="18"/>
                <w:lang w:val="es-ES_tradnl"/>
              </w:rPr>
              <w:t>Cod_servicio</w:t>
            </w:r>
            <w:proofErr w:type="spellEnd"/>
          </w:p>
        </w:tc>
        <w:tc>
          <w:tcPr>
            <w:tcW w:w="2420" w:type="dxa"/>
            <w:tcBorders>
              <w:top w:val="nil"/>
              <w:left w:val="single" w:sz="12" w:space="0" w:color="FFFFFF"/>
              <w:bottom w:val="nil"/>
              <w:right w:val="single" w:sz="12" w:space="0" w:color="FFFFFF"/>
            </w:tcBorders>
            <w:shd w:val="clear" w:color="auto" w:fill="F2F2F2"/>
            <w:tcMar>
              <w:top w:w="15" w:type="dxa"/>
              <w:left w:w="15" w:type="dxa"/>
              <w:bottom w:w="0" w:type="dxa"/>
              <w:right w:w="15" w:type="dxa"/>
            </w:tcMar>
            <w:vAlign w:val="center"/>
            <w:hideMark/>
          </w:tcPr>
          <w:p w14:paraId="020F19E8" w14:textId="77777777" w:rsidR="00743192" w:rsidRPr="00FC45D1" w:rsidRDefault="00743192" w:rsidP="00A44288">
            <w:pPr>
              <w:jc w:val="both"/>
              <w:textAlignment w:val="center"/>
              <w:rPr>
                <w:rFonts w:cs="Arial"/>
                <w:sz w:val="18"/>
                <w:szCs w:val="18"/>
              </w:rPr>
            </w:pPr>
            <w:r w:rsidRPr="00FC45D1">
              <w:rPr>
                <w:rFonts w:eastAsiaTheme="minorEastAsia" w:cstheme="minorBidi"/>
                <w:color w:val="000000" w:themeColor="text1"/>
                <w:kern w:val="24"/>
                <w:sz w:val="18"/>
                <w:szCs w:val="18"/>
                <w:lang w:val="es-ES_tradnl"/>
              </w:rPr>
              <w:t>266</w:t>
            </w:r>
          </w:p>
        </w:tc>
        <w:tc>
          <w:tcPr>
            <w:tcW w:w="500" w:type="dxa"/>
            <w:tcBorders>
              <w:top w:val="nil"/>
              <w:left w:val="single" w:sz="12" w:space="0" w:color="FFFFFF"/>
              <w:bottom w:val="nil"/>
              <w:right w:val="nil"/>
            </w:tcBorders>
            <w:shd w:val="clear" w:color="auto" w:fill="auto"/>
            <w:tcMar>
              <w:top w:w="15" w:type="dxa"/>
              <w:left w:w="15" w:type="dxa"/>
              <w:bottom w:w="0" w:type="dxa"/>
              <w:right w:w="15" w:type="dxa"/>
            </w:tcMar>
            <w:vAlign w:val="bottom"/>
            <w:hideMark/>
          </w:tcPr>
          <w:p w14:paraId="186193A7" w14:textId="77777777" w:rsidR="00743192" w:rsidRPr="00FC45D1" w:rsidRDefault="00743192" w:rsidP="00A44288">
            <w:pPr>
              <w:jc w:val="both"/>
              <w:rPr>
                <w:rFonts w:cs="Arial"/>
                <w:sz w:val="18"/>
                <w:szCs w:val="18"/>
              </w:rPr>
            </w:pPr>
          </w:p>
        </w:tc>
      </w:tr>
      <w:tr w:rsidR="00743192" w:rsidRPr="00FC45D1" w14:paraId="251F2593" w14:textId="77777777" w:rsidTr="00C22DA6">
        <w:trPr>
          <w:trHeight w:val="218"/>
          <w:jc w:val="center"/>
        </w:trPr>
        <w:tc>
          <w:tcPr>
            <w:tcW w:w="600" w:type="dxa"/>
            <w:tcBorders>
              <w:top w:val="nil"/>
              <w:left w:val="nil"/>
              <w:bottom w:val="nil"/>
              <w:right w:val="nil"/>
            </w:tcBorders>
            <w:shd w:val="clear" w:color="auto" w:fill="auto"/>
            <w:tcMar>
              <w:top w:w="15" w:type="dxa"/>
              <w:left w:w="15" w:type="dxa"/>
              <w:bottom w:w="0" w:type="dxa"/>
              <w:right w:w="15" w:type="dxa"/>
            </w:tcMar>
            <w:vAlign w:val="bottom"/>
            <w:hideMark/>
          </w:tcPr>
          <w:p w14:paraId="6F637023" w14:textId="77777777" w:rsidR="00743192" w:rsidRPr="00FC45D1" w:rsidRDefault="00743192" w:rsidP="00A44288">
            <w:pPr>
              <w:jc w:val="both"/>
              <w:rPr>
                <w:sz w:val="18"/>
                <w:szCs w:val="18"/>
              </w:rPr>
            </w:pPr>
          </w:p>
        </w:tc>
        <w:tc>
          <w:tcPr>
            <w:tcW w:w="2500" w:type="dxa"/>
            <w:tcBorders>
              <w:top w:val="dotted" w:sz="4" w:space="0" w:color="D9D9D9"/>
              <w:left w:val="nil"/>
              <w:bottom w:val="dotted" w:sz="4" w:space="0" w:color="D9D9D9"/>
              <w:right w:val="single" w:sz="12" w:space="0" w:color="FFFFFF"/>
            </w:tcBorders>
            <w:shd w:val="clear" w:color="auto" w:fill="auto"/>
            <w:tcMar>
              <w:top w:w="15" w:type="dxa"/>
              <w:left w:w="135" w:type="dxa"/>
              <w:bottom w:w="0" w:type="dxa"/>
              <w:right w:w="15" w:type="dxa"/>
            </w:tcMar>
            <w:vAlign w:val="center"/>
            <w:hideMark/>
          </w:tcPr>
          <w:p w14:paraId="54D1D657" w14:textId="77777777" w:rsidR="00743192" w:rsidRPr="00FC45D1" w:rsidRDefault="00743192" w:rsidP="00A44288">
            <w:pPr>
              <w:jc w:val="both"/>
              <w:textAlignment w:val="center"/>
              <w:rPr>
                <w:rFonts w:cs="Arial"/>
                <w:sz w:val="18"/>
                <w:szCs w:val="18"/>
              </w:rPr>
            </w:pPr>
            <w:proofErr w:type="spellStart"/>
            <w:r w:rsidRPr="00FC45D1">
              <w:rPr>
                <w:rFonts w:cs="Consolas"/>
                <w:color w:val="757171"/>
                <w:kern w:val="24"/>
                <w:sz w:val="18"/>
                <w:szCs w:val="18"/>
              </w:rPr>
              <w:t>Clase_Documento</w:t>
            </w:r>
            <w:proofErr w:type="spellEnd"/>
            <w:r w:rsidRPr="00FC45D1">
              <w:rPr>
                <w:rFonts w:cs="Consolas"/>
                <w:color w:val="757171"/>
                <w:kern w:val="24"/>
                <w:sz w:val="18"/>
                <w:szCs w:val="18"/>
              </w:rPr>
              <w:t xml:space="preserve"> </w:t>
            </w:r>
          </w:p>
        </w:tc>
        <w:tc>
          <w:tcPr>
            <w:tcW w:w="2420" w:type="dxa"/>
            <w:tcBorders>
              <w:top w:val="nil"/>
              <w:left w:val="single" w:sz="12" w:space="0" w:color="FFFFFF"/>
              <w:bottom w:val="single" w:sz="4" w:space="0" w:color="FFFFFF" w:themeColor="background1"/>
              <w:right w:val="single" w:sz="12" w:space="0" w:color="FFFFFF"/>
            </w:tcBorders>
            <w:shd w:val="clear" w:color="auto" w:fill="F2F2F2"/>
            <w:tcMar>
              <w:top w:w="15" w:type="dxa"/>
              <w:left w:w="15" w:type="dxa"/>
              <w:bottom w:w="0" w:type="dxa"/>
              <w:right w:w="15" w:type="dxa"/>
            </w:tcMar>
            <w:vAlign w:val="center"/>
            <w:hideMark/>
          </w:tcPr>
          <w:p w14:paraId="1118A98A" w14:textId="77777777" w:rsidR="00743192" w:rsidRPr="00FC45D1" w:rsidRDefault="00743192" w:rsidP="00A44288">
            <w:pPr>
              <w:jc w:val="both"/>
              <w:textAlignment w:val="center"/>
              <w:rPr>
                <w:rFonts w:cs="Arial"/>
                <w:sz w:val="18"/>
                <w:szCs w:val="18"/>
              </w:rPr>
            </w:pPr>
            <w:r w:rsidRPr="00FC45D1">
              <w:rPr>
                <w:rFonts w:eastAsiaTheme="minorEastAsia" w:cstheme="minorBidi"/>
                <w:color w:val="000000" w:themeColor="text1"/>
                <w:kern w:val="24"/>
                <w:sz w:val="18"/>
                <w:szCs w:val="18"/>
              </w:rPr>
              <w:t>A</w:t>
            </w:r>
            <w:r w:rsidRPr="00FC45D1">
              <w:rPr>
                <w:rFonts w:eastAsiaTheme="minorEastAsia" w:cstheme="minorBidi"/>
                <w:color w:val="000000" w:themeColor="text1"/>
                <w:kern w:val="24"/>
                <w:sz w:val="18"/>
                <w:szCs w:val="18"/>
                <w:lang w:val="es-ES_tradnl"/>
              </w:rPr>
              <w:t>N12</w:t>
            </w:r>
          </w:p>
        </w:tc>
        <w:tc>
          <w:tcPr>
            <w:tcW w:w="500" w:type="dxa"/>
            <w:tcBorders>
              <w:top w:val="nil"/>
              <w:left w:val="single" w:sz="12" w:space="0" w:color="FFFFFF"/>
              <w:bottom w:val="nil"/>
              <w:right w:val="nil"/>
            </w:tcBorders>
            <w:shd w:val="clear" w:color="auto" w:fill="auto"/>
            <w:tcMar>
              <w:top w:w="15" w:type="dxa"/>
              <w:left w:w="15" w:type="dxa"/>
              <w:bottom w:w="0" w:type="dxa"/>
              <w:right w:w="15" w:type="dxa"/>
            </w:tcMar>
            <w:vAlign w:val="bottom"/>
            <w:hideMark/>
          </w:tcPr>
          <w:p w14:paraId="7A2CD61E" w14:textId="77777777" w:rsidR="00743192" w:rsidRPr="00FC45D1" w:rsidRDefault="00743192" w:rsidP="00A44288">
            <w:pPr>
              <w:jc w:val="both"/>
              <w:rPr>
                <w:rFonts w:cs="Arial"/>
                <w:sz w:val="18"/>
                <w:szCs w:val="18"/>
              </w:rPr>
            </w:pPr>
          </w:p>
        </w:tc>
      </w:tr>
      <w:tr w:rsidR="00743192" w:rsidRPr="00FC45D1" w14:paraId="070564FA" w14:textId="77777777" w:rsidTr="00C22DA6">
        <w:trPr>
          <w:trHeight w:val="218"/>
          <w:jc w:val="center"/>
        </w:trPr>
        <w:tc>
          <w:tcPr>
            <w:tcW w:w="600" w:type="dxa"/>
            <w:tcBorders>
              <w:top w:val="nil"/>
              <w:left w:val="nil"/>
              <w:bottom w:val="nil"/>
              <w:right w:val="nil"/>
            </w:tcBorders>
            <w:shd w:val="clear" w:color="auto" w:fill="auto"/>
            <w:tcMar>
              <w:top w:w="15" w:type="dxa"/>
              <w:left w:w="15" w:type="dxa"/>
              <w:bottom w:w="0" w:type="dxa"/>
              <w:right w:w="15" w:type="dxa"/>
            </w:tcMar>
            <w:vAlign w:val="bottom"/>
            <w:hideMark/>
          </w:tcPr>
          <w:p w14:paraId="36F148CD" w14:textId="77777777" w:rsidR="00743192" w:rsidRPr="00FC45D1" w:rsidRDefault="00743192" w:rsidP="00A44288">
            <w:pPr>
              <w:jc w:val="both"/>
              <w:rPr>
                <w:sz w:val="18"/>
                <w:szCs w:val="18"/>
              </w:rPr>
            </w:pPr>
          </w:p>
        </w:tc>
        <w:tc>
          <w:tcPr>
            <w:tcW w:w="2500" w:type="dxa"/>
            <w:tcBorders>
              <w:top w:val="dotted" w:sz="4" w:space="0" w:color="D9D9D9"/>
              <w:left w:val="nil"/>
              <w:bottom w:val="dotted" w:sz="4" w:space="0" w:color="D9D9D9"/>
              <w:right w:val="single" w:sz="12" w:space="0" w:color="FFFFFF"/>
            </w:tcBorders>
            <w:shd w:val="clear" w:color="auto" w:fill="auto"/>
            <w:tcMar>
              <w:top w:w="15" w:type="dxa"/>
              <w:left w:w="135" w:type="dxa"/>
              <w:bottom w:w="0" w:type="dxa"/>
              <w:right w:w="15" w:type="dxa"/>
            </w:tcMar>
            <w:vAlign w:val="center"/>
            <w:hideMark/>
          </w:tcPr>
          <w:p w14:paraId="6182B67D" w14:textId="77777777" w:rsidR="00743192" w:rsidRPr="00FC45D1" w:rsidRDefault="00743192" w:rsidP="00A44288">
            <w:pPr>
              <w:jc w:val="both"/>
              <w:textAlignment w:val="center"/>
              <w:rPr>
                <w:rFonts w:cs="Arial"/>
                <w:sz w:val="18"/>
                <w:szCs w:val="18"/>
              </w:rPr>
            </w:pPr>
            <w:proofErr w:type="spellStart"/>
            <w:r w:rsidRPr="00FC45D1">
              <w:rPr>
                <w:rFonts w:cs="Consolas"/>
                <w:color w:val="757171"/>
                <w:kern w:val="24"/>
                <w:sz w:val="18"/>
                <w:szCs w:val="18"/>
              </w:rPr>
              <w:t>Ref_Origen</w:t>
            </w:r>
            <w:proofErr w:type="spellEnd"/>
            <w:r w:rsidRPr="00FC45D1">
              <w:rPr>
                <w:rFonts w:cs="Consolas"/>
                <w:color w:val="757171"/>
                <w:kern w:val="24"/>
                <w:sz w:val="18"/>
                <w:szCs w:val="18"/>
              </w:rPr>
              <w:t xml:space="preserve"> </w:t>
            </w:r>
          </w:p>
        </w:tc>
        <w:tc>
          <w:tcPr>
            <w:tcW w:w="2420" w:type="dxa"/>
            <w:tcBorders>
              <w:top w:val="single" w:sz="4" w:space="0" w:color="FFFFFF" w:themeColor="background1"/>
              <w:left w:val="single" w:sz="12" w:space="0" w:color="FFFFFF"/>
              <w:bottom w:val="single" w:sz="12" w:space="0" w:color="FFFFFF"/>
              <w:right w:val="single" w:sz="12" w:space="0" w:color="FFFFFF"/>
            </w:tcBorders>
            <w:shd w:val="clear" w:color="auto" w:fill="F2F2F2"/>
            <w:tcMar>
              <w:top w:w="15" w:type="dxa"/>
              <w:left w:w="15" w:type="dxa"/>
              <w:bottom w:w="0" w:type="dxa"/>
              <w:right w:w="15" w:type="dxa"/>
            </w:tcMar>
            <w:vAlign w:val="center"/>
            <w:hideMark/>
          </w:tcPr>
          <w:p w14:paraId="6E9FC754" w14:textId="77777777" w:rsidR="00743192" w:rsidRPr="00FC45D1" w:rsidRDefault="00743192" w:rsidP="00A44288">
            <w:pPr>
              <w:jc w:val="both"/>
              <w:textAlignment w:val="center"/>
              <w:rPr>
                <w:rFonts w:cs="Arial"/>
                <w:sz w:val="18"/>
                <w:szCs w:val="18"/>
              </w:rPr>
            </w:pPr>
            <w:r w:rsidRPr="00FC45D1">
              <w:rPr>
                <w:rFonts w:eastAsiaTheme="minorEastAsia" w:cstheme="minorBidi"/>
                <w:color w:val="000000" w:themeColor="text1"/>
                <w:kern w:val="24"/>
                <w:sz w:val="18"/>
                <w:szCs w:val="18"/>
                <w:lang w:val="es-ES_tradnl"/>
              </w:rPr>
              <w:t>AGR1234567</w:t>
            </w:r>
          </w:p>
        </w:tc>
        <w:tc>
          <w:tcPr>
            <w:tcW w:w="500" w:type="dxa"/>
            <w:tcBorders>
              <w:top w:val="nil"/>
              <w:left w:val="single" w:sz="12" w:space="0" w:color="FFFFFF"/>
              <w:bottom w:val="nil"/>
              <w:right w:val="nil"/>
            </w:tcBorders>
            <w:shd w:val="clear" w:color="auto" w:fill="auto"/>
            <w:tcMar>
              <w:top w:w="15" w:type="dxa"/>
              <w:left w:w="15" w:type="dxa"/>
              <w:bottom w:w="0" w:type="dxa"/>
              <w:right w:w="15" w:type="dxa"/>
            </w:tcMar>
            <w:vAlign w:val="bottom"/>
            <w:hideMark/>
          </w:tcPr>
          <w:p w14:paraId="02AECD44" w14:textId="77777777" w:rsidR="00743192" w:rsidRPr="00FC45D1" w:rsidRDefault="00743192" w:rsidP="00A44288">
            <w:pPr>
              <w:jc w:val="both"/>
              <w:rPr>
                <w:rFonts w:cs="Arial"/>
                <w:sz w:val="18"/>
                <w:szCs w:val="18"/>
              </w:rPr>
            </w:pPr>
          </w:p>
        </w:tc>
      </w:tr>
      <w:tr w:rsidR="00743192" w:rsidRPr="00FC45D1" w14:paraId="11DD3F29" w14:textId="77777777" w:rsidTr="00C22DA6">
        <w:trPr>
          <w:trHeight w:val="218"/>
          <w:jc w:val="center"/>
        </w:trPr>
        <w:tc>
          <w:tcPr>
            <w:tcW w:w="600" w:type="dxa"/>
            <w:tcBorders>
              <w:top w:val="nil"/>
              <w:left w:val="nil"/>
              <w:bottom w:val="nil"/>
              <w:right w:val="nil"/>
            </w:tcBorders>
            <w:shd w:val="clear" w:color="auto" w:fill="auto"/>
            <w:tcMar>
              <w:top w:w="15" w:type="dxa"/>
              <w:left w:w="15" w:type="dxa"/>
              <w:bottom w:w="0" w:type="dxa"/>
              <w:right w:w="15" w:type="dxa"/>
            </w:tcMar>
            <w:vAlign w:val="bottom"/>
            <w:hideMark/>
          </w:tcPr>
          <w:p w14:paraId="74FF71EF" w14:textId="77777777" w:rsidR="00743192" w:rsidRPr="00FC45D1" w:rsidRDefault="00743192" w:rsidP="00A44288">
            <w:pPr>
              <w:jc w:val="both"/>
              <w:rPr>
                <w:sz w:val="18"/>
                <w:szCs w:val="18"/>
              </w:rPr>
            </w:pPr>
          </w:p>
        </w:tc>
        <w:tc>
          <w:tcPr>
            <w:tcW w:w="2500" w:type="dxa"/>
            <w:tcBorders>
              <w:top w:val="dotted" w:sz="4" w:space="0" w:color="D9D9D9"/>
              <w:left w:val="nil"/>
              <w:bottom w:val="dotted" w:sz="4" w:space="0" w:color="D9D9D9"/>
              <w:right w:val="nil"/>
            </w:tcBorders>
            <w:shd w:val="clear" w:color="auto" w:fill="auto"/>
            <w:tcMar>
              <w:top w:w="15" w:type="dxa"/>
              <w:left w:w="15" w:type="dxa"/>
              <w:bottom w:w="0" w:type="dxa"/>
              <w:right w:w="15" w:type="dxa"/>
            </w:tcMar>
            <w:vAlign w:val="center"/>
            <w:hideMark/>
          </w:tcPr>
          <w:p w14:paraId="06C2C79E" w14:textId="77777777" w:rsidR="00743192" w:rsidRPr="00FC45D1" w:rsidRDefault="00743192" w:rsidP="00A44288">
            <w:pPr>
              <w:jc w:val="both"/>
              <w:textAlignment w:val="center"/>
              <w:rPr>
                <w:rFonts w:cs="Arial"/>
                <w:sz w:val="18"/>
                <w:szCs w:val="18"/>
              </w:rPr>
            </w:pPr>
            <w:r w:rsidRPr="00FC45D1">
              <w:rPr>
                <w:rFonts w:cs="Consolas"/>
                <w:b/>
                <w:bCs/>
                <w:color w:val="000000"/>
                <w:kern w:val="24"/>
                <w:sz w:val="18"/>
                <w:szCs w:val="18"/>
              </w:rPr>
              <w:t>Contenido</w:t>
            </w:r>
          </w:p>
        </w:tc>
        <w:tc>
          <w:tcPr>
            <w:tcW w:w="2420" w:type="dxa"/>
            <w:tcBorders>
              <w:top w:val="single" w:sz="12" w:space="0" w:color="FFFFFF"/>
              <w:left w:val="nil"/>
              <w:bottom w:val="nil"/>
              <w:right w:val="nil"/>
            </w:tcBorders>
            <w:shd w:val="clear" w:color="auto" w:fill="auto"/>
            <w:tcMar>
              <w:top w:w="15" w:type="dxa"/>
              <w:left w:w="15" w:type="dxa"/>
              <w:bottom w:w="0" w:type="dxa"/>
              <w:right w:w="15" w:type="dxa"/>
            </w:tcMar>
            <w:vAlign w:val="bottom"/>
            <w:hideMark/>
          </w:tcPr>
          <w:p w14:paraId="7970AF05" w14:textId="77777777" w:rsidR="00743192" w:rsidRPr="00FC45D1" w:rsidRDefault="00743192" w:rsidP="00A44288">
            <w:pPr>
              <w:jc w:val="both"/>
              <w:rPr>
                <w:rFonts w:cs="Arial"/>
                <w:sz w:val="18"/>
                <w:szCs w:val="18"/>
              </w:rPr>
            </w:pPr>
          </w:p>
        </w:tc>
        <w:tc>
          <w:tcPr>
            <w:tcW w:w="500" w:type="dxa"/>
            <w:tcBorders>
              <w:top w:val="nil"/>
              <w:left w:val="nil"/>
              <w:bottom w:val="nil"/>
              <w:right w:val="nil"/>
            </w:tcBorders>
            <w:shd w:val="clear" w:color="auto" w:fill="auto"/>
            <w:tcMar>
              <w:top w:w="15" w:type="dxa"/>
              <w:left w:w="15" w:type="dxa"/>
              <w:bottom w:w="0" w:type="dxa"/>
              <w:right w:w="15" w:type="dxa"/>
            </w:tcMar>
            <w:vAlign w:val="bottom"/>
            <w:hideMark/>
          </w:tcPr>
          <w:p w14:paraId="72F73C9D" w14:textId="77777777" w:rsidR="00743192" w:rsidRPr="00FC45D1" w:rsidRDefault="00743192" w:rsidP="00A44288">
            <w:pPr>
              <w:jc w:val="both"/>
              <w:rPr>
                <w:sz w:val="18"/>
                <w:szCs w:val="18"/>
              </w:rPr>
            </w:pPr>
          </w:p>
        </w:tc>
      </w:tr>
      <w:tr w:rsidR="00743192" w:rsidRPr="00FC45D1" w14:paraId="18F870B4" w14:textId="77777777" w:rsidTr="00C22DA6">
        <w:trPr>
          <w:trHeight w:val="218"/>
          <w:jc w:val="center"/>
        </w:trPr>
        <w:tc>
          <w:tcPr>
            <w:tcW w:w="600" w:type="dxa"/>
            <w:tcBorders>
              <w:top w:val="nil"/>
              <w:left w:val="nil"/>
              <w:bottom w:val="nil"/>
              <w:right w:val="nil"/>
            </w:tcBorders>
            <w:shd w:val="clear" w:color="auto" w:fill="auto"/>
            <w:tcMar>
              <w:top w:w="15" w:type="dxa"/>
              <w:left w:w="15" w:type="dxa"/>
              <w:bottom w:w="0" w:type="dxa"/>
              <w:right w:w="15" w:type="dxa"/>
            </w:tcMar>
            <w:vAlign w:val="bottom"/>
            <w:hideMark/>
          </w:tcPr>
          <w:p w14:paraId="6FCCBF90" w14:textId="77777777" w:rsidR="00743192" w:rsidRPr="00FC45D1" w:rsidRDefault="00743192" w:rsidP="00A44288">
            <w:pPr>
              <w:jc w:val="both"/>
              <w:rPr>
                <w:sz w:val="18"/>
                <w:szCs w:val="18"/>
              </w:rPr>
            </w:pPr>
          </w:p>
        </w:tc>
        <w:tc>
          <w:tcPr>
            <w:tcW w:w="2500" w:type="dxa"/>
            <w:tcBorders>
              <w:top w:val="dotted" w:sz="4" w:space="0" w:color="D9D9D9"/>
              <w:left w:val="nil"/>
              <w:bottom w:val="dotted" w:sz="4" w:space="0" w:color="D9D9D9"/>
              <w:right w:val="single" w:sz="12" w:space="0" w:color="FFFFFF"/>
            </w:tcBorders>
            <w:shd w:val="clear" w:color="auto" w:fill="auto"/>
            <w:tcMar>
              <w:top w:w="15" w:type="dxa"/>
              <w:left w:w="135" w:type="dxa"/>
              <w:bottom w:w="0" w:type="dxa"/>
              <w:right w:w="15" w:type="dxa"/>
            </w:tcMar>
            <w:vAlign w:val="center"/>
            <w:hideMark/>
          </w:tcPr>
          <w:p w14:paraId="1CDDF5F2" w14:textId="77777777" w:rsidR="00743192" w:rsidRPr="00FC45D1" w:rsidRDefault="00743192" w:rsidP="00A44288">
            <w:pPr>
              <w:jc w:val="both"/>
              <w:textAlignment w:val="center"/>
              <w:rPr>
                <w:rFonts w:cs="Arial"/>
                <w:sz w:val="18"/>
                <w:szCs w:val="18"/>
              </w:rPr>
            </w:pPr>
            <w:proofErr w:type="spellStart"/>
            <w:r w:rsidRPr="00FC45D1">
              <w:rPr>
                <w:rFonts w:cs="Consolas"/>
                <w:color w:val="757171"/>
                <w:kern w:val="24"/>
                <w:sz w:val="18"/>
                <w:szCs w:val="18"/>
              </w:rPr>
              <w:t>Contenido_Fichero</w:t>
            </w:r>
            <w:proofErr w:type="spellEnd"/>
            <w:r w:rsidRPr="00FC45D1">
              <w:rPr>
                <w:rFonts w:cs="Consolas"/>
                <w:color w:val="757171"/>
                <w:kern w:val="24"/>
                <w:sz w:val="18"/>
                <w:szCs w:val="18"/>
              </w:rPr>
              <w:t xml:space="preserve"> </w:t>
            </w:r>
          </w:p>
        </w:tc>
        <w:tc>
          <w:tcPr>
            <w:tcW w:w="2420" w:type="dxa"/>
            <w:tcBorders>
              <w:top w:val="nil"/>
              <w:left w:val="single" w:sz="12" w:space="0" w:color="FFFFFF"/>
              <w:bottom w:val="single" w:sz="12" w:space="0" w:color="FFFFFF"/>
              <w:right w:val="single" w:sz="12" w:space="0" w:color="FFFFFF"/>
            </w:tcBorders>
            <w:shd w:val="clear" w:color="auto" w:fill="F2F2F2"/>
            <w:tcMar>
              <w:top w:w="15" w:type="dxa"/>
              <w:left w:w="15" w:type="dxa"/>
              <w:bottom w:w="0" w:type="dxa"/>
              <w:right w:w="15" w:type="dxa"/>
            </w:tcMar>
            <w:vAlign w:val="center"/>
            <w:hideMark/>
          </w:tcPr>
          <w:p w14:paraId="0A30F77F" w14:textId="77777777" w:rsidR="00743192" w:rsidRPr="00FC45D1" w:rsidRDefault="00743192" w:rsidP="00A44288">
            <w:pPr>
              <w:jc w:val="both"/>
              <w:textAlignment w:val="center"/>
              <w:rPr>
                <w:rFonts w:cs="Arial"/>
                <w:sz w:val="18"/>
                <w:szCs w:val="18"/>
              </w:rPr>
            </w:pPr>
            <w:r w:rsidRPr="00FC45D1">
              <w:rPr>
                <w:rFonts w:eastAsiaTheme="minorEastAsia" w:cstheme="minorBidi"/>
                <w:color w:val="000000" w:themeColor="text1"/>
                <w:kern w:val="24"/>
                <w:sz w:val="18"/>
                <w:szCs w:val="18"/>
              </w:rPr>
              <w:t>anexo1.pdf</w:t>
            </w:r>
          </w:p>
        </w:tc>
        <w:tc>
          <w:tcPr>
            <w:tcW w:w="500" w:type="dxa"/>
            <w:tcBorders>
              <w:top w:val="nil"/>
              <w:left w:val="single" w:sz="12" w:space="0" w:color="FFFFFF"/>
              <w:bottom w:val="nil"/>
              <w:right w:val="nil"/>
            </w:tcBorders>
            <w:shd w:val="clear" w:color="auto" w:fill="auto"/>
            <w:tcMar>
              <w:top w:w="15" w:type="dxa"/>
              <w:left w:w="15" w:type="dxa"/>
              <w:bottom w:w="0" w:type="dxa"/>
              <w:right w:w="15" w:type="dxa"/>
            </w:tcMar>
            <w:vAlign w:val="bottom"/>
            <w:hideMark/>
          </w:tcPr>
          <w:p w14:paraId="1393678E" w14:textId="77777777" w:rsidR="00743192" w:rsidRPr="00FC45D1" w:rsidRDefault="00743192" w:rsidP="00A44288">
            <w:pPr>
              <w:jc w:val="both"/>
              <w:rPr>
                <w:rFonts w:cs="Arial"/>
                <w:sz w:val="18"/>
                <w:szCs w:val="18"/>
              </w:rPr>
            </w:pPr>
          </w:p>
        </w:tc>
      </w:tr>
    </w:tbl>
    <w:p w14:paraId="0E087320" w14:textId="77777777" w:rsidR="00743192" w:rsidRPr="00FC45D1" w:rsidRDefault="00743192" w:rsidP="00C22DA6">
      <w:pPr>
        <w:ind w:left="1068"/>
        <w:jc w:val="both"/>
        <w:rPr>
          <w:lang w:val="es-ES_tradnl"/>
        </w:rPr>
      </w:pPr>
    </w:p>
    <w:p w14:paraId="75353BE8" w14:textId="77777777" w:rsidR="00C53B63" w:rsidRPr="00FC45D1" w:rsidRDefault="00C53B63" w:rsidP="00C22DA6">
      <w:pPr>
        <w:ind w:left="1068"/>
        <w:jc w:val="both"/>
        <w:rPr>
          <w:lang w:val="es-ES_tradnl"/>
        </w:rPr>
      </w:pPr>
    </w:p>
    <w:p w14:paraId="164836B5" w14:textId="77777777" w:rsidR="00C53B63" w:rsidRPr="00FC45D1" w:rsidRDefault="00C53B63" w:rsidP="00B01E0A">
      <w:pPr>
        <w:ind w:left="0"/>
        <w:rPr>
          <w:lang w:val="es-ES_tradnl"/>
        </w:rPr>
      </w:pPr>
    </w:p>
    <w:p w14:paraId="6B67884E" w14:textId="77777777" w:rsidR="00C53B63" w:rsidRPr="00FC45D1" w:rsidRDefault="00C53B63" w:rsidP="00C22DA6">
      <w:pPr>
        <w:ind w:left="1068"/>
        <w:jc w:val="both"/>
        <w:rPr>
          <w:lang w:val="es-ES_tradnl"/>
        </w:rPr>
      </w:pPr>
    </w:p>
    <w:p w14:paraId="7DE50E45" w14:textId="77777777" w:rsidR="00743192" w:rsidRPr="00FC45D1" w:rsidRDefault="00743192" w:rsidP="00C22DA6">
      <w:pPr>
        <w:ind w:left="1068"/>
        <w:jc w:val="both"/>
        <w:rPr>
          <w:lang w:val="es-ES_tradnl"/>
        </w:rPr>
      </w:pPr>
      <w:r w:rsidRPr="00FC45D1">
        <w:rPr>
          <w:lang w:val="es-ES_tradnl"/>
        </w:rPr>
        <w:t xml:space="preserve">Posteriormente, </w:t>
      </w:r>
      <w:r w:rsidR="0060368F" w:rsidRPr="00FC45D1">
        <w:rPr>
          <w:lang w:val="es-ES_tradnl"/>
        </w:rPr>
        <w:t>el P</w:t>
      </w:r>
      <w:r w:rsidRPr="00FC45D1">
        <w:rPr>
          <w:lang w:val="es-ES_tradnl"/>
        </w:rPr>
        <w:t xml:space="preserve">resentador recogerá de SANDRA </w:t>
      </w:r>
      <w:r w:rsidR="0060368F" w:rsidRPr="00FC45D1">
        <w:rPr>
          <w:lang w:val="es-ES_tradnl"/>
        </w:rPr>
        <w:t xml:space="preserve">los hashes correspondientes a cada uno de los anexos </w:t>
      </w:r>
      <w:r w:rsidR="00502739" w:rsidRPr="00FC45D1">
        <w:rPr>
          <w:lang w:val="es-ES_tradnl"/>
        </w:rPr>
        <w:t xml:space="preserve">o certificados si el ciudadano hubiera decidido aportarlos </w:t>
      </w:r>
      <w:r w:rsidRPr="00FC45D1">
        <w:rPr>
          <w:lang w:val="es-ES_tradnl"/>
        </w:rPr>
        <w:t>para la elaboración del justificante</w:t>
      </w:r>
      <w:r w:rsidR="0060368F" w:rsidRPr="00FC45D1">
        <w:rPr>
          <w:lang w:val="es-ES_tradnl"/>
        </w:rPr>
        <w:t xml:space="preserve"> de presentación de la solicitud</w:t>
      </w:r>
      <w:r w:rsidRPr="00FC45D1">
        <w:rPr>
          <w:lang w:val="es-ES_tradnl"/>
        </w:rPr>
        <w:t>.</w:t>
      </w:r>
    </w:p>
    <w:p w14:paraId="576169AC" w14:textId="77777777" w:rsidR="00DA4A8D" w:rsidRPr="00FC45D1" w:rsidRDefault="00DA4A8D" w:rsidP="00C22DA6">
      <w:pPr>
        <w:ind w:left="1068"/>
        <w:jc w:val="both"/>
        <w:rPr>
          <w:lang w:val="es-ES_tradnl"/>
        </w:rPr>
      </w:pPr>
    </w:p>
    <w:p w14:paraId="4F1FC805" w14:textId="77777777" w:rsidR="00DA4A8D" w:rsidRPr="00FC45D1" w:rsidRDefault="00DA4A8D" w:rsidP="00C22DA6">
      <w:pPr>
        <w:ind w:left="1068"/>
        <w:jc w:val="both"/>
        <w:rPr>
          <w:lang w:val="es-ES_tradnl"/>
        </w:rPr>
      </w:pPr>
      <w:r w:rsidRPr="00FC45D1">
        <w:rPr>
          <w:lang w:val="es-ES_tradnl"/>
        </w:rPr>
        <w:t>Los anexos de tipo Otros siempre se recogerán (si el interesado decide aportarlos) en el Presentador. Los formularios específicos no pueden recoger este tipo de anexos.</w:t>
      </w:r>
    </w:p>
    <w:p w14:paraId="11494E2C" w14:textId="77777777" w:rsidR="00BB73B3" w:rsidRPr="00FC45D1" w:rsidRDefault="00BB73B3" w:rsidP="00C22DA6">
      <w:pPr>
        <w:ind w:left="1068"/>
        <w:jc w:val="both"/>
        <w:rPr>
          <w:lang w:val="es-ES_tradnl"/>
        </w:rPr>
      </w:pPr>
    </w:p>
    <w:p w14:paraId="4448A61B" w14:textId="77777777" w:rsidR="0055635D" w:rsidRPr="00FC45D1" w:rsidRDefault="0055635D" w:rsidP="00C22DA6">
      <w:pPr>
        <w:ind w:left="1068"/>
        <w:jc w:val="both"/>
        <w:rPr>
          <w:lang w:val="es-ES_tradnl"/>
        </w:rPr>
      </w:pPr>
    </w:p>
    <w:p w14:paraId="32193586" w14:textId="77777777" w:rsidR="0060368F" w:rsidRPr="00FC45D1" w:rsidRDefault="00582ADF" w:rsidP="00C22DA6">
      <w:pPr>
        <w:ind w:left="1068"/>
        <w:jc w:val="both"/>
        <w:rPr>
          <w:lang w:val="es-ES_tradnl"/>
        </w:rPr>
      </w:pPr>
      <w:r w:rsidRPr="00FC45D1">
        <w:rPr>
          <w:lang w:val="es-ES_tradnl"/>
        </w:rPr>
        <w:t xml:space="preserve">Valor: </w:t>
      </w:r>
      <w:r w:rsidR="00864AD9" w:rsidRPr="00FC45D1">
        <w:rPr>
          <w:sz w:val="18"/>
          <w:u w:val="single"/>
          <w:lang w:val="es-ES_tradnl"/>
        </w:rPr>
        <w:t>PRESEN</w:t>
      </w:r>
      <w:r w:rsidR="0060368F" w:rsidRPr="00FC45D1">
        <w:rPr>
          <w:sz w:val="18"/>
          <w:u w:val="single"/>
          <w:lang w:val="es-ES_tradnl"/>
        </w:rPr>
        <w:t>TADOR</w:t>
      </w:r>
    </w:p>
    <w:p w14:paraId="0C2715BF" w14:textId="77777777" w:rsidR="00864AD9" w:rsidRPr="00FC45D1" w:rsidRDefault="00864AD9" w:rsidP="00C22DA6">
      <w:pPr>
        <w:ind w:left="1068"/>
        <w:jc w:val="both"/>
        <w:rPr>
          <w:lang w:val="es-ES_tradnl"/>
        </w:rPr>
      </w:pPr>
      <w:r w:rsidRPr="00FC45D1">
        <w:rPr>
          <w:lang w:val="es-ES_tradnl"/>
        </w:rPr>
        <w:t xml:space="preserve">Los anexos se pedirán en el </w:t>
      </w:r>
      <w:r w:rsidR="0060368F" w:rsidRPr="00FC45D1">
        <w:rPr>
          <w:lang w:val="es-ES_tradnl"/>
        </w:rPr>
        <w:t>Presentador</w:t>
      </w:r>
      <w:r w:rsidR="0055635D" w:rsidRPr="00FC45D1">
        <w:rPr>
          <w:lang w:val="es-ES_tradnl"/>
        </w:rPr>
        <w:t xml:space="preserve"> en base a lo</w:t>
      </w:r>
      <w:r w:rsidR="00BA08C0" w:rsidRPr="00FC45D1">
        <w:rPr>
          <w:lang w:val="es-ES_tradnl"/>
        </w:rPr>
        <w:t>s</w:t>
      </w:r>
      <w:r w:rsidR="0055635D" w:rsidRPr="00FC45D1">
        <w:rPr>
          <w:lang w:val="es-ES_tradnl"/>
        </w:rPr>
        <w:t xml:space="preserve"> definido</w:t>
      </w:r>
      <w:r w:rsidR="00BA08C0" w:rsidRPr="00FC45D1">
        <w:rPr>
          <w:lang w:val="es-ES_tradnl"/>
        </w:rPr>
        <w:t>s</w:t>
      </w:r>
      <w:r w:rsidR="0055635D" w:rsidRPr="00FC45D1">
        <w:rPr>
          <w:lang w:val="es-ES_tradnl"/>
        </w:rPr>
        <w:t xml:space="preserve"> en DEXEL</w:t>
      </w:r>
      <w:r w:rsidRPr="00FC45D1">
        <w:rPr>
          <w:lang w:val="es-ES_tradnl"/>
        </w:rPr>
        <w:t xml:space="preserve">, que </w:t>
      </w:r>
      <w:r w:rsidR="00BB73B3" w:rsidRPr="00FC45D1">
        <w:rPr>
          <w:lang w:val="es-ES_tradnl"/>
        </w:rPr>
        <w:t xml:space="preserve">será el que los </w:t>
      </w:r>
      <w:r w:rsidR="0060368F" w:rsidRPr="00FC45D1">
        <w:rPr>
          <w:lang w:val="es-ES_tradnl"/>
        </w:rPr>
        <w:t xml:space="preserve">guardará en SANDRA, </w:t>
      </w:r>
      <w:r w:rsidR="00BB73B3" w:rsidRPr="00FC45D1">
        <w:rPr>
          <w:lang w:val="es-ES_tradnl"/>
        </w:rPr>
        <w:t>siempre con su</w:t>
      </w:r>
      <w:r w:rsidR="0060368F" w:rsidRPr="00FC45D1">
        <w:rPr>
          <w:lang w:val="es-ES_tradnl"/>
        </w:rPr>
        <w:t>s</w:t>
      </w:r>
      <w:r w:rsidR="00BB73B3" w:rsidRPr="00FC45D1">
        <w:rPr>
          <w:lang w:val="es-ES_tradnl"/>
        </w:rPr>
        <w:t xml:space="preserve"> correspondientes metadatos de procedimiento, clase de documento e identificador de la solicitud.</w:t>
      </w:r>
    </w:p>
    <w:p w14:paraId="5279FF7A" w14:textId="77777777" w:rsidR="00BB73B3" w:rsidRPr="00FC45D1" w:rsidRDefault="00BB73B3" w:rsidP="00C22DA6">
      <w:pPr>
        <w:ind w:left="1068"/>
        <w:jc w:val="both"/>
        <w:rPr>
          <w:lang w:val="es-ES_tradnl"/>
        </w:rPr>
      </w:pPr>
    </w:p>
    <w:p w14:paraId="2D4AC2EA" w14:textId="77777777" w:rsidR="00864AD9" w:rsidRPr="00FC45D1" w:rsidRDefault="00864AD9" w:rsidP="00C22DA6">
      <w:pPr>
        <w:ind w:left="1068"/>
        <w:jc w:val="both"/>
        <w:rPr>
          <w:lang w:val="es-ES_tradnl"/>
        </w:rPr>
      </w:pPr>
      <w:r w:rsidRPr="00FC45D1">
        <w:rPr>
          <w:lang w:val="es-ES_tradnl"/>
        </w:rPr>
        <w:t>El justific</w:t>
      </w:r>
      <w:r w:rsidR="0060368F" w:rsidRPr="00FC45D1">
        <w:rPr>
          <w:lang w:val="es-ES_tradnl"/>
        </w:rPr>
        <w:t>ante de presentación incorporará</w:t>
      </w:r>
      <w:r w:rsidRPr="00FC45D1">
        <w:rPr>
          <w:lang w:val="es-ES_tradnl"/>
        </w:rPr>
        <w:t xml:space="preserve"> la referencia </w:t>
      </w:r>
      <w:r w:rsidR="0060368F" w:rsidRPr="00FC45D1">
        <w:rPr>
          <w:lang w:val="es-ES_tradnl"/>
        </w:rPr>
        <w:t>a</w:t>
      </w:r>
      <w:r w:rsidRPr="00FC45D1">
        <w:rPr>
          <w:lang w:val="es-ES_tradnl"/>
        </w:rPr>
        <w:t xml:space="preserve"> estos documentos y sus hashes correspondientes, con independencia de que los haya </w:t>
      </w:r>
      <w:r w:rsidR="0060368F" w:rsidRPr="00FC45D1">
        <w:rPr>
          <w:lang w:val="es-ES_tradnl"/>
        </w:rPr>
        <w:t>gestionado</w:t>
      </w:r>
      <w:r w:rsidRPr="00FC45D1">
        <w:rPr>
          <w:lang w:val="es-ES_tradnl"/>
        </w:rPr>
        <w:t xml:space="preserve"> el formulario o el </w:t>
      </w:r>
      <w:r w:rsidR="0060368F" w:rsidRPr="00FC45D1">
        <w:rPr>
          <w:lang w:val="es-ES_tradnl"/>
        </w:rPr>
        <w:t>P</w:t>
      </w:r>
      <w:r w:rsidRPr="00FC45D1">
        <w:rPr>
          <w:lang w:val="es-ES_tradnl"/>
        </w:rPr>
        <w:t>resentador.</w:t>
      </w:r>
    </w:p>
    <w:p w14:paraId="28244B73" w14:textId="77777777" w:rsidR="00BA08C0" w:rsidRPr="00FC45D1" w:rsidRDefault="00BA08C0" w:rsidP="00C22DA6">
      <w:pPr>
        <w:ind w:left="1068"/>
        <w:jc w:val="both"/>
        <w:rPr>
          <w:lang w:val="es-ES_tradnl"/>
        </w:rPr>
      </w:pPr>
    </w:p>
    <w:p w14:paraId="136F3659" w14:textId="4D8016D7" w:rsidR="00BA08C0" w:rsidRPr="00FC45D1" w:rsidRDefault="00BA08C0" w:rsidP="00C22DA6">
      <w:pPr>
        <w:ind w:left="1068"/>
        <w:jc w:val="both"/>
        <w:rPr>
          <w:lang w:val="es-ES_tradnl"/>
        </w:rPr>
      </w:pPr>
      <w:r w:rsidRPr="00FC45D1">
        <w:rPr>
          <w:lang w:val="es-ES_tradnl"/>
        </w:rPr>
        <w:t xml:space="preserve">Hay que indicar que el Presentador </w:t>
      </w:r>
      <w:r w:rsidRPr="00FC45D1">
        <w:rPr>
          <w:b/>
          <w:lang w:val="es-ES_tradnl"/>
        </w:rPr>
        <w:t>exigirá</w:t>
      </w:r>
      <w:r w:rsidRPr="00FC45D1">
        <w:rPr>
          <w:lang w:val="es-ES_tradnl"/>
        </w:rPr>
        <w:t xml:space="preserve"> la aportación de aquellos anexos definidos en D</w:t>
      </w:r>
      <w:r w:rsidR="00883A8F">
        <w:rPr>
          <w:lang w:val="es-ES_tradnl"/>
        </w:rPr>
        <w:t>EXEL</w:t>
      </w:r>
      <w:r w:rsidRPr="00FC45D1">
        <w:rPr>
          <w:lang w:val="es-ES_tradnl"/>
        </w:rPr>
        <w:t xml:space="preserve"> como obligatorios, impidiendo la presentación en caso contrario.</w:t>
      </w:r>
    </w:p>
    <w:p w14:paraId="2C84B752" w14:textId="77777777" w:rsidR="00864AD9" w:rsidRPr="00FC45D1" w:rsidRDefault="00864AD9" w:rsidP="00C22DA6">
      <w:pPr>
        <w:ind w:left="1068"/>
        <w:jc w:val="both"/>
        <w:rPr>
          <w:lang w:val="es-ES_tradnl"/>
        </w:rPr>
      </w:pPr>
    </w:p>
    <w:p w14:paraId="7A798719" w14:textId="77777777" w:rsidR="0055635D" w:rsidRPr="00FC45D1" w:rsidRDefault="0055635D" w:rsidP="0055635D">
      <w:pPr>
        <w:ind w:left="1068"/>
        <w:jc w:val="both"/>
        <w:rPr>
          <w:color w:val="000000" w:themeColor="text1"/>
          <w:lang w:val="es-ES_tradnl"/>
        </w:rPr>
      </w:pPr>
      <w:r w:rsidRPr="00FC45D1">
        <w:rPr>
          <w:color w:val="000000" w:themeColor="text1"/>
          <w:lang w:val="es-ES_tradnl"/>
        </w:rPr>
        <w:t xml:space="preserve">Valor: </w:t>
      </w:r>
      <w:r w:rsidR="00AF603C" w:rsidRPr="00FC45D1">
        <w:rPr>
          <w:color w:val="000000" w:themeColor="text1"/>
          <w:sz w:val="18"/>
          <w:u w:val="single"/>
          <w:lang w:val="es-ES_tradnl"/>
        </w:rPr>
        <w:t>LISTA</w:t>
      </w:r>
    </w:p>
    <w:p w14:paraId="2340C0C5" w14:textId="77777777" w:rsidR="0055635D" w:rsidRPr="00FC45D1" w:rsidRDefault="0055635D" w:rsidP="0055635D">
      <w:pPr>
        <w:ind w:left="1068"/>
        <w:jc w:val="both"/>
        <w:rPr>
          <w:color w:val="000000" w:themeColor="text1"/>
          <w:lang w:val="es-ES_tradnl"/>
        </w:rPr>
      </w:pPr>
      <w:r w:rsidRPr="00FC45D1">
        <w:rPr>
          <w:color w:val="000000" w:themeColor="text1"/>
          <w:lang w:val="es-ES_tradnl"/>
        </w:rPr>
        <w:t xml:space="preserve">En el formulario </w:t>
      </w:r>
      <w:r w:rsidR="00D76A88" w:rsidRPr="00FC45D1">
        <w:rPr>
          <w:color w:val="000000" w:themeColor="text1"/>
          <w:lang w:val="es-ES_tradnl"/>
        </w:rPr>
        <w:t xml:space="preserve">se </w:t>
      </w:r>
      <w:r w:rsidRPr="00FC45D1">
        <w:rPr>
          <w:color w:val="000000" w:themeColor="text1"/>
          <w:lang w:val="es-ES_tradnl"/>
        </w:rPr>
        <w:t>determina que anexos (obligatorios y opcionales) son los que se piden en</w:t>
      </w:r>
      <w:r w:rsidR="00D76A88" w:rsidRPr="00FC45D1">
        <w:rPr>
          <w:color w:val="000000" w:themeColor="text1"/>
          <w:lang w:val="es-ES_tradnl"/>
        </w:rPr>
        <w:t xml:space="preserve"> el presentador.</w:t>
      </w:r>
    </w:p>
    <w:p w14:paraId="0630149F" w14:textId="77777777" w:rsidR="00D76A88" w:rsidRPr="00FC45D1" w:rsidRDefault="00D76A88" w:rsidP="0055635D">
      <w:pPr>
        <w:ind w:left="1068"/>
        <w:jc w:val="both"/>
        <w:rPr>
          <w:color w:val="000000" w:themeColor="text1"/>
          <w:lang w:val="es-ES_tradnl"/>
        </w:rPr>
      </w:pPr>
    </w:p>
    <w:p w14:paraId="7D93BD13" w14:textId="77777777" w:rsidR="0089384A" w:rsidRPr="00FC45D1" w:rsidRDefault="0089384A" w:rsidP="0055635D">
      <w:pPr>
        <w:ind w:left="1068"/>
        <w:jc w:val="both"/>
        <w:rPr>
          <w:color w:val="000000" w:themeColor="text1"/>
          <w:lang w:val="es-ES_tradnl"/>
        </w:rPr>
      </w:pPr>
      <w:r w:rsidRPr="00FC45D1">
        <w:rPr>
          <w:color w:val="000000" w:themeColor="text1"/>
          <w:lang w:val="es-ES_tradnl"/>
        </w:rPr>
        <w:lastRenderedPageBreak/>
        <w:t xml:space="preserve">El </w:t>
      </w:r>
      <w:r w:rsidR="00774CA7" w:rsidRPr="00FC45D1">
        <w:rPr>
          <w:color w:val="000000" w:themeColor="text1"/>
          <w:lang w:val="es-ES_tradnl"/>
        </w:rPr>
        <w:t>P</w:t>
      </w:r>
      <w:r w:rsidRPr="00FC45D1">
        <w:rPr>
          <w:color w:val="000000" w:themeColor="text1"/>
          <w:lang w:val="es-ES_tradnl"/>
        </w:rPr>
        <w:t xml:space="preserve">resentador solo pedirá </w:t>
      </w:r>
      <w:r w:rsidR="00F55268" w:rsidRPr="00FC45D1">
        <w:rPr>
          <w:color w:val="000000" w:themeColor="text1"/>
          <w:lang w:val="es-ES_tradnl"/>
        </w:rPr>
        <w:t>estos anexos</w:t>
      </w:r>
      <w:r w:rsidR="00774CA7" w:rsidRPr="00FC45D1">
        <w:rPr>
          <w:color w:val="000000" w:themeColor="text1"/>
          <w:lang w:val="es-ES_tradnl"/>
        </w:rPr>
        <w:t xml:space="preserve"> </w:t>
      </w:r>
      <w:r w:rsidR="00B07AFC" w:rsidRPr="00FC45D1">
        <w:rPr>
          <w:color w:val="000000" w:themeColor="text1"/>
          <w:lang w:val="es-ES_tradnl"/>
        </w:rPr>
        <w:t>si está</w:t>
      </w:r>
      <w:r w:rsidR="00774CA7" w:rsidRPr="00FC45D1">
        <w:rPr>
          <w:color w:val="000000" w:themeColor="text1"/>
          <w:lang w:val="es-ES_tradnl"/>
        </w:rPr>
        <w:t>n</w:t>
      </w:r>
      <w:r w:rsidR="00B07AFC" w:rsidRPr="00FC45D1">
        <w:rPr>
          <w:color w:val="000000" w:themeColor="text1"/>
          <w:lang w:val="es-ES_tradnl"/>
        </w:rPr>
        <w:t xml:space="preserve"> definidos en DEXEL</w:t>
      </w:r>
      <w:r w:rsidR="00774CA7" w:rsidRPr="00FC45D1">
        <w:rPr>
          <w:color w:val="000000" w:themeColor="text1"/>
          <w:lang w:val="es-ES_tradnl"/>
        </w:rPr>
        <w:t xml:space="preserve"> en </w:t>
      </w:r>
      <w:r w:rsidR="00B07AFC" w:rsidRPr="00FC45D1">
        <w:rPr>
          <w:color w:val="000000" w:themeColor="text1"/>
          <w:lang w:val="es-ES_tradnl"/>
        </w:rPr>
        <w:t>el procedimiento correspondiente</w:t>
      </w:r>
      <w:r w:rsidR="00961755" w:rsidRPr="00FC45D1">
        <w:rPr>
          <w:color w:val="000000" w:themeColor="text1"/>
          <w:lang w:val="es-ES_tradnl"/>
        </w:rPr>
        <w:t xml:space="preserve">. </w:t>
      </w:r>
    </w:p>
    <w:p w14:paraId="27C96D47" w14:textId="77777777" w:rsidR="00961755" w:rsidRPr="00FC45D1" w:rsidRDefault="00961755" w:rsidP="0055635D">
      <w:pPr>
        <w:ind w:left="1068"/>
        <w:jc w:val="both"/>
        <w:rPr>
          <w:color w:val="000000" w:themeColor="text1"/>
          <w:lang w:val="es-ES_tradnl"/>
        </w:rPr>
      </w:pPr>
    </w:p>
    <w:p w14:paraId="7571FB81" w14:textId="77777777" w:rsidR="00961755" w:rsidRPr="00FC45D1" w:rsidRDefault="00961755" w:rsidP="0055635D">
      <w:pPr>
        <w:ind w:left="1068"/>
        <w:jc w:val="both"/>
        <w:rPr>
          <w:color w:val="000000" w:themeColor="text1"/>
          <w:lang w:val="es-ES_tradnl"/>
        </w:rPr>
      </w:pPr>
      <w:r w:rsidRPr="00FC45D1">
        <w:rPr>
          <w:color w:val="000000" w:themeColor="text1"/>
          <w:lang w:val="es-ES_tradnl"/>
        </w:rPr>
        <w:t xml:space="preserve">En caso de que un código de anexo no esté definido en DEXEL para ese procedimiento, no se mostrará error alguno, ni se pedirá en el </w:t>
      </w:r>
      <w:r w:rsidR="00774CA7" w:rsidRPr="00FC45D1">
        <w:rPr>
          <w:color w:val="000000" w:themeColor="text1"/>
          <w:lang w:val="es-ES_tradnl"/>
        </w:rPr>
        <w:t>P</w:t>
      </w:r>
      <w:r w:rsidRPr="00FC45D1">
        <w:rPr>
          <w:color w:val="000000" w:themeColor="text1"/>
          <w:lang w:val="es-ES_tradnl"/>
        </w:rPr>
        <w:t xml:space="preserve">resentador para que </w:t>
      </w:r>
      <w:r w:rsidR="001F7551" w:rsidRPr="00FC45D1">
        <w:rPr>
          <w:color w:val="000000" w:themeColor="text1"/>
          <w:lang w:val="es-ES_tradnl"/>
        </w:rPr>
        <w:t>el</w:t>
      </w:r>
      <w:r w:rsidRPr="00FC45D1">
        <w:rPr>
          <w:color w:val="000000" w:themeColor="text1"/>
          <w:lang w:val="es-ES_tradnl"/>
        </w:rPr>
        <w:t xml:space="preserve"> ciudadano lo aporte. Esto permite que el gestor desactive la petición de un tipo de anexo sin que haya que modificar el formulario y evita trasladar al ciudadano los posibles problemas de coordinación entre técnicos y gestores.</w:t>
      </w:r>
    </w:p>
    <w:p w14:paraId="30CA8557" w14:textId="77777777" w:rsidR="00961755" w:rsidRPr="00FC45D1" w:rsidRDefault="00961755" w:rsidP="0055635D">
      <w:pPr>
        <w:ind w:left="1068"/>
        <w:jc w:val="both"/>
        <w:rPr>
          <w:color w:val="000000" w:themeColor="text1"/>
          <w:lang w:val="es-ES_tradnl"/>
        </w:rPr>
      </w:pPr>
    </w:p>
    <w:p w14:paraId="646A2FA6" w14:textId="77777777" w:rsidR="00961755" w:rsidRPr="00FC45D1" w:rsidRDefault="00961755" w:rsidP="0055635D">
      <w:pPr>
        <w:ind w:left="1068"/>
        <w:jc w:val="both"/>
        <w:rPr>
          <w:color w:val="000000" w:themeColor="text1"/>
          <w:lang w:val="es-ES_tradnl"/>
        </w:rPr>
      </w:pPr>
      <w:r w:rsidRPr="00FC45D1">
        <w:rPr>
          <w:color w:val="000000" w:themeColor="text1"/>
          <w:lang w:val="es-ES_tradnl"/>
        </w:rPr>
        <w:t xml:space="preserve">En todo caso, desde el formulario se puede consultar previamente la relación de anexos definidos en DEXEL para ese procedimiento. </w:t>
      </w:r>
    </w:p>
    <w:p w14:paraId="58B2D35D" w14:textId="77777777" w:rsidR="00B07AFC" w:rsidRPr="00FC45D1" w:rsidRDefault="00B07AFC" w:rsidP="0055635D">
      <w:pPr>
        <w:ind w:left="1068"/>
        <w:jc w:val="both"/>
        <w:rPr>
          <w:color w:val="000000" w:themeColor="text1"/>
          <w:lang w:val="es-ES_tradnl"/>
        </w:rPr>
      </w:pPr>
    </w:p>
    <w:p w14:paraId="5F636B61" w14:textId="77777777" w:rsidR="0041110C" w:rsidRPr="00FC45D1" w:rsidRDefault="0041110C" w:rsidP="0041110C">
      <w:pPr>
        <w:ind w:left="1068"/>
        <w:jc w:val="both"/>
        <w:rPr>
          <w:lang w:val="es-ES_tradnl"/>
        </w:rPr>
      </w:pPr>
      <w:r w:rsidRPr="00FC45D1">
        <w:rPr>
          <w:color w:val="000000" w:themeColor="text1"/>
          <w:lang w:val="es-ES_tradnl"/>
        </w:rPr>
        <w:t xml:space="preserve">En el caso anterior, </w:t>
      </w:r>
      <w:r w:rsidRPr="00FC45D1">
        <w:rPr>
          <w:lang w:val="es-ES_tradnl"/>
        </w:rPr>
        <w:t xml:space="preserve">el Presentador </w:t>
      </w:r>
      <w:r w:rsidRPr="00FC45D1">
        <w:rPr>
          <w:b/>
          <w:lang w:val="es-ES_tradnl"/>
        </w:rPr>
        <w:t>exigirá</w:t>
      </w:r>
      <w:r w:rsidRPr="00FC45D1">
        <w:rPr>
          <w:lang w:val="es-ES_tradnl"/>
        </w:rPr>
        <w:t xml:space="preserve"> la aportación de aquellos anexos definidos en D</w:t>
      </w:r>
      <w:r w:rsidR="00774CA7" w:rsidRPr="00FC45D1">
        <w:rPr>
          <w:lang w:val="es-ES_tradnl"/>
        </w:rPr>
        <w:t xml:space="preserve">EXEL </w:t>
      </w:r>
      <w:r w:rsidRPr="00FC45D1">
        <w:rPr>
          <w:lang w:val="es-ES_tradnl"/>
        </w:rPr>
        <w:t>como obligatorios, impidiendo la presentación en caso contrario.</w:t>
      </w:r>
    </w:p>
    <w:p w14:paraId="041B44DB" w14:textId="77777777" w:rsidR="0041110C" w:rsidRPr="00FC45D1" w:rsidRDefault="0041110C" w:rsidP="0055635D">
      <w:pPr>
        <w:ind w:left="1068"/>
        <w:jc w:val="both"/>
        <w:rPr>
          <w:color w:val="000000" w:themeColor="text1"/>
          <w:lang w:val="es-ES_tradnl"/>
        </w:rPr>
      </w:pPr>
    </w:p>
    <w:p w14:paraId="252D2628" w14:textId="77777777" w:rsidR="00B07AFC" w:rsidRPr="00FC45D1" w:rsidRDefault="00774CA7" w:rsidP="0055635D">
      <w:pPr>
        <w:ind w:left="1068"/>
        <w:jc w:val="both"/>
        <w:rPr>
          <w:color w:val="000000" w:themeColor="text1"/>
          <w:lang w:val="es-ES_tradnl"/>
        </w:rPr>
      </w:pPr>
      <w:r w:rsidRPr="00FC45D1">
        <w:rPr>
          <w:color w:val="000000" w:themeColor="text1"/>
          <w:lang w:val="es-ES_tradnl"/>
        </w:rPr>
        <w:t xml:space="preserve">Se </w:t>
      </w:r>
      <w:r w:rsidR="00B07AFC" w:rsidRPr="00FC45D1">
        <w:rPr>
          <w:color w:val="000000" w:themeColor="text1"/>
          <w:lang w:val="es-ES_tradnl"/>
        </w:rPr>
        <w:t xml:space="preserve">permite opcionalmente cambiar la ayuda que mostrará el </w:t>
      </w:r>
      <w:r w:rsidRPr="00FC45D1">
        <w:rPr>
          <w:color w:val="000000" w:themeColor="text1"/>
          <w:lang w:val="es-ES_tradnl"/>
        </w:rPr>
        <w:t>P</w:t>
      </w:r>
      <w:r w:rsidR="00B07AFC" w:rsidRPr="00FC45D1">
        <w:rPr>
          <w:color w:val="000000" w:themeColor="text1"/>
          <w:lang w:val="es-ES_tradnl"/>
        </w:rPr>
        <w:t>resentador respecto al documento anexo concreto. Si no se especifica, se mostrara la ayuda definida en DEXEL para ese anexo.</w:t>
      </w:r>
    </w:p>
    <w:p w14:paraId="501D8088" w14:textId="77777777" w:rsidR="00B07AFC" w:rsidRPr="00FC45D1" w:rsidRDefault="00B07AFC" w:rsidP="0055635D">
      <w:pPr>
        <w:ind w:left="1068"/>
        <w:jc w:val="both"/>
        <w:rPr>
          <w:color w:val="FF0000"/>
          <w:lang w:val="es-ES_tradnl"/>
        </w:rPr>
      </w:pPr>
    </w:p>
    <w:p w14:paraId="16D8BD7F" w14:textId="77777777" w:rsidR="00B07AFC" w:rsidRPr="00FC45D1" w:rsidRDefault="00B07AFC" w:rsidP="0055635D">
      <w:pPr>
        <w:ind w:left="1068"/>
        <w:jc w:val="both"/>
        <w:rPr>
          <w:color w:val="FF0000"/>
          <w:lang w:val="es-ES_tradnl"/>
        </w:rPr>
      </w:pPr>
    </w:p>
    <w:p w14:paraId="13EA6DAF" w14:textId="5BFC664C" w:rsidR="009E3269" w:rsidRPr="00FC45D1" w:rsidRDefault="00971A25" w:rsidP="009E3269">
      <w:pPr>
        <w:spacing w:after="60"/>
        <w:ind w:left="1068"/>
        <w:jc w:val="both"/>
        <w:rPr>
          <w:color w:val="FFFFFF" w:themeColor="background1"/>
          <w:sz w:val="18"/>
          <w:szCs w:val="18"/>
          <w:lang w:val="es-ES_tradnl"/>
        </w:rPr>
      </w:pPr>
      <w:r>
        <w:rPr>
          <w:color w:val="FFFFFF" w:themeColor="background1"/>
          <w:sz w:val="18"/>
          <w:szCs w:val="18"/>
          <w:highlight w:val="black"/>
          <w:lang w:val="es-ES_tradnl"/>
        </w:rPr>
        <w:t>CODIGO EXPEDIENTE</w:t>
      </w:r>
    </w:p>
    <w:p w14:paraId="237E7D10" w14:textId="77777777" w:rsidR="009E3269" w:rsidRPr="00FC45D1" w:rsidRDefault="009E3269" w:rsidP="009E3269">
      <w:pPr>
        <w:spacing w:after="60"/>
        <w:ind w:left="1068"/>
        <w:jc w:val="both"/>
        <w:rPr>
          <w:lang w:val="es-ES_tradnl"/>
        </w:rPr>
      </w:pPr>
      <w:r w:rsidRPr="00FC45D1">
        <w:rPr>
          <w:lang w:val="es-ES_tradnl"/>
        </w:rPr>
        <w:t>Este campo es opcional y en este m</w:t>
      </w:r>
      <w:r w:rsidR="00443484" w:rsidRPr="00FC45D1">
        <w:rPr>
          <w:lang w:val="es-ES_tradnl"/>
        </w:rPr>
        <w:t>omento solo lo deben utilizar lo</w:t>
      </w:r>
      <w:r w:rsidRPr="00FC45D1">
        <w:rPr>
          <w:lang w:val="es-ES_tradnl"/>
        </w:rPr>
        <w:t xml:space="preserve">s </w:t>
      </w:r>
      <w:r w:rsidR="00443484" w:rsidRPr="00FC45D1">
        <w:rPr>
          <w:lang w:val="es-ES_tradnl"/>
        </w:rPr>
        <w:t>tr</w:t>
      </w:r>
      <w:r w:rsidR="00A46A5D" w:rsidRPr="00FC45D1">
        <w:rPr>
          <w:lang w:val="es-ES_tradnl"/>
        </w:rPr>
        <w:t xml:space="preserve">ámites </w:t>
      </w:r>
      <w:r w:rsidRPr="00FC45D1">
        <w:rPr>
          <w:lang w:val="es-ES_tradnl"/>
        </w:rPr>
        <w:t>genéric</w:t>
      </w:r>
      <w:r w:rsidR="00A46A5D" w:rsidRPr="00FC45D1">
        <w:rPr>
          <w:lang w:val="es-ES_tradnl"/>
        </w:rPr>
        <w:t>o</w:t>
      </w:r>
      <w:r w:rsidRPr="00FC45D1">
        <w:rPr>
          <w:lang w:val="es-ES_tradnl"/>
        </w:rPr>
        <w:t xml:space="preserve">s. Permite la asociación automática de los documentos presentados a un expediente existente. </w:t>
      </w:r>
      <w:proofErr w:type="spellStart"/>
      <w:r w:rsidRPr="00FC45D1">
        <w:rPr>
          <w:lang w:val="es-ES_tradnl"/>
        </w:rPr>
        <w:t>P.e</w:t>
      </w:r>
      <w:proofErr w:type="spellEnd"/>
      <w:r w:rsidRPr="00FC45D1">
        <w:rPr>
          <w:lang w:val="es-ES_tradnl"/>
        </w:rPr>
        <w:t>.: subsanación.</w:t>
      </w:r>
    </w:p>
    <w:p w14:paraId="469081EA" w14:textId="77777777" w:rsidR="00991CF7" w:rsidRPr="00FC45D1" w:rsidRDefault="00991CF7" w:rsidP="009E3269">
      <w:pPr>
        <w:spacing w:after="60"/>
        <w:ind w:left="1068"/>
        <w:jc w:val="both"/>
        <w:rPr>
          <w:lang w:val="es-ES_tradnl"/>
        </w:rPr>
      </w:pPr>
    </w:p>
    <w:p w14:paraId="30D4C334" w14:textId="69FB53CD" w:rsidR="00991CF7" w:rsidRPr="00FC45D1" w:rsidRDefault="00971A25" w:rsidP="00991CF7">
      <w:pPr>
        <w:spacing w:after="60"/>
        <w:ind w:left="1068"/>
        <w:jc w:val="both"/>
        <w:rPr>
          <w:color w:val="FFFFFF" w:themeColor="background1"/>
          <w:sz w:val="18"/>
          <w:szCs w:val="18"/>
          <w:lang w:val="es-ES_tradnl"/>
        </w:rPr>
      </w:pPr>
      <w:r>
        <w:rPr>
          <w:color w:val="FFFFFF" w:themeColor="background1"/>
          <w:sz w:val="18"/>
          <w:szCs w:val="18"/>
          <w:highlight w:val="black"/>
          <w:lang w:val="es-ES_tradnl"/>
        </w:rPr>
        <w:t>ITEMS</w:t>
      </w:r>
    </w:p>
    <w:p w14:paraId="6D516985" w14:textId="77777777" w:rsidR="00991CF7" w:rsidRPr="00FC45D1" w:rsidRDefault="00991CF7" w:rsidP="00991CF7">
      <w:pPr>
        <w:spacing w:after="60"/>
        <w:ind w:left="1068"/>
        <w:jc w:val="both"/>
        <w:rPr>
          <w:lang w:val="es-ES_tradnl"/>
        </w:rPr>
      </w:pPr>
      <w:r w:rsidRPr="00FC45D1">
        <w:rPr>
          <w:lang w:val="es-ES_tradnl"/>
        </w:rPr>
        <w:t xml:space="preserve">Este campo es opcional y </w:t>
      </w:r>
      <w:r w:rsidR="00C810CC" w:rsidRPr="00FC45D1">
        <w:rPr>
          <w:lang w:val="es-ES_tradnl"/>
        </w:rPr>
        <w:t>en este momento se utiliza para:</w:t>
      </w:r>
    </w:p>
    <w:p w14:paraId="674A0608" w14:textId="77777777" w:rsidR="00C810CC" w:rsidRPr="00FC45D1" w:rsidRDefault="00C810CC" w:rsidP="009C0FF1">
      <w:pPr>
        <w:pStyle w:val="Prrafodelista"/>
        <w:numPr>
          <w:ilvl w:val="2"/>
          <w:numId w:val="8"/>
        </w:numPr>
        <w:spacing w:after="60"/>
        <w:jc w:val="both"/>
        <w:rPr>
          <w:lang w:val="es-ES_tradnl"/>
        </w:rPr>
      </w:pPr>
      <w:r w:rsidRPr="00FC45D1">
        <w:rPr>
          <w:lang w:val="es-ES_tradnl"/>
        </w:rPr>
        <w:t>Recoger la lista de anexos que solicitará el Presentador.</w:t>
      </w:r>
    </w:p>
    <w:p w14:paraId="1DD63E58" w14:textId="77777777" w:rsidR="00C810CC" w:rsidRPr="00FC45D1" w:rsidRDefault="00C810CC" w:rsidP="009C0FF1">
      <w:pPr>
        <w:pStyle w:val="Prrafodelista"/>
        <w:numPr>
          <w:ilvl w:val="2"/>
          <w:numId w:val="8"/>
        </w:numPr>
        <w:spacing w:after="60"/>
        <w:jc w:val="both"/>
        <w:rPr>
          <w:lang w:val="es-ES_tradnl"/>
        </w:rPr>
      </w:pPr>
      <w:r w:rsidRPr="00FC45D1">
        <w:rPr>
          <w:lang w:val="es-ES_tradnl"/>
        </w:rPr>
        <w:t>Recoger la lista de certificados que solicitará el Presentador.</w:t>
      </w:r>
    </w:p>
    <w:p w14:paraId="3F227CDA" w14:textId="77777777" w:rsidR="00C810CC" w:rsidRPr="00FC45D1" w:rsidRDefault="00C810CC" w:rsidP="009C0FF1">
      <w:pPr>
        <w:pStyle w:val="Prrafodelista"/>
        <w:numPr>
          <w:ilvl w:val="2"/>
          <w:numId w:val="8"/>
        </w:numPr>
        <w:spacing w:after="60"/>
        <w:jc w:val="both"/>
        <w:rPr>
          <w:lang w:val="es-ES_tradnl"/>
        </w:rPr>
      </w:pPr>
      <w:r w:rsidRPr="00FC45D1">
        <w:rPr>
          <w:lang w:val="es-ES_tradnl"/>
        </w:rPr>
        <w:t>Trasladar desde el formulario específico al Presentador los datos para el cálculo de las tasas.</w:t>
      </w:r>
    </w:p>
    <w:p w14:paraId="291C8A98" w14:textId="77777777" w:rsidR="00C810CC" w:rsidRPr="00FC45D1" w:rsidRDefault="00C810CC" w:rsidP="009C0FF1">
      <w:pPr>
        <w:pStyle w:val="Prrafodelista"/>
        <w:numPr>
          <w:ilvl w:val="2"/>
          <w:numId w:val="8"/>
        </w:numPr>
        <w:spacing w:after="60"/>
        <w:jc w:val="both"/>
        <w:rPr>
          <w:lang w:val="es-ES_tradnl"/>
        </w:rPr>
      </w:pPr>
      <w:r w:rsidRPr="00FC45D1">
        <w:rPr>
          <w:lang w:val="es-ES_tradnl"/>
        </w:rPr>
        <w:t>Indicar el carácter de “obligado para notificaciones”.</w:t>
      </w:r>
    </w:p>
    <w:p w14:paraId="46FDA310" w14:textId="77777777" w:rsidR="00C37693" w:rsidRPr="00FC45D1" w:rsidRDefault="00C37693" w:rsidP="009C0FF1">
      <w:pPr>
        <w:pStyle w:val="Prrafodelista"/>
        <w:numPr>
          <w:ilvl w:val="2"/>
          <w:numId w:val="8"/>
        </w:numPr>
        <w:spacing w:after="60"/>
        <w:jc w:val="both"/>
        <w:rPr>
          <w:lang w:val="es-ES_tradnl"/>
        </w:rPr>
      </w:pPr>
      <w:r w:rsidRPr="00FC45D1">
        <w:rPr>
          <w:lang w:val="es-ES_tradnl"/>
        </w:rPr>
        <w:t>Recoger las evidencias de autenticación para la firma simple y los actos de trámite (sin firma).</w:t>
      </w:r>
    </w:p>
    <w:p w14:paraId="0B657F59" w14:textId="77777777" w:rsidR="00990DCF" w:rsidRPr="00FC45D1" w:rsidRDefault="00990DCF" w:rsidP="00990DCF">
      <w:pPr>
        <w:pStyle w:val="Prrafodelista"/>
        <w:jc w:val="both"/>
        <w:rPr>
          <w:lang w:val="es-ES_tradnl"/>
        </w:rPr>
      </w:pPr>
    </w:p>
    <w:p w14:paraId="4FD32756" w14:textId="769E8F83" w:rsidR="00990DCF" w:rsidRPr="00FC45D1" w:rsidRDefault="00990DCF" w:rsidP="00990DCF">
      <w:pPr>
        <w:pStyle w:val="Prrafodelista"/>
        <w:ind w:left="2124"/>
        <w:jc w:val="both"/>
        <w:rPr>
          <w:lang w:val="es-ES_tradnl"/>
        </w:rPr>
      </w:pPr>
      <w:r w:rsidRPr="00FC45D1">
        <w:rPr>
          <w:lang w:val="es-ES_tradnl"/>
        </w:rPr>
        <w:t>Desde la versión 1.9.0 del Presentador se contempla la posibilidad de que en aquellos procedimientos/servicios definidos en D</w:t>
      </w:r>
      <w:r w:rsidR="004B3218">
        <w:rPr>
          <w:lang w:val="es-ES_tradnl"/>
        </w:rPr>
        <w:t>EXEL</w:t>
      </w:r>
      <w:r w:rsidRPr="00FC45D1">
        <w:rPr>
          <w:lang w:val="es-ES_tradnl"/>
        </w:rPr>
        <w:t xml:space="preserve"> con</w:t>
      </w:r>
    </w:p>
    <w:p w14:paraId="7298FC4F" w14:textId="77777777" w:rsidR="00850807" w:rsidRPr="00FC45D1" w:rsidRDefault="00850807" w:rsidP="00990DCF">
      <w:pPr>
        <w:pStyle w:val="Prrafodelista"/>
        <w:ind w:left="2124"/>
        <w:jc w:val="both"/>
        <w:rPr>
          <w:lang w:val="es-ES_tradnl"/>
        </w:rPr>
      </w:pPr>
    </w:p>
    <w:p w14:paraId="72145C61" w14:textId="77777777" w:rsidR="00990DCF" w:rsidRPr="00FC45D1" w:rsidRDefault="00850807" w:rsidP="00850807">
      <w:pPr>
        <w:pStyle w:val="Prrafodelista"/>
        <w:ind w:left="2124"/>
        <w:jc w:val="center"/>
        <w:rPr>
          <w:lang w:val="es-ES_tradnl"/>
        </w:rPr>
      </w:pPr>
      <w:r w:rsidRPr="00FC45D1">
        <w:rPr>
          <w:noProof/>
          <w:lang w:eastAsia="es-ES"/>
        </w:rPr>
        <w:drawing>
          <wp:inline distT="0" distB="0" distL="0" distR="0" wp14:anchorId="3654CD64" wp14:editId="6E584A12">
            <wp:extent cx="4990465" cy="719136"/>
            <wp:effectExtent l="0" t="0" r="635"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85065" cy="732768"/>
                    </a:xfrm>
                    <a:prstGeom prst="rect">
                      <a:avLst/>
                    </a:prstGeom>
                  </pic:spPr>
                </pic:pic>
              </a:graphicData>
            </a:graphic>
          </wp:inline>
        </w:drawing>
      </w:r>
    </w:p>
    <w:p w14:paraId="1228F4D8" w14:textId="77777777" w:rsidR="00990DCF" w:rsidRPr="00FC45D1" w:rsidRDefault="00990DCF" w:rsidP="00990DCF">
      <w:pPr>
        <w:pStyle w:val="Prrafodelista"/>
        <w:ind w:left="2124"/>
        <w:jc w:val="both"/>
        <w:rPr>
          <w:lang w:val="es-ES_tradnl"/>
        </w:rPr>
      </w:pPr>
      <w:r w:rsidRPr="00FC45D1">
        <w:rPr>
          <w:lang w:val="es-ES_tradnl"/>
        </w:rPr>
        <w:t xml:space="preserve">, se permita la autenticación en el formulario específico con usuario y contraseña (validados contra su sistema de autenticación). En este caso Presentador cuando llega el momento de la firma del interesado no invoca a </w:t>
      </w:r>
      <w:proofErr w:type="spellStart"/>
      <w:r w:rsidRPr="00FC45D1">
        <w:rPr>
          <w:lang w:val="es-ES_tradnl"/>
        </w:rPr>
        <w:t>AutoFirma</w:t>
      </w:r>
      <w:proofErr w:type="spellEnd"/>
      <w:r w:rsidRPr="00FC45D1">
        <w:rPr>
          <w:lang w:val="es-ES_tradnl"/>
        </w:rPr>
        <w:t xml:space="preserve"> (no tenemos certificado) sino que genera un modelo de evidencias con los datos proporcionados e</w:t>
      </w:r>
      <w:r w:rsidR="00850807" w:rsidRPr="00FC45D1">
        <w:rPr>
          <w:lang w:val="es-ES_tradnl"/>
        </w:rPr>
        <w:t>n el XML de control y firma</w:t>
      </w:r>
      <w:r w:rsidRPr="00FC45D1">
        <w:rPr>
          <w:lang w:val="es-ES_tradnl"/>
        </w:rPr>
        <w:t xml:space="preserve"> con firma de sello el documento de evidencias generado. </w:t>
      </w:r>
    </w:p>
    <w:p w14:paraId="4845C2D5" w14:textId="77777777" w:rsidR="00990DCF" w:rsidRPr="00FC45D1" w:rsidRDefault="00990DCF" w:rsidP="00990DCF">
      <w:pPr>
        <w:pStyle w:val="Prrafodelista"/>
        <w:ind w:left="2124"/>
        <w:jc w:val="both"/>
        <w:rPr>
          <w:lang w:val="es-ES_tradnl"/>
        </w:rPr>
      </w:pPr>
    </w:p>
    <w:p w14:paraId="37504058" w14:textId="77777777" w:rsidR="0080062C" w:rsidRPr="00FC45D1" w:rsidRDefault="0080062C" w:rsidP="00990DCF">
      <w:pPr>
        <w:pStyle w:val="Prrafodelista"/>
        <w:ind w:left="2124"/>
        <w:jc w:val="both"/>
        <w:rPr>
          <w:lang w:val="es-ES_tradnl"/>
        </w:rPr>
      </w:pPr>
      <w:r w:rsidRPr="00FC45D1">
        <w:rPr>
          <w:lang w:val="es-ES_tradnl"/>
        </w:rPr>
        <w:lastRenderedPageBreak/>
        <w:t>Dentro del XML de control se recoge en este caso:</w:t>
      </w:r>
    </w:p>
    <w:p w14:paraId="1CC13714" w14:textId="77777777" w:rsidR="0080062C" w:rsidRPr="00FC45D1" w:rsidRDefault="0080062C" w:rsidP="009C0FF1">
      <w:pPr>
        <w:pStyle w:val="Prrafodelista"/>
        <w:numPr>
          <w:ilvl w:val="3"/>
          <w:numId w:val="8"/>
        </w:numPr>
        <w:jc w:val="both"/>
        <w:rPr>
          <w:lang w:val="es-ES_tradnl"/>
        </w:rPr>
      </w:pPr>
      <w:r w:rsidRPr="00FC45D1">
        <w:rPr>
          <w:lang w:val="es-ES_tradnl"/>
        </w:rPr>
        <w:t>Proveedor de Identidad</w:t>
      </w:r>
      <w:r w:rsidR="00850807" w:rsidRPr="00FC45D1">
        <w:rPr>
          <w:lang w:val="es-ES_tradnl"/>
        </w:rPr>
        <w:t>: EDU</w:t>
      </w:r>
      <w:r w:rsidRPr="00FC45D1">
        <w:rPr>
          <w:lang w:val="es-ES_tradnl"/>
        </w:rPr>
        <w:t>CAS, PASE o cualquier otro sistema de autenticación empleado en las distintas Consejerías.</w:t>
      </w:r>
    </w:p>
    <w:p w14:paraId="3B6ABC34" w14:textId="77777777" w:rsidR="0080062C" w:rsidRPr="00FC45D1" w:rsidRDefault="0080062C" w:rsidP="009C0FF1">
      <w:pPr>
        <w:pStyle w:val="Prrafodelista"/>
        <w:numPr>
          <w:ilvl w:val="3"/>
          <w:numId w:val="8"/>
        </w:numPr>
        <w:jc w:val="both"/>
        <w:rPr>
          <w:lang w:val="es-ES_tradnl"/>
        </w:rPr>
      </w:pPr>
      <w:r w:rsidRPr="00FC45D1">
        <w:rPr>
          <w:lang w:val="es-ES_tradnl"/>
        </w:rPr>
        <w:t>Nivel QAA Autenticación: Correspondiente al sistema de autenticación empleado.</w:t>
      </w:r>
    </w:p>
    <w:p w14:paraId="08C2EABD" w14:textId="77777777" w:rsidR="0080062C" w:rsidRPr="00FC45D1" w:rsidRDefault="00B87AC6" w:rsidP="009C0FF1">
      <w:pPr>
        <w:pStyle w:val="Prrafodelista"/>
        <w:numPr>
          <w:ilvl w:val="3"/>
          <w:numId w:val="8"/>
        </w:numPr>
        <w:jc w:val="both"/>
        <w:rPr>
          <w:lang w:val="es-ES_tradnl"/>
        </w:rPr>
      </w:pPr>
      <w:proofErr w:type="spellStart"/>
      <w:r w:rsidRPr="00FC45D1">
        <w:rPr>
          <w:lang w:val="es-ES_tradnl"/>
        </w:rPr>
        <w:t>Token</w:t>
      </w:r>
      <w:proofErr w:type="spellEnd"/>
      <w:r w:rsidRPr="00FC45D1">
        <w:rPr>
          <w:lang w:val="es-ES_tradnl"/>
        </w:rPr>
        <w:t xml:space="preserve"> </w:t>
      </w:r>
      <w:proofErr w:type="spellStart"/>
      <w:r w:rsidRPr="00FC45D1">
        <w:rPr>
          <w:lang w:val="es-ES_tradnl"/>
        </w:rPr>
        <w:t>Autenticacion</w:t>
      </w:r>
      <w:proofErr w:type="spellEnd"/>
      <w:r w:rsidRPr="00FC45D1">
        <w:rPr>
          <w:lang w:val="es-ES_tradnl"/>
        </w:rPr>
        <w:t>: Devuelto por el sistema de autenticación tras realizar la misma el interesado</w:t>
      </w:r>
      <w:r w:rsidR="00850807" w:rsidRPr="00FC45D1">
        <w:rPr>
          <w:lang w:val="es-ES_tradnl"/>
        </w:rPr>
        <w:t xml:space="preserve"> que permita la trazabilidad de la autenticación</w:t>
      </w:r>
      <w:r w:rsidRPr="00FC45D1">
        <w:rPr>
          <w:lang w:val="es-ES_tradnl"/>
        </w:rPr>
        <w:t>.</w:t>
      </w:r>
    </w:p>
    <w:p w14:paraId="38B411F4" w14:textId="77777777" w:rsidR="001E028F" w:rsidRPr="00FC45D1" w:rsidRDefault="001E028F" w:rsidP="001E028F">
      <w:pPr>
        <w:pStyle w:val="Prrafodelista"/>
        <w:ind w:left="2880"/>
        <w:jc w:val="both"/>
        <w:rPr>
          <w:lang w:val="es-ES_tradnl"/>
        </w:rPr>
      </w:pPr>
    </w:p>
    <w:p w14:paraId="6F218771" w14:textId="77777777" w:rsidR="00AE2554" w:rsidRPr="00FC45D1" w:rsidRDefault="00AE2554" w:rsidP="00AE2554">
      <w:pPr>
        <w:pStyle w:val="Prrafodelista"/>
        <w:ind w:left="2124"/>
        <w:jc w:val="both"/>
        <w:rPr>
          <w:lang w:val="es-ES_tradnl"/>
        </w:rPr>
      </w:pPr>
      <w:r w:rsidRPr="00FC45D1">
        <w:rPr>
          <w:lang w:val="es-ES_tradnl"/>
        </w:rPr>
        <w:t xml:space="preserve">Pueden verse ejemplos de XML de control para esta funcionalidad en el portal pae.carm.es (Inicio &gt; Para Desarrolladores &gt;Documentación Técnica PAECARM &gt;  02 - Guía Técnica Presentador &gt; </w:t>
      </w:r>
      <w:r w:rsidR="00063D34" w:rsidRPr="00FC45D1">
        <w:rPr>
          <w:lang w:val="es-ES_tradnl"/>
        </w:rPr>
        <w:t>Juego de datos de prueba).</w:t>
      </w:r>
    </w:p>
    <w:p w14:paraId="7455F707" w14:textId="77777777" w:rsidR="00063D34" w:rsidRPr="00FC45D1" w:rsidRDefault="00063D34" w:rsidP="00AE2554">
      <w:pPr>
        <w:pStyle w:val="Prrafodelista"/>
        <w:ind w:left="2124"/>
        <w:jc w:val="both"/>
        <w:rPr>
          <w:lang w:val="es-ES_tradnl"/>
        </w:rPr>
      </w:pPr>
    </w:p>
    <w:p w14:paraId="20F2C6D9" w14:textId="6C9191E3" w:rsidR="00990DCF" w:rsidRDefault="00990DCF" w:rsidP="00990DCF">
      <w:pPr>
        <w:pStyle w:val="Prrafodelista"/>
        <w:ind w:left="2124"/>
        <w:jc w:val="both"/>
        <w:rPr>
          <w:lang w:val="es-ES_tradnl"/>
        </w:rPr>
      </w:pPr>
      <w:r w:rsidRPr="00FC45D1">
        <w:rPr>
          <w:lang w:val="es-ES_tradnl"/>
        </w:rPr>
        <w:t>Este sistema de recogida de evidencias será igualmente empleado en los actos de trámite, que tampoco requieren</w:t>
      </w:r>
      <w:r w:rsidR="009A018A">
        <w:rPr>
          <w:lang w:val="es-ES_tradnl"/>
        </w:rPr>
        <w:t xml:space="preserve"> </w:t>
      </w:r>
      <w:r w:rsidRPr="00FC45D1">
        <w:rPr>
          <w:lang w:val="es-ES_tradnl"/>
        </w:rPr>
        <w:t>la firma del solicitante.</w:t>
      </w:r>
    </w:p>
    <w:p w14:paraId="279691C0" w14:textId="566235F6" w:rsidR="00FB0664" w:rsidRDefault="00FB0664" w:rsidP="00990DCF">
      <w:pPr>
        <w:pStyle w:val="Prrafodelista"/>
        <w:ind w:left="2124"/>
        <w:jc w:val="both"/>
        <w:rPr>
          <w:lang w:val="es-ES_tradnl"/>
        </w:rPr>
      </w:pPr>
    </w:p>
    <w:p w14:paraId="10BCF596" w14:textId="7F4A240E" w:rsidR="00FB0664" w:rsidRDefault="00FB0664" w:rsidP="00990DCF">
      <w:pPr>
        <w:pStyle w:val="Prrafodelista"/>
        <w:ind w:left="2124"/>
        <w:jc w:val="both"/>
        <w:rPr>
          <w:lang w:val="es-ES_tradnl"/>
        </w:rPr>
      </w:pPr>
      <w:r>
        <w:rPr>
          <w:lang w:val="es-ES_tradnl"/>
        </w:rPr>
        <w:t xml:space="preserve">Desde la versión 1.15.3 el Presentador está integrado con PASE, lo que abre la posibilidad de autenticación con </w:t>
      </w:r>
      <w:proofErr w:type="spellStart"/>
      <w:r w:rsidR="00883A8F">
        <w:rPr>
          <w:lang w:val="es-ES_tradnl"/>
        </w:rPr>
        <w:t>C</w:t>
      </w:r>
      <w:r>
        <w:rPr>
          <w:lang w:val="es-ES_tradnl"/>
        </w:rPr>
        <w:t>l@ve</w:t>
      </w:r>
      <w:proofErr w:type="spellEnd"/>
      <w:r>
        <w:rPr>
          <w:lang w:val="es-ES_tradnl"/>
        </w:rPr>
        <w:t xml:space="preserve"> además de con certificado digital.</w:t>
      </w:r>
    </w:p>
    <w:p w14:paraId="44C06C02" w14:textId="23B347DE" w:rsidR="00FB0664" w:rsidRDefault="00FB0664" w:rsidP="00990DCF">
      <w:pPr>
        <w:pStyle w:val="Prrafodelista"/>
        <w:ind w:left="2124"/>
        <w:jc w:val="both"/>
        <w:rPr>
          <w:lang w:val="es-ES_tradnl"/>
        </w:rPr>
      </w:pPr>
      <w:r>
        <w:rPr>
          <w:lang w:val="es-ES_tradnl"/>
        </w:rPr>
        <w:t>Si e</w:t>
      </w:r>
      <w:r w:rsidR="00A64D97">
        <w:rPr>
          <w:lang w:val="es-ES_tradnl"/>
        </w:rPr>
        <w:t>s el formulario específico el que realiza la autenticación con PASE, Presentador puede obtener las credenciales de autenticación para incluirlos en el documento de presentación si se usa firma simple; es decir, no será necesario que el formulario incluya en el XML de control las evidencias de autenticación (</w:t>
      </w:r>
      <w:r w:rsidR="007C3A12">
        <w:rPr>
          <w:lang w:val="es-ES_tradnl"/>
        </w:rPr>
        <w:t>l</w:t>
      </w:r>
      <w:r w:rsidR="00A64D97">
        <w:rPr>
          <w:lang w:val="es-ES_tradnl"/>
        </w:rPr>
        <w:t>as</w:t>
      </w:r>
      <w:r w:rsidR="007C3A12">
        <w:rPr>
          <w:lang w:val="es-ES_tradnl"/>
        </w:rPr>
        <w:t xml:space="preserve"> </w:t>
      </w:r>
      <w:r w:rsidR="00A64D97">
        <w:rPr>
          <w:lang w:val="es-ES_tradnl"/>
        </w:rPr>
        <w:t>obtendrá Presentador de PASE).</w:t>
      </w:r>
    </w:p>
    <w:p w14:paraId="6F04C608" w14:textId="2A3F8B4D" w:rsidR="005E0F37" w:rsidRDefault="005E0F37" w:rsidP="00652A4F">
      <w:pPr>
        <w:pStyle w:val="Prrafodelista"/>
        <w:numPr>
          <w:ilvl w:val="2"/>
          <w:numId w:val="8"/>
        </w:numPr>
        <w:spacing w:after="60"/>
        <w:jc w:val="both"/>
        <w:rPr>
          <w:lang w:val="es-ES_tradnl"/>
        </w:rPr>
      </w:pPr>
      <w:r w:rsidRPr="005E0F37">
        <w:rPr>
          <w:lang w:val="es-ES_tradnl"/>
        </w:rPr>
        <w:t>Desde la versión 1.23.0</w:t>
      </w:r>
      <w:r>
        <w:rPr>
          <w:lang w:val="es-ES_tradnl"/>
        </w:rPr>
        <w:t>, recoger el identificador de ALTER (</w:t>
      </w:r>
      <w:proofErr w:type="spellStart"/>
      <w:r w:rsidR="00652A4F" w:rsidRPr="00652A4F">
        <w:rPr>
          <w:lang w:val="es-ES_tradnl"/>
        </w:rPr>
        <w:t>idBitacora</w:t>
      </w:r>
      <w:proofErr w:type="spellEnd"/>
      <w:r>
        <w:rPr>
          <w:lang w:val="es-ES_tradnl"/>
        </w:rPr>
        <w:t>)</w:t>
      </w:r>
      <w:r w:rsidR="00652A4F">
        <w:rPr>
          <w:lang w:val="es-ES_tradnl"/>
        </w:rPr>
        <w:t xml:space="preserve">. Si se indica, Presentador recuperará los datos de ALTER y los incorporará a la presentación. </w:t>
      </w:r>
      <w:r w:rsidR="00652A4F" w:rsidRPr="00652A4F">
        <w:rPr>
          <w:lang w:val="es-ES_tradnl"/>
        </w:rPr>
        <w:t xml:space="preserve">Se indicará </w:t>
      </w:r>
      <w:r w:rsidR="00652A4F">
        <w:rPr>
          <w:lang w:val="es-ES_tradnl"/>
        </w:rPr>
        <w:t xml:space="preserve">en el </w:t>
      </w:r>
      <w:r w:rsidR="00652A4F" w:rsidRPr="00652A4F">
        <w:rPr>
          <w:lang w:val="es-ES_tradnl"/>
        </w:rPr>
        <w:t>el</w:t>
      </w:r>
      <w:r w:rsidR="00652A4F">
        <w:rPr>
          <w:lang w:val="es-ES_tradnl"/>
        </w:rPr>
        <w:t xml:space="preserve">emento dinámico </w:t>
      </w:r>
      <w:proofErr w:type="spellStart"/>
      <w:r w:rsidR="00652A4F" w:rsidRPr="00652A4F">
        <w:rPr>
          <w:lang w:val="es-ES_tradnl"/>
        </w:rPr>
        <w:t>EA_IdBitacora</w:t>
      </w:r>
      <w:proofErr w:type="spellEnd"/>
      <w:r w:rsidR="00652A4F">
        <w:rPr>
          <w:lang w:val="es-ES_tradnl"/>
        </w:rPr>
        <w:t>:</w:t>
      </w:r>
    </w:p>
    <w:p w14:paraId="62CFC0DE" w14:textId="5B744F1A" w:rsidR="00652A4F" w:rsidRDefault="00652A4F" w:rsidP="00652A4F">
      <w:pPr>
        <w:pStyle w:val="Prrafodelista"/>
        <w:spacing w:after="60"/>
        <w:ind w:left="2160"/>
        <w:jc w:val="both"/>
        <w:rPr>
          <w:lang w:val="es-ES_tradnl"/>
        </w:rPr>
      </w:pPr>
    </w:p>
    <w:p w14:paraId="1F28E62D" w14:textId="77777777" w:rsidR="00652A4F" w:rsidRPr="00652A4F" w:rsidRDefault="00652A4F" w:rsidP="00652A4F">
      <w:pPr>
        <w:shd w:val="clear" w:color="auto" w:fill="FFFFFF"/>
        <w:ind w:left="2127"/>
        <w:rPr>
          <w:rFonts w:ascii="Consolas" w:hAnsi="Consolas"/>
          <w:b/>
          <w:bCs/>
          <w:color w:val="000000"/>
          <w:sz w:val="18"/>
          <w:szCs w:val="18"/>
        </w:rPr>
      </w:pPr>
      <w:r w:rsidRPr="00652A4F">
        <w:rPr>
          <w:rFonts w:ascii="Consolas" w:hAnsi="Consolas"/>
          <w:color w:val="0000FF"/>
          <w:sz w:val="18"/>
          <w:szCs w:val="18"/>
        </w:rPr>
        <w:t>&lt;</w:t>
      </w:r>
      <w:proofErr w:type="spellStart"/>
      <w:r w:rsidRPr="00652A4F">
        <w:rPr>
          <w:rFonts w:ascii="Consolas" w:hAnsi="Consolas"/>
          <w:color w:val="0000FF"/>
          <w:sz w:val="18"/>
          <w:szCs w:val="18"/>
        </w:rPr>
        <w:t>pre</w:t>
      </w:r>
      <w:proofErr w:type="gramStart"/>
      <w:r w:rsidRPr="00652A4F">
        <w:rPr>
          <w:rFonts w:ascii="Consolas" w:hAnsi="Consolas"/>
          <w:color w:val="0000FF"/>
          <w:sz w:val="18"/>
          <w:szCs w:val="18"/>
        </w:rPr>
        <w:t>:item</w:t>
      </w:r>
      <w:proofErr w:type="spellEnd"/>
      <w:proofErr w:type="gramEnd"/>
      <w:r w:rsidRPr="00652A4F">
        <w:rPr>
          <w:rFonts w:ascii="Consolas" w:hAnsi="Consolas"/>
          <w:color w:val="0000FF"/>
          <w:sz w:val="18"/>
          <w:szCs w:val="18"/>
        </w:rPr>
        <w:t>&gt;</w:t>
      </w:r>
    </w:p>
    <w:p w14:paraId="7F13110E" w14:textId="77777777" w:rsidR="00652A4F" w:rsidRPr="00652A4F" w:rsidRDefault="00652A4F" w:rsidP="00652A4F">
      <w:pPr>
        <w:shd w:val="clear" w:color="auto" w:fill="FFFFFF"/>
        <w:ind w:left="2127"/>
        <w:rPr>
          <w:rFonts w:ascii="Consolas" w:hAnsi="Consolas"/>
          <w:b/>
          <w:bCs/>
          <w:color w:val="000000"/>
          <w:sz w:val="18"/>
          <w:szCs w:val="18"/>
        </w:rPr>
      </w:pPr>
      <w:r w:rsidRPr="00652A4F">
        <w:rPr>
          <w:rFonts w:ascii="Consolas" w:hAnsi="Consolas"/>
          <w:b/>
          <w:bCs/>
          <w:color w:val="000000"/>
          <w:sz w:val="18"/>
          <w:szCs w:val="18"/>
        </w:rPr>
        <w:t xml:space="preserve">    </w:t>
      </w:r>
      <w:r w:rsidRPr="00652A4F">
        <w:rPr>
          <w:rFonts w:ascii="Consolas" w:hAnsi="Consolas"/>
          <w:color w:val="0000FF"/>
          <w:sz w:val="18"/>
          <w:szCs w:val="18"/>
        </w:rPr>
        <w:t>&lt;</w:t>
      </w:r>
      <w:proofErr w:type="spellStart"/>
      <w:r w:rsidRPr="00652A4F">
        <w:rPr>
          <w:rFonts w:ascii="Consolas" w:hAnsi="Consolas"/>
          <w:color w:val="0000FF"/>
          <w:sz w:val="18"/>
          <w:szCs w:val="18"/>
        </w:rPr>
        <w:t>pre</w:t>
      </w:r>
      <w:proofErr w:type="gramStart"/>
      <w:r w:rsidRPr="00652A4F">
        <w:rPr>
          <w:rFonts w:ascii="Consolas" w:hAnsi="Consolas"/>
          <w:color w:val="0000FF"/>
          <w:sz w:val="18"/>
          <w:szCs w:val="18"/>
        </w:rPr>
        <w:t>:clave</w:t>
      </w:r>
      <w:proofErr w:type="spellEnd"/>
      <w:proofErr w:type="gramEnd"/>
      <w:r w:rsidRPr="00652A4F">
        <w:rPr>
          <w:rFonts w:ascii="Consolas" w:hAnsi="Consolas"/>
          <w:color w:val="0000FF"/>
          <w:sz w:val="18"/>
          <w:szCs w:val="18"/>
        </w:rPr>
        <w:t>&gt;</w:t>
      </w:r>
      <w:proofErr w:type="spellStart"/>
      <w:r w:rsidRPr="00652A4F">
        <w:rPr>
          <w:rFonts w:ascii="Consolas" w:hAnsi="Consolas"/>
          <w:b/>
          <w:bCs/>
          <w:color w:val="000000"/>
          <w:sz w:val="18"/>
          <w:szCs w:val="18"/>
        </w:rPr>
        <w:t>EA_IdBitacora</w:t>
      </w:r>
      <w:proofErr w:type="spellEnd"/>
      <w:r w:rsidRPr="00652A4F">
        <w:rPr>
          <w:rFonts w:ascii="Consolas" w:hAnsi="Consolas"/>
          <w:color w:val="0000FF"/>
          <w:sz w:val="18"/>
          <w:szCs w:val="18"/>
        </w:rPr>
        <w:t>&lt;/</w:t>
      </w:r>
      <w:proofErr w:type="spellStart"/>
      <w:r w:rsidRPr="00652A4F">
        <w:rPr>
          <w:rFonts w:ascii="Consolas" w:hAnsi="Consolas"/>
          <w:color w:val="0000FF"/>
          <w:sz w:val="18"/>
          <w:szCs w:val="18"/>
        </w:rPr>
        <w:t>pre:clave</w:t>
      </w:r>
      <w:proofErr w:type="spellEnd"/>
      <w:r w:rsidRPr="00652A4F">
        <w:rPr>
          <w:rFonts w:ascii="Consolas" w:hAnsi="Consolas"/>
          <w:color w:val="0000FF"/>
          <w:sz w:val="18"/>
          <w:szCs w:val="18"/>
        </w:rPr>
        <w:t>&gt;</w:t>
      </w:r>
    </w:p>
    <w:p w14:paraId="19823595" w14:textId="0C2ED38B" w:rsidR="00652A4F" w:rsidRPr="00652A4F" w:rsidRDefault="00652A4F" w:rsidP="00652A4F">
      <w:pPr>
        <w:shd w:val="clear" w:color="auto" w:fill="FFFFFF"/>
        <w:ind w:left="2127"/>
        <w:rPr>
          <w:rFonts w:ascii="Consolas" w:hAnsi="Consolas"/>
          <w:b/>
          <w:bCs/>
          <w:color w:val="000000"/>
          <w:sz w:val="18"/>
          <w:szCs w:val="18"/>
        </w:rPr>
      </w:pPr>
      <w:r w:rsidRPr="00652A4F">
        <w:rPr>
          <w:rFonts w:ascii="Consolas" w:hAnsi="Consolas"/>
          <w:b/>
          <w:bCs/>
          <w:color w:val="000000"/>
          <w:sz w:val="18"/>
          <w:szCs w:val="18"/>
        </w:rPr>
        <w:t xml:space="preserve">    </w:t>
      </w:r>
      <w:r w:rsidRPr="00652A4F">
        <w:rPr>
          <w:rFonts w:ascii="Consolas" w:hAnsi="Consolas"/>
          <w:color w:val="0000FF"/>
          <w:sz w:val="18"/>
          <w:szCs w:val="18"/>
        </w:rPr>
        <w:t>&lt;</w:t>
      </w:r>
      <w:proofErr w:type="spellStart"/>
      <w:r w:rsidRPr="00652A4F">
        <w:rPr>
          <w:rFonts w:ascii="Consolas" w:hAnsi="Consolas"/>
          <w:color w:val="0000FF"/>
          <w:sz w:val="18"/>
          <w:szCs w:val="18"/>
        </w:rPr>
        <w:t>pre</w:t>
      </w:r>
      <w:proofErr w:type="gramStart"/>
      <w:r w:rsidRPr="00652A4F">
        <w:rPr>
          <w:rFonts w:ascii="Consolas" w:hAnsi="Consolas"/>
          <w:color w:val="0000FF"/>
          <w:sz w:val="18"/>
          <w:szCs w:val="18"/>
        </w:rPr>
        <w:t>:valor</w:t>
      </w:r>
      <w:proofErr w:type="spellEnd"/>
      <w:proofErr w:type="gramEnd"/>
      <w:r w:rsidRPr="00652A4F">
        <w:rPr>
          <w:rFonts w:ascii="Consolas" w:hAnsi="Consolas"/>
          <w:color w:val="0000FF"/>
          <w:sz w:val="18"/>
          <w:szCs w:val="18"/>
        </w:rPr>
        <w:t>&gt;</w:t>
      </w:r>
      <w:r>
        <w:rPr>
          <w:rFonts w:ascii="Consolas" w:hAnsi="Consolas"/>
          <w:b/>
          <w:bCs/>
          <w:color w:val="000000"/>
          <w:sz w:val="18"/>
          <w:szCs w:val="18"/>
        </w:rPr>
        <w:t>1234</w:t>
      </w:r>
      <w:r w:rsidRPr="00652A4F">
        <w:rPr>
          <w:rFonts w:ascii="Consolas" w:hAnsi="Consolas"/>
          <w:color w:val="0000FF"/>
          <w:sz w:val="18"/>
          <w:szCs w:val="18"/>
        </w:rPr>
        <w:t>&lt;/</w:t>
      </w:r>
      <w:proofErr w:type="spellStart"/>
      <w:r w:rsidRPr="00652A4F">
        <w:rPr>
          <w:rFonts w:ascii="Consolas" w:hAnsi="Consolas"/>
          <w:color w:val="0000FF"/>
          <w:sz w:val="18"/>
          <w:szCs w:val="18"/>
        </w:rPr>
        <w:t>pre:valor</w:t>
      </w:r>
      <w:proofErr w:type="spellEnd"/>
      <w:r w:rsidRPr="00652A4F">
        <w:rPr>
          <w:rFonts w:ascii="Consolas" w:hAnsi="Consolas"/>
          <w:color w:val="0000FF"/>
          <w:sz w:val="18"/>
          <w:szCs w:val="18"/>
        </w:rPr>
        <w:t>&gt;</w:t>
      </w:r>
    </w:p>
    <w:p w14:paraId="334E5365" w14:textId="77777777" w:rsidR="00652A4F" w:rsidRPr="00652A4F" w:rsidRDefault="00652A4F" w:rsidP="00652A4F">
      <w:pPr>
        <w:shd w:val="clear" w:color="auto" w:fill="FFFFFF"/>
        <w:ind w:left="2127"/>
        <w:rPr>
          <w:rFonts w:ascii="Times New Roman" w:hAnsi="Times New Roman"/>
          <w:sz w:val="24"/>
        </w:rPr>
      </w:pPr>
      <w:r w:rsidRPr="00652A4F">
        <w:rPr>
          <w:rFonts w:ascii="Consolas" w:hAnsi="Consolas"/>
          <w:color w:val="0000FF"/>
          <w:sz w:val="18"/>
          <w:szCs w:val="18"/>
        </w:rPr>
        <w:t>&lt;/</w:t>
      </w:r>
      <w:proofErr w:type="spellStart"/>
      <w:proofErr w:type="gramStart"/>
      <w:r w:rsidRPr="00652A4F">
        <w:rPr>
          <w:rFonts w:ascii="Consolas" w:hAnsi="Consolas"/>
          <w:color w:val="0000FF"/>
          <w:sz w:val="18"/>
          <w:szCs w:val="18"/>
        </w:rPr>
        <w:t>pre:</w:t>
      </w:r>
      <w:proofErr w:type="gramEnd"/>
      <w:r w:rsidRPr="00652A4F">
        <w:rPr>
          <w:rFonts w:ascii="Consolas" w:hAnsi="Consolas"/>
          <w:color w:val="0000FF"/>
          <w:sz w:val="18"/>
          <w:szCs w:val="18"/>
        </w:rPr>
        <w:t>item</w:t>
      </w:r>
      <w:proofErr w:type="spellEnd"/>
      <w:r w:rsidRPr="00652A4F">
        <w:rPr>
          <w:rFonts w:ascii="Consolas" w:hAnsi="Consolas"/>
          <w:color w:val="0000FF"/>
          <w:sz w:val="18"/>
          <w:szCs w:val="18"/>
        </w:rPr>
        <w:t>&gt;</w:t>
      </w:r>
    </w:p>
    <w:p w14:paraId="5726F1D1" w14:textId="5900D8DD" w:rsidR="00652A4F" w:rsidRDefault="00652A4F" w:rsidP="00652A4F">
      <w:pPr>
        <w:pStyle w:val="Prrafodelista"/>
        <w:spacing w:after="60"/>
        <w:ind w:left="2160"/>
        <w:jc w:val="both"/>
        <w:rPr>
          <w:lang w:val="es-ES_tradnl"/>
        </w:rPr>
      </w:pPr>
    </w:p>
    <w:p w14:paraId="3A6244A5" w14:textId="3B9219D1" w:rsidR="00652A4F" w:rsidRPr="00FC45D1" w:rsidRDefault="00652A4F" w:rsidP="00652A4F">
      <w:pPr>
        <w:pStyle w:val="Prrafodelista"/>
        <w:spacing w:after="60"/>
        <w:ind w:left="2160"/>
        <w:jc w:val="both"/>
        <w:rPr>
          <w:lang w:val="es-ES_tradnl"/>
        </w:rPr>
      </w:pPr>
      <w:r>
        <w:rPr>
          <w:lang w:val="es-ES_tradnl"/>
        </w:rPr>
        <w:t>En este caso, si hay representante, la clase de representación en el evento de la Bandeja de Entrada de SAN</w:t>
      </w:r>
      <w:r w:rsidR="00C16DA5">
        <w:rPr>
          <w:lang w:val="es-ES_tradnl"/>
        </w:rPr>
        <w:t xml:space="preserve">DRA ya no será el general </w:t>
      </w:r>
      <w:r w:rsidR="00C16DA5">
        <w:rPr>
          <w:rFonts w:ascii="Calibri" w:eastAsia="Calibri" w:hAnsi="Calibri" w:cs="Calibri"/>
        </w:rPr>
        <w:t>05-GESTIONADO APLICACION SECTORIAL</w:t>
      </w:r>
      <w:r w:rsidR="00C16DA5">
        <w:rPr>
          <w:rFonts w:ascii="Calibri" w:eastAsia="Calibri" w:hAnsi="Calibri" w:cs="Calibri"/>
        </w:rPr>
        <w:t>, sino el concreto de ALTER.</w:t>
      </w:r>
    </w:p>
    <w:p w14:paraId="1CC33DB0" w14:textId="77777777" w:rsidR="00990DCF" w:rsidRPr="00FC45D1" w:rsidRDefault="00990DCF" w:rsidP="00990DCF">
      <w:pPr>
        <w:pStyle w:val="Prrafodelista"/>
        <w:spacing w:after="60"/>
        <w:ind w:left="2160"/>
        <w:jc w:val="both"/>
        <w:rPr>
          <w:lang w:val="es-ES_tradnl"/>
        </w:rPr>
      </w:pPr>
    </w:p>
    <w:p w14:paraId="09224E06" w14:textId="77777777" w:rsidR="00124C81" w:rsidRPr="00FC45D1" w:rsidRDefault="00443484" w:rsidP="009C0FF1">
      <w:pPr>
        <w:pStyle w:val="Prrafodelista"/>
        <w:numPr>
          <w:ilvl w:val="0"/>
          <w:numId w:val="8"/>
        </w:numPr>
        <w:spacing w:after="60"/>
        <w:jc w:val="both"/>
        <w:rPr>
          <w:lang w:val="es-ES_tradnl"/>
        </w:rPr>
      </w:pPr>
      <w:r w:rsidRPr="00FC45D1">
        <w:rPr>
          <w:lang w:val="es-ES_tradnl"/>
        </w:rPr>
        <w:t xml:space="preserve">En el </w:t>
      </w:r>
      <w:r w:rsidR="0060368F" w:rsidRPr="00FC45D1">
        <w:rPr>
          <w:b/>
          <w:lang w:val="es-ES_tradnl"/>
        </w:rPr>
        <w:t>NODO OPCIONAL</w:t>
      </w:r>
      <w:r w:rsidR="00124C81" w:rsidRPr="00FC45D1">
        <w:rPr>
          <w:lang w:val="es-ES_tradnl"/>
        </w:rPr>
        <w:t xml:space="preserve"> </w:t>
      </w:r>
      <w:r w:rsidRPr="00FC45D1">
        <w:rPr>
          <w:b/>
          <w:lang w:val="es-ES_tradnl"/>
        </w:rPr>
        <w:t xml:space="preserve">autenticación </w:t>
      </w:r>
      <w:r w:rsidRPr="00FC45D1">
        <w:rPr>
          <w:lang w:val="es-ES_tradnl"/>
        </w:rPr>
        <w:t xml:space="preserve">se </w:t>
      </w:r>
      <w:r w:rsidR="00124C81" w:rsidRPr="00FC45D1">
        <w:rPr>
          <w:lang w:val="es-ES_tradnl"/>
        </w:rPr>
        <w:t>almacena información del proceso de autenticación cuando éste lo ha realizado el formulario específico. En caso de que ningún campo contenga datos, la autenticación se ha delegado en el Presentador.</w:t>
      </w:r>
    </w:p>
    <w:p w14:paraId="041801CB" w14:textId="77777777" w:rsidR="00BB73B3" w:rsidRPr="00FC45D1" w:rsidRDefault="00124C81" w:rsidP="00443484">
      <w:pPr>
        <w:ind w:left="708"/>
        <w:jc w:val="both"/>
        <w:rPr>
          <w:lang w:val="es-ES_tradnl"/>
        </w:rPr>
      </w:pPr>
      <w:r w:rsidRPr="00FC45D1">
        <w:rPr>
          <w:lang w:val="es-ES_tradnl"/>
        </w:rPr>
        <w:t>S</w:t>
      </w:r>
      <w:r w:rsidR="00BB73B3" w:rsidRPr="00FC45D1">
        <w:rPr>
          <w:lang w:val="es-ES_tradnl"/>
        </w:rPr>
        <w:t>i se incluye</w:t>
      </w:r>
      <w:r w:rsidRPr="00FC45D1">
        <w:rPr>
          <w:lang w:val="es-ES_tradnl"/>
        </w:rPr>
        <w:t xml:space="preserve"> información en el nodo opcional</w:t>
      </w:r>
      <w:r w:rsidR="0060368F" w:rsidRPr="00FC45D1">
        <w:rPr>
          <w:lang w:val="es-ES_tradnl"/>
        </w:rPr>
        <w:t>,</w:t>
      </w:r>
      <w:r w:rsidR="00BB73B3" w:rsidRPr="00FC45D1">
        <w:rPr>
          <w:lang w:val="es-ES_tradnl"/>
        </w:rPr>
        <w:t xml:space="preserve"> </w:t>
      </w:r>
      <w:r w:rsidRPr="00FC45D1">
        <w:rPr>
          <w:lang w:val="es-ES_tradnl"/>
        </w:rPr>
        <w:t xml:space="preserve">ésta </w:t>
      </w:r>
      <w:r w:rsidR="00BB73B3" w:rsidRPr="00FC45D1">
        <w:rPr>
          <w:u w:val="single"/>
          <w:lang w:val="es-ES_tradnl"/>
        </w:rPr>
        <w:t xml:space="preserve">debe contener solo uno de los siguientes </w:t>
      </w:r>
      <w:r w:rsidR="00533B68" w:rsidRPr="00FC45D1">
        <w:rPr>
          <w:u w:val="single"/>
          <w:lang w:val="es-ES_tradnl"/>
        </w:rPr>
        <w:t>apartados</w:t>
      </w:r>
      <w:r w:rsidR="0060368F" w:rsidRPr="00FC45D1">
        <w:rPr>
          <w:lang w:val="es-ES_tradnl"/>
        </w:rPr>
        <w:t>:</w:t>
      </w:r>
    </w:p>
    <w:p w14:paraId="28097268" w14:textId="77777777" w:rsidR="00306143" w:rsidRPr="00FC45D1" w:rsidRDefault="00306143" w:rsidP="00C22DA6">
      <w:pPr>
        <w:ind w:left="1068"/>
        <w:jc w:val="both"/>
        <w:rPr>
          <w:lang w:val="es-ES_tradnl"/>
        </w:rPr>
      </w:pPr>
    </w:p>
    <w:p w14:paraId="0D76D953" w14:textId="060A80B5" w:rsidR="00533B68" w:rsidRPr="00FC45D1" w:rsidRDefault="00D40D10" w:rsidP="00C22DA6">
      <w:pPr>
        <w:ind w:left="1068"/>
        <w:jc w:val="both"/>
        <w:rPr>
          <w:color w:val="FFFFFF" w:themeColor="background1"/>
          <w:sz w:val="18"/>
          <w:szCs w:val="18"/>
          <w:lang w:val="es-ES_tradnl"/>
        </w:rPr>
      </w:pPr>
      <w:r w:rsidRPr="00E91C1E">
        <w:rPr>
          <w:color w:val="FFFFFF" w:themeColor="background1"/>
          <w:sz w:val="18"/>
          <w:szCs w:val="18"/>
          <w:highlight w:val="black"/>
          <w:lang w:val="es-ES_tradnl"/>
        </w:rPr>
        <w:t>INTERESADO AUTENTICADO</w:t>
      </w:r>
    </w:p>
    <w:p w14:paraId="237BFAF4" w14:textId="77777777" w:rsidR="00533B68" w:rsidRPr="00FC45D1" w:rsidRDefault="00533B68" w:rsidP="00C22DA6">
      <w:pPr>
        <w:ind w:left="1068"/>
        <w:jc w:val="both"/>
        <w:rPr>
          <w:lang w:val="es-ES_tradnl"/>
        </w:rPr>
      </w:pPr>
    </w:p>
    <w:p w14:paraId="66572626" w14:textId="77777777" w:rsidR="00533B68" w:rsidRPr="00FC45D1" w:rsidRDefault="001B72B4" w:rsidP="00C22DA6">
      <w:pPr>
        <w:ind w:left="1068"/>
        <w:jc w:val="both"/>
        <w:rPr>
          <w:lang w:val="es-ES_tradnl"/>
        </w:rPr>
      </w:pPr>
      <w:r w:rsidRPr="00FC45D1">
        <w:rPr>
          <w:lang w:val="es-ES_tradnl"/>
        </w:rPr>
        <w:t>E</w:t>
      </w:r>
      <w:r w:rsidR="00533B68" w:rsidRPr="00FC45D1">
        <w:rPr>
          <w:lang w:val="es-ES_tradnl"/>
        </w:rPr>
        <w:t xml:space="preserve">sta información </w:t>
      </w:r>
      <w:r w:rsidRPr="00FC45D1">
        <w:rPr>
          <w:lang w:val="es-ES_tradnl"/>
        </w:rPr>
        <w:t>indica</w:t>
      </w:r>
      <w:r w:rsidR="00533B68" w:rsidRPr="00FC45D1">
        <w:rPr>
          <w:lang w:val="es-ES_tradnl"/>
        </w:rPr>
        <w:t xml:space="preserve"> que desde el formulario ya se ha autenticado al ciudadano que presenta la solicitud y</w:t>
      </w:r>
      <w:r w:rsidR="0060368F" w:rsidRPr="00FC45D1">
        <w:rPr>
          <w:lang w:val="es-ES_tradnl"/>
        </w:rPr>
        <w:t>,</w:t>
      </w:r>
      <w:r w:rsidR="00533B68" w:rsidRPr="00FC45D1">
        <w:rPr>
          <w:lang w:val="es-ES_tradnl"/>
        </w:rPr>
        <w:t xml:space="preserve"> en este caso</w:t>
      </w:r>
      <w:r w:rsidR="0060368F" w:rsidRPr="00FC45D1">
        <w:rPr>
          <w:lang w:val="es-ES_tradnl"/>
        </w:rPr>
        <w:t>,</w:t>
      </w:r>
      <w:r w:rsidR="00533B68" w:rsidRPr="00FC45D1">
        <w:rPr>
          <w:lang w:val="es-ES_tradnl"/>
        </w:rPr>
        <w:t xml:space="preserve"> actúa en nombre propio.</w:t>
      </w:r>
    </w:p>
    <w:p w14:paraId="385F72E5" w14:textId="77777777" w:rsidR="00533B68" w:rsidRPr="00FC45D1" w:rsidRDefault="00533B68" w:rsidP="00C22DA6">
      <w:pPr>
        <w:ind w:left="1068"/>
        <w:jc w:val="both"/>
        <w:rPr>
          <w:lang w:val="es-ES_tradnl"/>
        </w:rPr>
      </w:pPr>
    </w:p>
    <w:p w14:paraId="40C79508" w14:textId="77777777" w:rsidR="00533B68" w:rsidRPr="00FC45D1" w:rsidRDefault="00533B68" w:rsidP="00C22DA6">
      <w:pPr>
        <w:ind w:left="1068"/>
        <w:jc w:val="both"/>
        <w:rPr>
          <w:lang w:val="es-ES_tradnl"/>
        </w:rPr>
      </w:pPr>
      <w:r w:rsidRPr="00FC45D1">
        <w:rPr>
          <w:lang w:val="es-ES_tradnl"/>
        </w:rPr>
        <w:lastRenderedPageBreak/>
        <w:t>Evidentemente, dado que e</w:t>
      </w:r>
      <w:r w:rsidR="00BB73B3" w:rsidRPr="00FC45D1">
        <w:rPr>
          <w:lang w:val="es-ES_tradnl"/>
        </w:rPr>
        <w:t xml:space="preserve">l interesado que presenta </w:t>
      </w:r>
      <w:r w:rsidR="0060368F" w:rsidRPr="00FC45D1">
        <w:rPr>
          <w:lang w:val="es-ES_tradnl"/>
        </w:rPr>
        <w:t xml:space="preserve">la solicitud </w:t>
      </w:r>
      <w:r w:rsidR="00BB73B3" w:rsidRPr="00FC45D1">
        <w:rPr>
          <w:lang w:val="es-ES_tradnl"/>
        </w:rPr>
        <w:t xml:space="preserve">solo </w:t>
      </w:r>
      <w:r w:rsidRPr="00FC45D1">
        <w:rPr>
          <w:lang w:val="es-ES_tradnl"/>
        </w:rPr>
        <w:t xml:space="preserve">puede ser uno, en el campo </w:t>
      </w:r>
      <w:r w:rsidRPr="00FC45D1">
        <w:rPr>
          <w:b/>
          <w:lang w:val="es-ES_tradnl"/>
        </w:rPr>
        <w:t>NIF del interesado</w:t>
      </w:r>
      <w:r w:rsidRPr="00FC45D1">
        <w:rPr>
          <w:lang w:val="es-ES_tradnl"/>
        </w:rPr>
        <w:t xml:space="preserve"> vendrá este mismo valor.</w:t>
      </w:r>
    </w:p>
    <w:p w14:paraId="43AD2594" w14:textId="77777777" w:rsidR="00A1512E" w:rsidRPr="00FC45D1" w:rsidRDefault="00A1512E" w:rsidP="00C22DA6">
      <w:pPr>
        <w:ind w:left="1068"/>
        <w:jc w:val="both"/>
        <w:rPr>
          <w:lang w:val="es-ES_tradnl"/>
        </w:rPr>
      </w:pPr>
    </w:p>
    <w:p w14:paraId="64877827" w14:textId="77777777" w:rsidR="00A1512E" w:rsidRPr="00FC45D1" w:rsidRDefault="00A1512E" w:rsidP="00C22DA6">
      <w:pPr>
        <w:spacing w:after="160" w:line="259" w:lineRule="auto"/>
        <w:ind w:left="1068"/>
        <w:jc w:val="both"/>
        <w:rPr>
          <w:rFonts w:eastAsiaTheme="minorHAnsi" w:cstheme="minorBidi"/>
          <w:b/>
          <w:color w:val="2E74B5" w:themeColor="accent1" w:themeShade="BF"/>
          <w:szCs w:val="22"/>
          <w:lang w:val="es-ES_tradnl" w:eastAsia="en-US"/>
        </w:rPr>
      </w:pPr>
      <w:r w:rsidRPr="00FC45D1">
        <w:rPr>
          <w:rFonts w:eastAsiaTheme="minorHAnsi" w:cstheme="minorBidi"/>
          <w:b/>
          <w:color w:val="2E74B5" w:themeColor="accent1" w:themeShade="BF"/>
          <w:szCs w:val="22"/>
          <w:lang w:val="es-ES_tradnl" w:eastAsia="en-US"/>
        </w:rPr>
        <w:t xml:space="preserve">Ver guía de PASE para la realizar </w:t>
      </w:r>
      <w:r w:rsidR="00D60547" w:rsidRPr="00FC45D1">
        <w:rPr>
          <w:rFonts w:eastAsiaTheme="minorHAnsi" w:cstheme="minorBidi"/>
          <w:b/>
          <w:color w:val="2E74B5" w:themeColor="accent1" w:themeShade="BF"/>
          <w:szCs w:val="22"/>
          <w:lang w:val="es-ES_tradnl" w:eastAsia="en-US"/>
        </w:rPr>
        <w:t>la</w:t>
      </w:r>
      <w:r w:rsidR="00C6086D" w:rsidRPr="00FC45D1">
        <w:rPr>
          <w:rFonts w:eastAsiaTheme="minorHAnsi" w:cstheme="minorBidi"/>
          <w:b/>
          <w:color w:val="2E74B5" w:themeColor="accent1" w:themeShade="BF"/>
          <w:szCs w:val="22"/>
          <w:lang w:val="es-ES_tradnl" w:eastAsia="en-US"/>
        </w:rPr>
        <w:t xml:space="preserve"> autenticación: 22 - Guía Técnica Pase</w:t>
      </w:r>
    </w:p>
    <w:p w14:paraId="3C1964C2" w14:textId="77777777" w:rsidR="00533B68" w:rsidRPr="00FC45D1" w:rsidRDefault="001D03D8" w:rsidP="00C22DA6">
      <w:pPr>
        <w:ind w:left="1068"/>
        <w:jc w:val="both"/>
        <w:rPr>
          <w:lang w:val="es-ES_tradnl"/>
        </w:rPr>
      </w:pPr>
      <w:r w:rsidRPr="00FC45D1">
        <w:rPr>
          <w:lang w:val="es-ES_tradnl"/>
        </w:rPr>
        <w:t>E</w:t>
      </w:r>
      <w:r w:rsidR="0060368F" w:rsidRPr="00FC45D1">
        <w:rPr>
          <w:lang w:val="es-ES_tradnl"/>
        </w:rPr>
        <w:t xml:space="preserve">n el caso de que </w:t>
      </w:r>
      <w:r w:rsidR="001B72B4" w:rsidRPr="00FC45D1">
        <w:rPr>
          <w:lang w:val="es-ES_tradnl"/>
        </w:rPr>
        <w:t xml:space="preserve">se utilice </w:t>
      </w:r>
      <w:r w:rsidR="0060368F" w:rsidRPr="00FC45D1">
        <w:rPr>
          <w:lang w:val="es-ES_tradnl"/>
        </w:rPr>
        <w:t>este campo, desde el P</w:t>
      </w:r>
      <w:r w:rsidRPr="00FC45D1">
        <w:rPr>
          <w:lang w:val="es-ES_tradnl"/>
        </w:rPr>
        <w:t xml:space="preserve">resentador no se volverá a solicitar los datos de autenticación, únicamente se comprobará que el firmante de la presentación coincide con </w:t>
      </w:r>
      <w:r w:rsidR="0060368F" w:rsidRPr="00FC45D1">
        <w:rPr>
          <w:lang w:val="es-ES_tradnl"/>
        </w:rPr>
        <w:t>el</w:t>
      </w:r>
      <w:r w:rsidRPr="00FC45D1">
        <w:rPr>
          <w:lang w:val="es-ES_tradnl"/>
        </w:rPr>
        <w:t xml:space="preserve"> </w:t>
      </w:r>
      <w:r w:rsidR="0060368F" w:rsidRPr="00FC45D1">
        <w:rPr>
          <w:lang w:val="es-ES_tradnl"/>
        </w:rPr>
        <w:t>interesado autenticado</w:t>
      </w:r>
      <w:r w:rsidRPr="00FC45D1">
        <w:rPr>
          <w:lang w:val="es-ES_tradnl"/>
        </w:rPr>
        <w:t>.</w:t>
      </w:r>
    </w:p>
    <w:p w14:paraId="353B323B" w14:textId="77777777" w:rsidR="001D03D8" w:rsidRPr="00FC45D1" w:rsidRDefault="001D03D8" w:rsidP="00990DCF">
      <w:pPr>
        <w:ind w:left="0"/>
        <w:jc w:val="both"/>
        <w:rPr>
          <w:lang w:val="es-ES_tradnl"/>
        </w:rPr>
      </w:pPr>
    </w:p>
    <w:p w14:paraId="3B02CD69" w14:textId="77777777" w:rsidR="00C22DA6" w:rsidRPr="00FC45D1" w:rsidRDefault="00C22DA6">
      <w:pPr>
        <w:rPr>
          <w:color w:val="FFFFFF" w:themeColor="background1"/>
          <w:sz w:val="18"/>
          <w:szCs w:val="18"/>
          <w:lang w:val="es-ES_tradnl"/>
        </w:rPr>
      </w:pPr>
    </w:p>
    <w:p w14:paraId="758F1606" w14:textId="55EF0C4D" w:rsidR="00533B68" w:rsidRPr="00FC45D1" w:rsidRDefault="00D40D10" w:rsidP="00C22DA6">
      <w:pPr>
        <w:ind w:left="1068"/>
        <w:jc w:val="both"/>
        <w:rPr>
          <w:color w:val="FFFFFF" w:themeColor="background1"/>
          <w:sz w:val="18"/>
          <w:szCs w:val="18"/>
          <w:lang w:val="es-ES_tradnl"/>
        </w:rPr>
      </w:pPr>
      <w:r w:rsidRPr="00E91C1E">
        <w:rPr>
          <w:color w:val="FFFFFF" w:themeColor="background1"/>
          <w:sz w:val="18"/>
          <w:szCs w:val="18"/>
          <w:highlight w:val="black"/>
          <w:lang w:val="es-ES_tradnl"/>
        </w:rPr>
        <w:t>REPRESENTANTE AUTENTICADO</w:t>
      </w:r>
    </w:p>
    <w:p w14:paraId="0D4CDF11" w14:textId="77777777" w:rsidR="00533B68" w:rsidRPr="00FC45D1" w:rsidRDefault="00533B68" w:rsidP="00C22DA6">
      <w:pPr>
        <w:ind w:left="1068"/>
        <w:jc w:val="both"/>
        <w:rPr>
          <w:lang w:val="es-ES_tradnl"/>
        </w:rPr>
      </w:pPr>
    </w:p>
    <w:p w14:paraId="59163E74" w14:textId="77777777" w:rsidR="00533B68" w:rsidRPr="00FC45D1" w:rsidRDefault="001B72B4" w:rsidP="00C22DA6">
      <w:pPr>
        <w:ind w:left="1068"/>
        <w:jc w:val="both"/>
        <w:rPr>
          <w:lang w:val="es-ES_tradnl"/>
        </w:rPr>
      </w:pPr>
      <w:r w:rsidRPr="00FC45D1">
        <w:rPr>
          <w:lang w:val="es-ES_tradnl"/>
        </w:rPr>
        <w:t>E</w:t>
      </w:r>
      <w:r w:rsidR="00A1512E" w:rsidRPr="00FC45D1">
        <w:rPr>
          <w:lang w:val="es-ES_tradnl"/>
        </w:rPr>
        <w:t>sta información</w:t>
      </w:r>
      <w:r w:rsidR="00533B68" w:rsidRPr="00FC45D1">
        <w:rPr>
          <w:lang w:val="es-ES_tradnl"/>
        </w:rPr>
        <w:t xml:space="preserve"> </w:t>
      </w:r>
      <w:r w:rsidRPr="00FC45D1">
        <w:rPr>
          <w:lang w:val="es-ES_tradnl"/>
        </w:rPr>
        <w:t>indica</w:t>
      </w:r>
      <w:r w:rsidR="00533B68" w:rsidRPr="00FC45D1">
        <w:rPr>
          <w:lang w:val="es-ES_tradnl"/>
        </w:rPr>
        <w:t xml:space="preserve"> que desde el formulario ya se ha autenticado al ciudadano que presenta la solicitud y en este caso actúa como representante.</w:t>
      </w:r>
    </w:p>
    <w:p w14:paraId="4566D995" w14:textId="77777777" w:rsidR="00533B68" w:rsidRPr="00FC45D1" w:rsidRDefault="00533B68" w:rsidP="00C22DA6">
      <w:pPr>
        <w:ind w:left="1068"/>
        <w:jc w:val="both"/>
        <w:rPr>
          <w:lang w:val="es-ES_tradnl"/>
        </w:rPr>
      </w:pPr>
    </w:p>
    <w:p w14:paraId="15B6031F" w14:textId="77777777" w:rsidR="00B92231" w:rsidRPr="00FC45D1" w:rsidRDefault="00BB73B3" w:rsidP="00C22DA6">
      <w:pPr>
        <w:ind w:left="1068"/>
        <w:jc w:val="both"/>
        <w:rPr>
          <w:lang w:val="es-ES_tradnl"/>
        </w:rPr>
      </w:pPr>
      <w:r w:rsidRPr="00FC45D1">
        <w:rPr>
          <w:lang w:val="es-ES_tradnl"/>
        </w:rPr>
        <w:t xml:space="preserve">El representante que realiza la presentación solo puede ser uno (aunque haya </w:t>
      </w:r>
      <w:r w:rsidR="00533B68" w:rsidRPr="00FC45D1">
        <w:rPr>
          <w:lang w:val="es-ES_tradnl"/>
        </w:rPr>
        <w:t>más</w:t>
      </w:r>
      <w:r w:rsidR="001B72B4" w:rsidRPr="00FC45D1">
        <w:rPr>
          <w:lang w:val="es-ES_tradnl"/>
        </w:rPr>
        <w:t xml:space="preserve"> de un interesado).</w:t>
      </w:r>
    </w:p>
    <w:p w14:paraId="02A27583" w14:textId="77777777" w:rsidR="00B92231" w:rsidRPr="00FC45D1" w:rsidRDefault="00B92231" w:rsidP="00C22DA6">
      <w:pPr>
        <w:ind w:left="1068"/>
        <w:jc w:val="both"/>
        <w:rPr>
          <w:lang w:val="es-ES_tradnl"/>
        </w:rPr>
      </w:pPr>
    </w:p>
    <w:p w14:paraId="2D82CD60" w14:textId="58113F9D" w:rsidR="00B92231" w:rsidRPr="00FC45D1" w:rsidRDefault="00B92231" w:rsidP="00C22DA6">
      <w:pPr>
        <w:ind w:left="1068"/>
        <w:jc w:val="both"/>
        <w:rPr>
          <w:lang w:val="es-ES_tradnl"/>
        </w:rPr>
      </w:pPr>
      <w:r w:rsidRPr="00FC45D1">
        <w:rPr>
          <w:lang w:val="es-ES_tradnl"/>
        </w:rPr>
        <w:t>Mientras no estén disponibles los servicios de representación e</w:t>
      </w:r>
      <w:r w:rsidR="001B72B4" w:rsidRPr="00FC45D1">
        <w:rPr>
          <w:lang w:val="es-ES_tradnl"/>
        </w:rPr>
        <w:t>lectrónicos que proporciona el E</w:t>
      </w:r>
      <w:r w:rsidRPr="00FC45D1">
        <w:rPr>
          <w:lang w:val="es-ES_tradnl"/>
        </w:rPr>
        <w:t>stado</w:t>
      </w:r>
      <w:r w:rsidRPr="00FC45D1">
        <w:rPr>
          <w:rStyle w:val="Refdenotaalpie"/>
          <w:lang w:val="es-ES_tradnl"/>
        </w:rPr>
        <w:footnoteReference w:id="3"/>
      </w:r>
      <w:r w:rsidRPr="00FC45D1">
        <w:rPr>
          <w:lang w:val="es-ES_tradnl"/>
        </w:rPr>
        <w:t>, las únicas formas de representación permitidas serán:</w:t>
      </w:r>
    </w:p>
    <w:p w14:paraId="0E0DAADB" w14:textId="77777777" w:rsidR="00B92231" w:rsidRPr="00FC45D1" w:rsidRDefault="00B92231" w:rsidP="00C22DA6">
      <w:pPr>
        <w:ind w:left="1068"/>
        <w:jc w:val="both"/>
        <w:rPr>
          <w:lang w:val="es-ES_tradnl"/>
        </w:rPr>
      </w:pPr>
    </w:p>
    <w:p w14:paraId="3D6048E8" w14:textId="77777777" w:rsidR="00BB73B3" w:rsidRPr="00FC45D1" w:rsidRDefault="002C0042" w:rsidP="009C0FF1">
      <w:pPr>
        <w:pStyle w:val="Prrafodelista"/>
        <w:numPr>
          <w:ilvl w:val="0"/>
          <w:numId w:val="7"/>
        </w:numPr>
        <w:ind w:left="1788"/>
        <w:jc w:val="both"/>
        <w:rPr>
          <w:lang w:val="es-ES_tradnl"/>
        </w:rPr>
      </w:pPr>
      <w:r w:rsidRPr="00FC45D1">
        <w:rPr>
          <w:lang w:val="es-ES_tradnl"/>
        </w:rPr>
        <w:t>A</w:t>
      </w:r>
      <w:r w:rsidR="00BB73B3" w:rsidRPr="00FC45D1">
        <w:rPr>
          <w:lang w:val="es-ES_tradnl"/>
        </w:rPr>
        <w:t xml:space="preserve">utenticación con certificado de representante de persona </w:t>
      </w:r>
      <w:r w:rsidR="00533B68" w:rsidRPr="00FC45D1">
        <w:rPr>
          <w:lang w:val="es-ES_tradnl"/>
        </w:rPr>
        <w:t>jurídica</w:t>
      </w:r>
      <w:r w:rsidR="00F71322" w:rsidRPr="00FC45D1">
        <w:rPr>
          <w:rStyle w:val="Refdenotaalpie"/>
          <w:lang w:val="es-ES_tradnl"/>
        </w:rPr>
        <w:footnoteReference w:id="4"/>
      </w:r>
      <w:r w:rsidRPr="00FC45D1">
        <w:rPr>
          <w:lang w:val="es-ES_tradnl"/>
        </w:rPr>
        <w:t>. En este caso,</w:t>
      </w:r>
      <w:r w:rsidR="00BB73B3" w:rsidRPr="00FC45D1">
        <w:rPr>
          <w:lang w:val="es-ES_tradnl"/>
        </w:rPr>
        <w:t xml:space="preserve"> en </w:t>
      </w:r>
      <w:r w:rsidRPr="00FC45D1">
        <w:rPr>
          <w:lang w:val="es-ES_tradnl"/>
        </w:rPr>
        <w:t>el</w:t>
      </w:r>
      <w:r w:rsidR="00BB73B3" w:rsidRPr="00FC45D1">
        <w:rPr>
          <w:lang w:val="es-ES_tradnl"/>
        </w:rPr>
        <w:t xml:space="preserve"> campo </w:t>
      </w:r>
      <w:r w:rsidRPr="00FC45D1">
        <w:rPr>
          <w:lang w:val="es-ES_tradnl"/>
        </w:rPr>
        <w:t>REPRESENTANTE</w:t>
      </w:r>
      <w:r w:rsidR="00D60547" w:rsidRPr="00FC45D1">
        <w:rPr>
          <w:lang w:val="es-ES_tradnl"/>
        </w:rPr>
        <w:t xml:space="preserve"> </w:t>
      </w:r>
      <w:r w:rsidRPr="00FC45D1">
        <w:rPr>
          <w:lang w:val="es-ES_tradnl"/>
        </w:rPr>
        <w:t>AUTENTICADO figurarán</w:t>
      </w:r>
      <w:r w:rsidR="00BB73B3" w:rsidRPr="00FC45D1">
        <w:rPr>
          <w:lang w:val="es-ES_tradnl"/>
        </w:rPr>
        <w:t xml:space="preserve"> los datos del representante y en </w:t>
      </w:r>
      <w:r w:rsidR="00533B68" w:rsidRPr="00FC45D1">
        <w:rPr>
          <w:b/>
          <w:lang w:val="es-ES_tradnl"/>
        </w:rPr>
        <w:t>NIF del interesado</w:t>
      </w:r>
      <w:r w:rsidR="00533B68" w:rsidRPr="00FC45D1">
        <w:rPr>
          <w:lang w:val="es-ES_tradnl"/>
        </w:rPr>
        <w:t xml:space="preserve"> </w:t>
      </w:r>
      <w:r w:rsidR="00BB73B3" w:rsidRPr="00FC45D1">
        <w:rPr>
          <w:lang w:val="es-ES_tradnl"/>
        </w:rPr>
        <w:t>estará el NIF de la persona jurídica</w:t>
      </w:r>
      <w:r w:rsidR="00A1512E" w:rsidRPr="00FC45D1">
        <w:rPr>
          <w:lang w:val="es-ES_tradnl"/>
        </w:rPr>
        <w:t xml:space="preserve"> representada</w:t>
      </w:r>
      <w:r w:rsidR="00BB73B3" w:rsidRPr="00FC45D1">
        <w:rPr>
          <w:lang w:val="es-ES_tradnl"/>
        </w:rPr>
        <w:t>.</w:t>
      </w:r>
    </w:p>
    <w:p w14:paraId="31D9D2B6" w14:textId="77777777" w:rsidR="00125368" w:rsidRPr="00FC45D1" w:rsidRDefault="00D60547" w:rsidP="009C0FF1">
      <w:pPr>
        <w:pStyle w:val="Prrafodelista"/>
        <w:numPr>
          <w:ilvl w:val="0"/>
          <w:numId w:val="7"/>
        </w:numPr>
        <w:ind w:left="1788"/>
        <w:jc w:val="both"/>
        <w:rPr>
          <w:lang w:val="es-ES_tradnl"/>
        </w:rPr>
      </w:pPr>
      <w:r w:rsidRPr="00FC45D1">
        <w:rPr>
          <w:lang w:val="es-ES_tradnl"/>
        </w:rPr>
        <w:t>A</w:t>
      </w:r>
      <w:r w:rsidR="00125368" w:rsidRPr="00FC45D1">
        <w:rPr>
          <w:lang w:val="es-ES_tradnl"/>
        </w:rPr>
        <w:t xml:space="preserve">utenticación con certificado de representante de persona física </w:t>
      </w:r>
      <w:r w:rsidR="00FF7FB8" w:rsidRPr="00FC45D1">
        <w:rPr>
          <w:lang w:val="es-ES_tradnl"/>
        </w:rPr>
        <w:t>y</w:t>
      </w:r>
      <w:r w:rsidRPr="00FC45D1">
        <w:rPr>
          <w:lang w:val="es-ES_tradnl"/>
        </w:rPr>
        <w:t>, además, existe</w:t>
      </w:r>
      <w:r w:rsidR="00310761" w:rsidRPr="00FC45D1">
        <w:rPr>
          <w:lang w:val="es-ES_tradnl"/>
        </w:rPr>
        <w:t xml:space="preserve"> un convenio o acuerdo con un colectivo determinado para que sus </w:t>
      </w:r>
      <w:r w:rsidR="00FB4C74" w:rsidRPr="00FC45D1">
        <w:rPr>
          <w:lang w:val="es-ES_tradnl"/>
        </w:rPr>
        <w:t xml:space="preserve">asociados </w:t>
      </w:r>
      <w:r w:rsidR="0006580D" w:rsidRPr="00FC45D1">
        <w:rPr>
          <w:lang w:val="es-ES_tradnl"/>
        </w:rPr>
        <w:t>(colegiados, instaladores autorizados, etc.) puedan hacer esta tramitación en nombre de ciudadan</w:t>
      </w:r>
      <w:r w:rsidR="002C0042" w:rsidRPr="00FC45D1">
        <w:rPr>
          <w:lang w:val="es-ES_tradnl"/>
        </w:rPr>
        <w:t>os.</w:t>
      </w:r>
    </w:p>
    <w:p w14:paraId="0C754F36" w14:textId="77777777" w:rsidR="00556657" w:rsidRPr="00FC45D1" w:rsidRDefault="00125368" w:rsidP="00C22DA6">
      <w:pPr>
        <w:pStyle w:val="Prrafodelista"/>
        <w:ind w:left="1788"/>
        <w:jc w:val="both"/>
        <w:rPr>
          <w:lang w:val="es-ES_tradnl"/>
        </w:rPr>
      </w:pPr>
      <w:r w:rsidRPr="00FC45D1">
        <w:rPr>
          <w:lang w:val="es-ES_tradnl"/>
        </w:rPr>
        <w:t xml:space="preserve">En este caso, lo habitual será que exista un registro </w:t>
      </w:r>
      <w:r w:rsidR="00D60547" w:rsidRPr="00FC45D1">
        <w:rPr>
          <w:lang w:val="es-ES_tradnl"/>
        </w:rPr>
        <w:t xml:space="preserve">específico </w:t>
      </w:r>
      <w:r w:rsidRPr="00FC45D1">
        <w:rPr>
          <w:lang w:val="es-ES_tradnl"/>
        </w:rPr>
        <w:t xml:space="preserve">en la aplicación sectorial </w:t>
      </w:r>
      <w:r w:rsidR="00FF7FB8" w:rsidRPr="00FC45D1">
        <w:rPr>
          <w:lang w:val="es-ES_tradnl"/>
        </w:rPr>
        <w:t xml:space="preserve">y </w:t>
      </w:r>
      <w:r w:rsidRPr="00FC45D1">
        <w:rPr>
          <w:lang w:val="es-ES_tradnl"/>
        </w:rPr>
        <w:t xml:space="preserve">el formulario específico </w:t>
      </w:r>
      <w:r w:rsidR="00FF7FB8" w:rsidRPr="00FC45D1">
        <w:rPr>
          <w:lang w:val="es-ES_tradnl"/>
        </w:rPr>
        <w:t>verifique</w:t>
      </w:r>
      <w:r w:rsidRPr="00FC45D1">
        <w:rPr>
          <w:lang w:val="es-ES_tradnl"/>
        </w:rPr>
        <w:t xml:space="preserve"> si el usuario autenticado está dado de alta</w:t>
      </w:r>
      <w:r w:rsidR="00FF7FB8" w:rsidRPr="00FC45D1">
        <w:rPr>
          <w:lang w:val="es-ES_tradnl"/>
        </w:rPr>
        <w:t xml:space="preserve"> en dicho registro</w:t>
      </w:r>
      <w:r w:rsidRPr="00FC45D1">
        <w:rPr>
          <w:lang w:val="es-ES_tradnl"/>
        </w:rPr>
        <w:t>.</w:t>
      </w:r>
    </w:p>
    <w:p w14:paraId="0B6C7BD9" w14:textId="77777777" w:rsidR="00125368" w:rsidRPr="00FC45D1" w:rsidRDefault="00125368" w:rsidP="00C22DA6">
      <w:pPr>
        <w:ind w:left="1776"/>
        <w:jc w:val="both"/>
        <w:rPr>
          <w:lang w:val="es-ES_tradnl"/>
        </w:rPr>
      </w:pPr>
    </w:p>
    <w:p w14:paraId="5BD7F445" w14:textId="77777777" w:rsidR="00C6086D" w:rsidRPr="00FC45D1" w:rsidRDefault="00C6086D" w:rsidP="00C6086D">
      <w:pPr>
        <w:spacing w:after="160" w:line="259" w:lineRule="auto"/>
        <w:ind w:left="1068"/>
        <w:jc w:val="both"/>
        <w:rPr>
          <w:rFonts w:eastAsiaTheme="minorHAnsi" w:cstheme="minorBidi"/>
          <w:b/>
          <w:color w:val="2E74B5" w:themeColor="accent1" w:themeShade="BF"/>
          <w:szCs w:val="22"/>
          <w:lang w:val="es-ES_tradnl" w:eastAsia="en-US"/>
        </w:rPr>
      </w:pPr>
      <w:r w:rsidRPr="00FC45D1">
        <w:rPr>
          <w:rFonts w:eastAsiaTheme="minorHAnsi" w:cstheme="minorBidi"/>
          <w:b/>
          <w:color w:val="2E74B5" w:themeColor="accent1" w:themeShade="BF"/>
          <w:szCs w:val="22"/>
          <w:lang w:val="es-ES_tradnl" w:eastAsia="en-US"/>
        </w:rPr>
        <w:t>Ver guía de PASE para la realizar la autenticación: 22 - Guía Técnica Pase</w:t>
      </w:r>
    </w:p>
    <w:p w14:paraId="06C2DD00" w14:textId="77777777" w:rsidR="001D03D8" w:rsidRPr="00FC45D1" w:rsidRDefault="00D60547" w:rsidP="00C22DA6">
      <w:pPr>
        <w:ind w:left="1068"/>
        <w:jc w:val="both"/>
        <w:rPr>
          <w:lang w:val="es-ES_tradnl"/>
        </w:rPr>
      </w:pPr>
      <w:r w:rsidRPr="00FC45D1">
        <w:rPr>
          <w:lang w:val="es-ES_tradnl"/>
        </w:rPr>
        <w:t xml:space="preserve">En el caso de que se utilice este campo, desde el Presentador no se volverá a solicitar los datos de autenticación, </w:t>
      </w:r>
      <w:r w:rsidRPr="00FC45D1">
        <w:rPr>
          <w:u w:val="single"/>
          <w:lang w:val="es-ES_tradnl"/>
        </w:rPr>
        <w:t>únicamente se comprobará que el firmante de la presentación coincide con el representante autenticado</w:t>
      </w:r>
      <w:r w:rsidRPr="00FC45D1">
        <w:rPr>
          <w:lang w:val="es-ES_tradnl"/>
        </w:rPr>
        <w:t>.</w:t>
      </w:r>
    </w:p>
    <w:p w14:paraId="7CA50BFC" w14:textId="77777777" w:rsidR="001D03D8" w:rsidRPr="00FC45D1" w:rsidRDefault="001D03D8" w:rsidP="00C22DA6">
      <w:pPr>
        <w:ind w:left="1068"/>
        <w:jc w:val="both"/>
        <w:rPr>
          <w:lang w:val="es-ES_tradnl"/>
        </w:rPr>
      </w:pPr>
    </w:p>
    <w:p w14:paraId="62C9AB38" w14:textId="77777777" w:rsidR="00533B68" w:rsidRPr="00FC45D1" w:rsidRDefault="00A1512E" w:rsidP="00C22DA6">
      <w:pPr>
        <w:ind w:left="1068"/>
        <w:jc w:val="both"/>
        <w:rPr>
          <w:lang w:val="es-ES_tradnl"/>
        </w:rPr>
      </w:pPr>
      <w:r w:rsidRPr="00FC45D1">
        <w:rPr>
          <w:lang w:val="es-ES_tradnl"/>
        </w:rPr>
        <w:t>La presentación</w:t>
      </w:r>
      <w:r w:rsidR="001D03D8" w:rsidRPr="00FC45D1">
        <w:rPr>
          <w:lang w:val="es-ES_tradnl"/>
        </w:rPr>
        <w:t xml:space="preserve"> de un documento </w:t>
      </w:r>
      <w:r w:rsidR="00926592" w:rsidRPr="00FC45D1">
        <w:rPr>
          <w:lang w:val="es-ES_tradnl"/>
        </w:rPr>
        <w:t>físico para acreditar la representación</w:t>
      </w:r>
      <w:r w:rsidR="001D03D8" w:rsidRPr="00FC45D1">
        <w:rPr>
          <w:lang w:val="es-ES_tradnl"/>
        </w:rPr>
        <w:t xml:space="preserve"> (</w:t>
      </w:r>
      <w:r w:rsidRPr="00FC45D1">
        <w:rPr>
          <w:lang w:val="es-ES_tradnl"/>
        </w:rPr>
        <w:t xml:space="preserve">incluso un certificado electrónico de poder notarial), no permite evaluar automáticamente si la capacidad otorgada es suficiente para realizar </w:t>
      </w:r>
      <w:r w:rsidR="00D60547" w:rsidRPr="00FC45D1">
        <w:rPr>
          <w:lang w:val="es-ES_tradnl"/>
        </w:rPr>
        <w:t>el trámite.</w:t>
      </w:r>
    </w:p>
    <w:p w14:paraId="6DBA7A1A" w14:textId="77777777" w:rsidR="00A1512E" w:rsidRPr="00FC45D1" w:rsidRDefault="00A1512E" w:rsidP="00C22DA6">
      <w:pPr>
        <w:ind w:left="1068"/>
        <w:jc w:val="both"/>
        <w:rPr>
          <w:lang w:val="es-ES_tradnl"/>
        </w:rPr>
      </w:pPr>
    </w:p>
    <w:p w14:paraId="25EB33D4" w14:textId="28C25BDA" w:rsidR="00A1512E" w:rsidRPr="00FC45D1" w:rsidRDefault="00926592" w:rsidP="00C22DA6">
      <w:pPr>
        <w:ind w:left="1068"/>
        <w:jc w:val="both"/>
        <w:rPr>
          <w:lang w:val="es-ES_tradnl"/>
        </w:rPr>
      </w:pPr>
      <w:r w:rsidRPr="00FC45D1">
        <w:rPr>
          <w:lang w:val="es-ES_tradnl"/>
        </w:rPr>
        <w:lastRenderedPageBreak/>
        <w:t xml:space="preserve">A pesar de todo, </w:t>
      </w:r>
      <w:r w:rsidR="00A1512E" w:rsidRPr="00FC45D1">
        <w:rPr>
          <w:lang w:val="es-ES_tradnl"/>
        </w:rPr>
        <w:t>la presentación de la solicitud</w:t>
      </w:r>
      <w:r w:rsidR="001D03D8" w:rsidRPr="00FC45D1">
        <w:rPr>
          <w:lang w:val="es-ES_tradnl"/>
        </w:rPr>
        <w:t xml:space="preserve"> </w:t>
      </w:r>
      <w:r w:rsidRPr="00FC45D1">
        <w:rPr>
          <w:lang w:val="es-ES_tradnl"/>
        </w:rPr>
        <w:t xml:space="preserve">debe poder realizarse </w:t>
      </w:r>
      <w:r w:rsidR="001D03D8" w:rsidRPr="00FC45D1">
        <w:rPr>
          <w:lang w:val="es-ES_tradnl"/>
        </w:rPr>
        <w:t>y será e</w:t>
      </w:r>
      <w:r w:rsidR="00A1512E" w:rsidRPr="00FC45D1">
        <w:rPr>
          <w:lang w:val="es-ES_tradnl"/>
        </w:rPr>
        <w:t xml:space="preserve">l gestor que reciba </w:t>
      </w:r>
      <w:r w:rsidR="001D03D8" w:rsidRPr="00FC45D1">
        <w:rPr>
          <w:lang w:val="es-ES_tradnl"/>
        </w:rPr>
        <w:t xml:space="preserve">la solicitud </w:t>
      </w:r>
      <w:r w:rsidR="00D60547" w:rsidRPr="00FC45D1">
        <w:rPr>
          <w:lang w:val="es-ES_tradnl"/>
        </w:rPr>
        <w:t>quien debe</w:t>
      </w:r>
      <w:r w:rsidR="00A1512E" w:rsidRPr="00FC45D1">
        <w:rPr>
          <w:lang w:val="es-ES_tradnl"/>
        </w:rPr>
        <w:t xml:space="preserve"> evaluar si el documento presentado es suficiente para ejercer la representación, actuando en consecuencia, mediant</w:t>
      </w:r>
      <w:r w:rsidR="00D60547" w:rsidRPr="00FC45D1">
        <w:rPr>
          <w:lang w:val="es-ES_tradnl"/>
        </w:rPr>
        <w:t>e solicitud de subsanación, etc</w:t>
      </w:r>
      <w:r w:rsidR="00F5565F">
        <w:rPr>
          <w:lang w:val="es-ES_tradnl"/>
        </w:rPr>
        <w:t>.</w:t>
      </w:r>
      <w:r w:rsidR="00D60547" w:rsidRPr="00FC45D1">
        <w:rPr>
          <w:lang w:val="es-ES_tradnl"/>
        </w:rPr>
        <w:t>, si procede.</w:t>
      </w:r>
    </w:p>
    <w:p w14:paraId="4B301392" w14:textId="77777777" w:rsidR="00533B68" w:rsidRPr="00FC45D1" w:rsidRDefault="00533B68" w:rsidP="00C22DA6">
      <w:pPr>
        <w:ind w:left="1068"/>
        <w:jc w:val="both"/>
        <w:rPr>
          <w:lang w:val="es-ES_tradnl"/>
        </w:rPr>
      </w:pPr>
    </w:p>
    <w:p w14:paraId="0E6BB3CA" w14:textId="434A90AA" w:rsidR="001D03D8" w:rsidRPr="00FC45D1" w:rsidRDefault="00E064CB" w:rsidP="00C22DA6">
      <w:pPr>
        <w:ind w:left="1068"/>
        <w:jc w:val="both"/>
        <w:rPr>
          <w:lang w:val="es-ES_tradnl"/>
        </w:rPr>
      </w:pPr>
      <w:r w:rsidRPr="00FC45D1">
        <w:rPr>
          <w:lang w:val="es-ES_tradnl"/>
        </w:rPr>
        <w:t>Como veremos más adelant</w:t>
      </w:r>
      <w:r w:rsidR="00B741C6" w:rsidRPr="00FC45D1">
        <w:rPr>
          <w:lang w:val="es-ES_tradnl"/>
        </w:rPr>
        <w:t>e</w:t>
      </w:r>
      <w:r w:rsidRPr="00FC45D1">
        <w:rPr>
          <w:lang w:val="es-ES_tradnl"/>
        </w:rPr>
        <w:t xml:space="preserve">, es posible acreditar la representación mediante la presentación de un documento. Pero el hecho de presentar el documento, </w:t>
      </w:r>
      <w:r w:rsidR="0012314B" w:rsidRPr="00FC45D1">
        <w:rPr>
          <w:lang w:val="es-ES_tradnl"/>
        </w:rPr>
        <w:t>NO</w:t>
      </w:r>
      <w:r w:rsidR="001D03D8" w:rsidRPr="00FC45D1">
        <w:rPr>
          <w:lang w:val="es-ES_tradnl"/>
        </w:rPr>
        <w:t xml:space="preserve"> supone </w:t>
      </w:r>
      <w:r w:rsidRPr="00FC45D1">
        <w:rPr>
          <w:lang w:val="es-ES_tradnl"/>
        </w:rPr>
        <w:t>que</w:t>
      </w:r>
      <w:r w:rsidR="00871B72" w:rsidRPr="00FC45D1">
        <w:rPr>
          <w:lang w:val="es-ES_tradnl"/>
        </w:rPr>
        <w:t xml:space="preserve"> dicha acreditación </w:t>
      </w:r>
      <w:r w:rsidRPr="00FC45D1">
        <w:rPr>
          <w:lang w:val="es-ES_tradnl"/>
        </w:rPr>
        <w:t xml:space="preserve">sea correcta, ni se puede comprobar </w:t>
      </w:r>
      <w:r w:rsidR="00871B72" w:rsidRPr="00FC45D1">
        <w:rPr>
          <w:lang w:val="es-ES_tradnl"/>
        </w:rPr>
        <w:t>en el momento de la presentación de la solicitud</w:t>
      </w:r>
      <w:r w:rsidRPr="00FC45D1">
        <w:rPr>
          <w:lang w:val="es-ES_tradnl"/>
        </w:rPr>
        <w:t xml:space="preserve">. Por tanto, </w:t>
      </w:r>
      <w:r w:rsidR="001D03D8" w:rsidRPr="00FC45D1">
        <w:rPr>
          <w:lang w:val="es-ES_tradnl"/>
        </w:rPr>
        <w:t xml:space="preserve">no </w:t>
      </w:r>
      <w:r w:rsidR="00926592" w:rsidRPr="00FC45D1">
        <w:rPr>
          <w:lang w:val="es-ES_tradnl"/>
        </w:rPr>
        <w:t>se debe</w:t>
      </w:r>
      <w:r w:rsidR="001D03D8" w:rsidRPr="00FC45D1">
        <w:rPr>
          <w:lang w:val="es-ES_tradnl"/>
        </w:rPr>
        <w:t xml:space="preserve"> ofrecer información </w:t>
      </w:r>
      <w:r w:rsidR="00871B72" w:rsidRPr="00FC45D1">
        <w:rPr>
          <w:lang w:val="es-ES_tradnl"/>
        </w:rPr>
        <w:t xml:space="preserve">del </w:t>
      </w:r>
      <w:proofErr w:type="spellStart"/>
      <w:r w:rsidR="00871B72" w:rsidRPr="00FC45D1">
        <w:rPr>
          <w:lang w:val="es-ES_tradnl"/>
        </w:rPr>
        <w:t>backoffice</w:t>
      </w:r>
      <w:proofErr w:type="spellEnd"/>
      <w:r w:rsidR="00871B72" w:rsidRPr="00FC45D1">
        <w:rPr>
          <w:lang w:val="es-ES_tradnl"/>
        </w:rPr>
        <w:t xml:space="preserve"> en el formulario específico que requiera haber </w:t>
      </w:r>
      <w:r w:rsidR="007D193A" w:rsidRPr="00FC45D1">
        <w:rPr>
          <w:lang w:val="es-ES_tradnl"/>
        </w:rPr>
        <w:t>autenticado</w:t>
      </w:r>
      <w:r w:rsidR="00871B72" w:rsidRPr="00FC45D1">
        <w:rPr>
          <w:lang w:val="es-ES_tradnl"/>
        </w:rPr>
        <w:t xml:space="preserve"> previamente al interesado o representante</w:t>
      </w:r>
      <w:r w:rsidR="00926592" w:rsidRPr="00FC45D1">
        <w:rPr>
          <w:lang w:val="es-ES_tradnl"/>
        </w:rPr>
        <w:t xml:space="preserve">. Además, por esta razón </w:t>
      </w:r>
      <w:r w:rsidR="001D03D8" w:rsidRPr="00FC45D1">
        <w:rPr>
          <w:b/>
          <w:lang w:val="es-ES_tradnl"/>
        </w:rPr>
        <w:t>solo se ha</w:t>
      </w:r>
      <w:r w:rsidR="00926592" w:rsidRPr="00FC45D1">
        <w:rPr>
          <w:b/>
          <w:lang w:val="es-ES_tradnl"/>
        </w:rPr>
        <w:t xml:space="preserve"> contemplado en el PRESENTADOR la posibilidad de incorporar el documento justificativo</w:t>
      </w:r>
      <w:r w:rsidR="00993D82" w:rsidRPr="00FC45D1">
        <w:rPr>
          <w:b/>
          <w:lang w:val="es-ES_tradnl"/>
        </w:rPr>
        <w:t xml:space="preserve"> de la representación</w:t>
      </w:r>
      <w:r w:rsidR="00926592" w:rsidRPr="00FC45D1">
        <w:rPr>
          <w:lang w:val="es-ES_tradnl"/>
        </w:rPr>
        <w:t>.</w:t>
      </w:r>
    </w:p>
    <w:p w14:paraId="54DD0780" w14:textId="77777777" w:rsidR="00A1512E" w:rsidRDefault="00A1512E" w:rsidP="00C22DA6">
      <w:pPr>
        <w:ind w:left="1068"/>
        <w:jc w:val="both"/>
        <w:rPr>
          <w:lang w:val="es-ES_tradnl"/>
        </w:rPr>
      </w:pPr>
    </w:p>
    <w:p w14:paraId="7AFEBF86" w14:textId="16B3F748" w:rsidR="00596EE4" w:rsidRDefault="00F5565F" w:rsidP="00806888">
      <w:pPr>
        <w:ind w:left="1068"/>
        <w:jc w:val="both"/>
        <w:rPr>
          <w:szCs w:val="22"/>
        </w:rPr>
      </w:pPr>
      <w:r>
        <w:rPr>
          <w:lang w:val="es-ES_tradnl"/>
        </w:rPr>
        <w:t>D</w:t>
      </w:r>
      <w:r w:rsidRPr="00F5565F">
        <w:rPr>
          <w:lang w:val="es-ES_tradnl"/>
        </w:rPr>
        <w:t xml:space="preserve">esde la versión </w:t>
      </w:r>
      <w:r>
        <w:rPr>
          <w:rFonts w:ascii="Calibri" w:hAnsi="Calibri" w:cs="Calibri"/>
          <w:color w:val="000000"/>
          <w:szCs w:val="22"/>
        </w:rPr>
        <w:t xml:space="preserve">1.17.0 </w:t>
      </w:r>
      <w:r>
        <w:rPr>
          <w:lang w:val="es-ES_tradnl"/>
        </w:rPr>
        <w:t>de Presentador se ha incluido un caso específico de r</w:t>
      </w:r>
      <w:r w:rsidR="00AC646C">
        <w:rPr>
          <w:lang w:val="es-ES_tradnl"/>
        </w:rPr>
        <w:t xml:space="preserve">epresentante para la </w:t>
      </w:r>
      <w:proofErr w:type="spellStart"/>
      <w:r w:rsidR="00AC646C">
        <w:rPr>
          <w:lang w:val="es-ES_tradnl"/>
        </w:rPr>
        <w:t>impersonación</w:t>
      </w:r>
      <w:proofErr w:type="spellEnd"/>
      <w:r w:rsidR="00AC646C">
        <w:rPr>
          <w:lang w:val="es-ES_tradnl"/>
        </w:rPr>
        <w:t xml:space="preserve"> </w:t>
      </w:r>
      <w:r w:rsidR="00134A24">
        <w:rPr>
          <w:lang w:val="es-ES_tradnl"/>
        </w:rPr>
        <w:t xml:space="preserve">mediante </w:t>
      </w:r>
      <w:r w:rsidR="00AC646C">
        <w:rPr>
          <w:lang w:val="es-ES_tradnl"/>
        </w:rPr>
        <w:t>la figura del colaborador.</w:t>
      </w:r>
      <w:r w:rsidR="00596EE4">
        <w:rPr>
          <w:lang w:val="es-ES_tradnl"/>
        </w:rPr>
        <w:t xml:space="preserve"> </w:t>
      </w:r>
      <w:r w:rsidR="00596EE4" w:rsidRPr="00FC45D1">
        <w:rPr>
          <w:szCs w:val="22"/>
        </w:rPr>
        <w:t>Se indicará</w:t>
      </w:r>
      <w:r w:rsidR="00596EE4">
        <w:rPr>
          <w:szCs w:val="22"/>
        </w:rPr>
        <w:t xml:space="preserve"> </w:t>
      </w:r>
      <w:r w:rsidR="00596EE4" w:rsidRPr="00FC45D1">
        <w:rPr>
          <w:szCs w:val="22"/>
        </w:rPr>
        <w:t xml:space="preserve">en el XML de control a través del elemento dinámico </w:t>
      </w:r>
      <w:proofErr w:type="spellStart"/>
      <w:r w:rsidR="00596EE4" w:rsidRPr="00596EE4">
        <w:rPr>
          <w:b/>
          <w:szCs w:val="22"/>
        </w:rPr>
        <w:t>EA_Representante</w:t>
      </w:r>
      <w:proofErr w:type="spellEnd"/>
      <w:r w:rsidR="00596EE4" w:rsidRPr="00FC45D1">
        <w:rPr>
          <w:szCs w:val="22"/>
        </w:rPr>
        <w:t>:</w:t>
      </w:r>
    </w:p>
    <w:p w14:paraId="68AB379B" w14:textId="77777777" w:rsidR="00596EE4" w:rsidRDefault="00596EE4" w:rsidP="00596EE4">
      <w:pPr>
        <w:rPr>
          <w:szCs w:val="22"/>
        </w:rPr>
      </w:pPr>
    </w:p>
    <w:p w14:paraId="3A288434" w14:textId="77777777" w:rsidR="00596EE4" w:rsidRPr="00596EE4" w:rsidRDefault="00596EE4" w:rsidP="00596EE4">
      <w:pPr>
        <w:ind w:left="1068"/>
        <w:rPr>
          <w:szCs w:val="22"/>
        </w:rPr>
      </w:pPr>
      <w:r w:rsidRPr="00596EE4">
        <w:rPr>
          <w:szCs w:val="22"/>
        </w:rPr>
        <w:t>&lt;</w:t>
      </w:r>
      <w:proofErr w:type="spellStart"/>
      <w:r w:rsidRPr="00596EE4">
        <w:rPr>
          <w:szCs w:val="22"/>
        </w:rPr>
        <w:t>pre</w:t>
      </w:r>
      <w:proofErr w:type="gramStart"/>
      <w:r w:rsidRPr="00596EE4">
        <w:rPr>
          <w:szCs w:val="22"/>
        </w:rPr>
        <w:t>:item</w:t>
      </w:r>
      <w:proofErr w:type="spellEnd"/>
      <w:proofErr w:type="gramEnd"/>
      <w:r w:rsidRPr="00596EE4">
        <w:rPr>
          <w:szCs w:val="22"/>
        </w:rPr>
        <w:t>&gt;</w:t>
      </w:r>
    </w:p>
    <w:p w14:paraId="3F6494AF" w14:textId="77777777" w:rsidR="00596EE4" w:rsidRPr="00596EE4" w:rsidRDefault="00596EE4" w:rsidP="00596EE4">
      <w:pPr>
        <w:ind w:left="1068"/>
        <w:rPr>
          <w:szCs w:val="22"/>
        </w:rPr>
      </w:pPr>
      <w:r w:rsidRPr="00596EE4">
        <w:rPr>
          <w:szCs w:val="22"/>
        </w:rPr>
        <w:tab/>
        <w:t>&lt;</w:t>
      </w:r>
      <w:proofErr w:type="spellStart"/>
      <w:r w:rsidRPr="00596EE4">
        <w:rPr>
          <w:szCs w:val="22"/>
        </w:rPr>
        <w:t>pre</w:t>
      </w:r>
      <w:proofErr w:type="gramStart"/>
      <w:r w:rsidRPr="00596EE4">
        <w:rPr>
          <w:szCs w:val="22"/>
        </w:rPr>
        <w:t>:clave</w:t>
      </w:r>
      <w:proofErr w:type="spellEnd"/>
      <w:proofErr w:type="gramEnd"/>
      <w:r w:rsidRPr="00596EE4">
        <w:rPr>
          <w:szCs w:val="22"/>
        </w:rPr>
        <w:t>&gt;</w:t>
      </w:r>
      <w:proofErr w:type="spellStart"/>
      <w:r w:rsidRPr="00596EE4">
        <w:rPr>
          <w:szCs w:val="22"/>
        </w:rPr>
        <w:t>EA_Representante</w:t>
      </w:r>
      <w:proofErr w:type="spellEnd"/>
      <w:r w:rsidRPr="00596EE4">
        <w:rPr>
          <w:szCs w:val="22"/>
        </w:rPr>
        <w:t>&lt;/</w:t>
      </w:r>
      <w:proofErr w:type="spellStart"/>
      <w:r w:rsidRPr="00596EE4">
        <w:rPr>
          <w:szCs w:val="22"/>
        </w:rPr>
        <w:t>pre:clave</w:t>
      </w:r>
      <w:proofErr w:type="spellEnd"/>
      <w:r w:rsidRPr="00596EE4">
        <w:rPr>
          <w:szCs w:val="22"/>
        </w:rPr>
        <w:t>&gt;</w:t>
      </w:r>
    </w:p>
    <w:p w14:paraId="10A8D698" w14:textId="77777777" w:rsidR="00596EE4" w:rsidRPr="00596EE4" w:rsidRDefault="00596EE4" w:rsidP="00596EE4">
      <w:pPr>
        <w:ind w:left="1068"/>
        <w:rPr>
          <w:szCs w:val="22"/>
        </w:rPr>
      </w:pPr>
      <w:r w:rsidRPr="00596EE4">
        <w:rPr>
          <w:szCs w:val="22"/>
        </w:rPr>
        <w:tab/>
        <w:t>&lt;</w:t>
      </w:r>
      <w:proofErr w:type="spellStart"/>
      <w:r w:rsidRPr="00596EE4">
        <w:rPr>
          <w:szCs w:val="22"/>
        </w:rPr>
        <w:t>pre</w:t>
      </w:r>
      <w:proofErr w:type="gramStart"/>
      <w:r w:rsidRPr="00596EE4">
        <w:rPr>
          <w:szCs w:val="22"/>
        </w:rPr>
        <w:t>:item</w:t>
      </w:r>
      <w:proofErr w:type="spellEnd"/>
      <w:proofErr w:type="gramEnd"/>
      <w:r w:rsidRPr="00596EE4">
        <w:rPr>
          <w:szCs w:val="22"/>
        </w:rPr>
        <w:t>&gt;</w:t>
      </w:r>
    </w:p>
    <w:p w14:paraId="383D309A" w14:textId="77777777" w:rsidR="00596EE4" w:rsidRPr="00596EE4" w:rsidRDefault="00596EE4" w:rsidP="00596EE4">
      <w:pPr>
        <w:ind w:left="1068"/>
        <w:rPr>
          <w:szCs w:val="22"/>
        </w:rPr>
      </w:pPr>
      <w:r w:rsidRPr="00596EE4">
        <w:rPr>
          <w:szCs w:val="22"/>
        </w:rPr>
        <w:tab/>
      </w:r>
      <w:r w:rsidRPr="00596EE4">
        <w:rPr>
          <w:szCs w:val="22"/>
        </w:rPr>
        <w:tab/>
        <w:t>&lt;</w:t>
      </w:r>
      <w:proofErr w:type="spellStart"/>
      <w:r w:rsidRPr="00596EE4">
        <w:rPr>
          <w:szCs w:val="22"/>
        </w:rPr>
        <w:t>pre</w:t>
      </w:r>
      <w:proofErr w:type="gramStart"/>
      <w:r w:rsidRPr="00596EE4">
        <w:rPr>
          <w:szCs w:val="22"/>
        </w:rPr>
        <w:t>:clave</w:t>
      </w:r>
      <w:proofErr w:type="spellEnd"/>
      <w:proofErr w:type="gramEnd"/>
      <w:r w:rsidRPr="00596EE4">
        <w:rPr>
          <w:szCs w:val="22"/>
        </w:rPr>
        <w:t>&gt;</w:t>
      </w:r>
      <w:proofErr w:type="spellStart"/>
      <w:r w:rsidRPr="00596EE4">
        <w:rPr>
          <w:szCs w:val="22"/>
        </w:rPr>
        <w:t>TipoColaborador</w:t>
      </w:r>
      <w:proofErr w:type="spellEnd"/>
      <w:r w:rsidRPr="00596EE4">
        <w:rPr>
          <w:szCs w:val="22"/>
        </w:rPr>
        <w:t>&lt;/</w:t>
      </w:r>
      <w:proofErr w:type="spellStart"/>
      <w:r w:rsidRPr="00596EE4">
        <w:rPr>
          <w:szCs w:val="22"/>
        </w:rPr>
        <w:t>pre:clave</w:t>
      </w:r>
      <w:proofErr w:type="spellEnd"/>
      <w:r w:rsidRPr="00596EE4">
        <w:rPr>
          <w:szCs w:val="22"/>
        </w:rPr>
        <w:t>&gt;</w:t>
      </w:r>
    </w:p>
    <w:p w14:paraId="1E7E644E" w14:textId="77777777" w:rsidR="00596EE4" w:rsidRPr="00596EE4" w:rsidRDefault="00596EE4" w:rsidP="00596EE4">
      <w:pPr>
        <w:ind w:left="1068"/>
        <w:rPr>
          <w:szCs w:val="22"/>
        </w:rPr>
      </w:pPr>
      <w:r w:rsidRPr="00596EE4">
        <w:rPr>
          <w:szCs w:val="22"/>
        </w:rPr>
        <w:tab/>
      </w:r>
      <w:r w:rsidRPr="00596EE4">
        <w:rPr>
          <w:szCs w:val="22"/>
        </w:rPr>
        <w:tab/>
        <w:t>&lt;</w:t>
      </w:r>
      <w:proofErr w:type="spellStart"/>
      <w:r w:rsidRPr="00596EE4">
        <w:rPr>
          <w:szCs w:val="22"/>
        </w:rPr>
        <w:t>pre</w:t>
      </w:r>
      <w:proofErr w:type="gramStart"/>
      <w:r w:rsidRPr="00596EE4">
        <w:rPr>
          <w:szCs w:val="22"/>
        </w:rPr>
        <w:t>:valor</w:t>
      </w:r>
      <w:proofErr w:type="spellEnd"/>
      <w:proofErr w:type="gramEnd"/>
      <w:r w:rsidRPr="00596EE4">
        <w:rPr>
          <w:szCs w:val="22"/>
        </w:rPr>
        <w:t>&gt;Aquí el tipo de representante colaborador&lt;/</w:t>
      </w:r>
      <w:proofErr w:type="spellStart"/>
      <w:r w:rsidRPr="00596EE4">
        <w:rPr>
          <w:szCs w:val="22"/>
        </w:rPr>
        <w:t>pre:valor</w:t>
      </w:r>
      <w:proofErr w:type="spellEnd"/>
      <w:r w:rsidRPr="00596EE4">
        <w:rPr>
          <w:szCs w:val="22"/>
        </w:rPr>
        <w:t>&gt;</w:t>
      </w:r>
    </w:p>
    <w:p w14:paraId="71DACE70" w14:textId="77777777" w:rsidR="00596EE4" w:rsidRPr="00596EE4" w:rsidRDefault="00596EE4" w:rsidP="00596EE4">
      <w:pPr>
        <w:ind w:left="1068"/>
        <w:rPr>
          <w:szCs w:val="22"/>
        </w:rPr>
      </w:pPr>
      <w:r w:rsidRPr="00596EE4">
        <w:rPr>
          <w:szCs w:val="22"/>
        </w:rPr>
        <w:tab/>
        <w:t>&lt;/</w:t>
      </w:r>
      <w:proofErr w:type="spellStart"/>
      <w:proofErr w:type="gramStart"/>
      <w:r w:rsidRPr="00596EE4">
        <w:rPr>
          <w:szCs w:val="22"/>
        </w:rPr>
        <w:t>pre:</w:t>
      </w:r>
      <w:proofErr w:type="gramEnd"/>
      <w:r w:rsidRPr="00596EE4">
        <w:rPr>
          <w:szCs w:val="22"/>
        </w:rPr>
        <w:t>item</w:t>
      </w:r>
      <w:proofErr w:type="spellEnd"/>
      <w:r w:rsidRPr="00596EE4">
        <w:rPr>
          <w:szCs w:val="22"/>
        </w:rPr>
        <w:t>&gt;</w:t>
      </w:r>
    </w:p>
    <w:p w14:paraId="0B8128DA" w14:textId="722E912D" w:rsidR="00596EE4" w:rsidRDefault="00596EE4" w:rsidP="00596EE4">
      <w:pPr>
        <w:ind w:left="1068"/>
        <w:rPr>
          <w:szCs w:val="22"/>
        </w:rPr>
      </w:pPr>
      <w:r w:rsidRPr="00596EE4">
        <w:rPr>
          <w:szCs w:val="22"/>
        </w:rPr>
        <w:t>&lt;/</w:t>
      </w:r>
      <w:proofErr w:type="spellStart"/>
      <w:proofErr w:type="gramStart"/>
      <w:r w:rsidRPr="00596EE4">
        <w:rPr>
          <w:szCs w:val="22"/>
        </w:rPr>
        <w:t>pre:</w:t>
      </w:r>
      <w:proofErr w:type="gramEnd"/>
      <w:r w:rsidRPr="00596EE4">
        <w:rPr>
          <w:szCs w:val="22"/>
        </w:rPr>
        <w:t>item</w:t>
      </w:r>
      <w:proofErr w:type="spellEnd"/>
      <w:r w:rsidRPr="00596EE4">
        <w:rPr>
          <w:szCs w:val="22"/>
        </w:rPr>
        <w:t>&gt;</w:t>
      </w:r>
    </w:p>
    <w:p w14:paraId="00D88A6D" w14:textId="77777777" w:rsidR="00596EE4" w:rsidRDefault="00596EE4" w:rsidP="00596EE4">
      <w:pPr>
        <w:ind w:left="1068"/>
        <w:rPr>
          <w:szCs w:val="22"/>
        </w:rPr>
      </w:pPr>
    </w:p>
    <w:p w14:paraId="37A0EF54" w14:textId="385AB261" w:rsidR="00596EE4" w:rsidRDefault="00FC478C" w:rsidP="00806888">
      <w:pPr>
        <w:ind w:left="1068"/>
        <w:jc w:val="both"/>
        <w:rPr>
          <w:szCs w:val="22"/>
        </w:rPr>
      </w:pPr>
      <w:r>
        <w:rPr>
          <w:szCs w:val="22"/>
        </w:rPr>
        <w:t>En este caso</w:t>
      </w:r>
      <w:r w:rsidR="00C54605">
        <w:rPr>
          <w:szCs w:val="22"/>
        </w:rPr>
        <w:t xml:space="preserve">, </w:t>
      </w:r>
      <w:r>
        <w:rPr>
          <w:szCs w:val="22"/>
        </w:rPr>
        <w:t xml:space="preserve">en el </w:t>
      </w:r>
      <w:r w:rsidRPr="00FC45D1">
        <w:rPr>
          <w:szCs w:val="22"/>
        </w:rPr>
        <w:t>recibo justificante de presentación</w:t>
      </w:r>
      <w:r>
        <w:rPr>
          <w:szCs w:val="22"/>
        </w:rPr>
        <w:t xml:space="preserve"> no aparecerán los datos personales del representante-colaborador,</w:t>
      </w:r>
      <w:r w:rsidR="00303DC6">
        <w:rPr>
          <w:szCs w:val="22"/>
        </w:rPr>
        <w:t xml:space="preserve"> </w:t>
      </w:r>
      <w:r>
        <w:rPr>
          <w:szCs w:val="22"/>
        </w:rPr>
        <w:t xml:space="preserve">si no el texto indicado </w:t>
      </w:r>
      <w:r w:rsidR="00806888">
        <w:rPr>
          <w:szCs w:val="22"/>
        </w:rPr>
        <w:t xml:space="preserve">en el XML de control </w:t>
      </w:r>
      <w:r>
        <w:rPr>
          <w:szCs w:val="22"/>
        </w:rPr>
        <w:t xml:space="preserve">en la clave </w:t>
      </w:r>
      <w:proofErr w:type="spellStart"/>
      <w:r w:rsidRPr="00596EE4">
        <w:rPr>
          <w:szCs w:val="22"/>
        </w:rPr>
        <w:t>TipoColaborador</w:t>
      </w:r>
      <w:proofErr w:type="spellEnd"/>
      <w:r>
        <w:rPr>
          <w:szCs w:val="22"/>
        </w:rPr>
        <w:t>.</w:t>
      </w:r>
      <w:r w:rsidR="00303DC6">
        <w:rPr>
          <w:szCs w:val="22"/>
        </w:rPr>
        <w:t xml:space="preserve"> El </w:t>
      </w:r>
      <w:r w:rsidR="00303DC6" w:rsidRPr="00303DC6">
        <w:rPr>
          <w:szCs w:val="22"/>
        </w:rPr>
        <w:t>DI005 debe marcarse como Restringido para que cuando el interesado tenga acceso a sus documentos no lo haga al DI005</w:t>
      </w:r>
      <w:r w:rsidR="00C71E32">
        <w:rPr>
          <w:szCs w:val="22"/>
        </w:rPr>
        <w:t xml:space="preserve"> </w:t>
      </w:r>
      <w:r w:rsidR="00303DC6" w:rsidRPr="00303DC6">
        <w:rPr>
          <w:szCs w:val="22"/>
        </w:rPr>
        <w:t>que tendrá en los datos de firma</w:t>
      </w:r>
      <w:r w:rsidR="00303DC6">
        <w:rPr>
          <w:szCs w:val="22"/>
        </w:rPr>
        <w:t xml:space="preserve"> </w:t>
      </w:r>
      <w:r w:rsidR="00C71E32">
        <w:rPr>
          <w:szCs w:val="22"/>
        </w:rPr>
        <w:t xml:space="preserve">los del </w:t>
      </w:r>
      <w:r w:rsidR="00303DC6">
        <w:rPr>
          <w:szCs w:val="22"/>
        </w:rPr>
        <w:t>representante-colaborador</w:t>
      </w:r>
      <w:r w:rsidR="00303DC6" w:rsidRPr="00303DC6">
        <w:rPr>
          <w:szCs w:val="22"/>
        </w:rPr>
        <w:t>.</w:t>
      </w:r>
      <w:r w:rsidR="00303DC6">
        <w:rPr>
          <w:szCs w:val="22"/>
        </w:rPr>
        <w:t xml:space="preserve"> </w:t>
      </w:r>
      <w:r w:rsidR="00C54605">
        <w:rPr>
          <w:szCs w:val="22"/>
        </w:rPr>
        <w:t>El resto del comportamiento no sufre variación.</w:t>
      </w:r>
    </w:p>
    <w:p w14:paraId="7E0597E4" w14:textId="77777777" w:rsidR="00596EE4" w:rsidRPr="00FC45D1" w:rsidRDefault="00596EE4" w:rsidP="00596EE4">
      <w:pPr>
        <w:rPr>
          <w:szCs w:val="22"/>
        </w:rPr>
      </w:pPr>
    </w:p>
    <w:p w14:paraId="3E759F67" w14:textId="77777777" w:rsidR="00C22DA6" w:rsidRPr="00FC45D1" w:rsidRDefault="00C22DA6" w:rsidP="00C22DA6">
      <w:pPr>
        <w:ind w:left="1068"/>
        <w:jc w:val="both"/>
        <w:rPr>
          <w:lang w:val="es-ES_tradnl"/>
        </w:rPr>
      </w:pPr>
    </w:p>
    <w:p w14:paraId="41710D75" w14:textId="35AD451B" w:rsidR="00533B68" w:rsidRPr="00FC45D1" w:rsidRDefault="00AB5F1E" w:rsidP="00C22DA6">
      <w:pPr>
        <w:ind w:left="1068"/>
        <w:jc w:val="both"/>
        <w:rPr>
          <w:color w:val="FFFFFF" w:themeColor="background1"/>
          <w:sz w:val="18"/>
          <w:szCs w:val="18"/>
          <w:lang w:val="es-ES_tradnl"/>
        </w:rPr>
      </w:pPr>
      <w:r w:rsidRPr="00E91C1E">
        <w:rPr>
          <w:color w:val="FFFFFF" w:themeColor="background1"/>
          <w:sz w:val="18"/>
          <w:szCs w:val="18"/>
          <w:highlight w:val="black"/>
          <w:lang w:val="es-ES_tradnl"/>
        </w:rPr>
        <w:t>HABILITADO</w:t>
      </w:r>
    </w:p>
    <w:p w14:paraId="291E0F95" w14:textId="77777777" w:rsidR="00B92231" w:rsidRPr="00FC45D1" w:rsidRDefault="00B92231" w:rsidP="00C22DA6">
      <w:pPr>
        <w:ind w:left="1068"/>
        <w:jc w:val="both"/>
        <w:rPr>
          <w:b/>
          <w:lang w:val="es-ES_tradnl"/>
        </w:rPr>
      </w:pPr>
    </w:p>
    <w:p w14:paraId="014884F3" w14:textId="4EB9783E" w:rsidR="00BB73B3" w:rsidRPr="00FC45D1" w:rsidRDefault="00CF6A11" w:rsidP="00C22DA6">
      <w:pPr>
        <w:ind w:left="1068"/>
        <w:jc w:val="both"/>
        <w:rPr>
          <w:lang w:val="es-ES_tradnl"/>
        </w:rPr>
      </w:pPr>
      <w:r w:rsidRPr="00FC45D1">
        <w:rPr>
          <w:lang w:val="es-ES_tradnl"/>
        </w:rPr>
        <w:t>Esta</w:t>
      </w:r>
      <w:r w:rsidR="00303DC6">
        <w:rPr>
          <w:lang w:val="es-ES_tradnl"/>
        </w:rPr>
        <w:t xml:space="preserve"> </w:t>
      </w:r>
      <w:r w:rsidRPr="00FC45D1">
        <w:rPr>
          <w:lang w:val="es-ES_tradnl"/>
        </w:rPr>
        <w:t xml:space="preserve">información indica </w:t>
      </w:r>
      <w:r w:rsidR="001D03D8" w:rsidRPr="00FC45D1">
        <w:rPr>
          <w:lang w:val="es-ES_tradnl"/>
        </w:rPr>
        <w:t>que la solicitud la realiza un funcionario habilitado</w:t>
      </w:r>
      <w:r w:rsidR="00556657" w:rsidRPr="00FC45D1">
        <w:rPr>
          <w:rStyle w:val="Refdenotaalpie"/>
          <w:lang w:val="es-ES_tradnl"/>
        </w:rPr>
        <w:footnoteReference w:id="5"/>
      </w:r>
      <w:r w:rsidR="001D03D8" w:rsidRPr="00FC45D1">
        <w:rPr>
          <w:lang w:val="es-ES_tradnl"/>
        </w:rPr>
        <w:t xml:space="preserve"> en nombre del ciudadano.</w:t>
      </w:r>
    </w:p>
    <w:p w14:paraId="56210C22" w14:textId="77777777" w:rsidR="00C22DA6" w:rsidRPr="00FC45D1" w:rsidRDefault="00C22DA6" w:rsidP="00C22DA6">
      <w:pPr>
        <w:ind w:left="1068"/>
        <w:jc w:val="both"/>
        <w:rPr>
          <w:lang w:val="es-ES_tradnl"/>
        </w:rPr>
      </w:pPr>
    </w:p>
    <w:p w14:paraId="4CDB547C" w14:textId="22C6C0EE" w:rsidR="001D03D8" w:rsidRDefault="001D03D8" w:rsidP="00C22DA6">
      <w:pPr>
        <w:ind w:left="1068"/>
        <w:jc w:val="both"/>
        <w:rPr>
          <w:lang w:val="es-ES_tradnl"/>
        </w:rPr>
      </w:pPr>
      <w:r w:rsidRPr="00FC45D1">
        <w:rPr>
          <w:lang w:val="es-ES_tradnl"/>
        </w:rPr>
        <w:t xml:space="preserve">Mientras no estén disponibles los servicios de representación electrónicos que proporciona el </w:t>
      </w:r>
      <w:r w:rsidR="00C22DA6" w:rsidRPr="00FC45D1">
        <w:rPr>
          <w:lang w:val="es-ES_tradnl"/>
        </w:rPr>
        <w:t>E</w:t>
      </w:r>
      <w:r w:rsidRPr="00FC45D1">
        <w:rPr>
          <w:lang w:val="es-ES_tradnl"/>
        </w:rPr>
        <w:t>stado no será posible utilizar esta opción</w:t>
      </w:r>
      <w:r w:rsidR="002A059A">
        <w:rPr>
          <w:lang w:val="es-ES_tradnl"/>
        </w:rPr>
        <w:t xml:space="preserve"> de forma general</w:t>
      </w:r>
      <w:r w:rsidRPr="00FC45D1">
        <w:rPr>
          <w:lang w:val="es-ES_tradnl"/>
        </w:rPr>
        <w:t>.</w:t>
      </w:r>
    </w:p>
    <w:p w14:paraId="1EB27BD2" w14:textId="77777777" w:rsidR="002A059A" w:rsidRDefault="002A059A" w:rsidP="00C22DA6">
      <w:pPr>
        <w:ind w:left="1068"/>
        <w:jc w:val="both"/>
        <w:rPr>
          <w:lang w:val="es-ES_tradnl"/>
        </w:rPr>
      </w:pPr>
    </w:p>
    <w:p w14:paraId="3BFBF8DC" w14:textId="3EE9D4F7" w:rsidR="002A059A" w:rsidRDefault="002A059A" w:rsidP="002A059A">
      <w:pPr>
        <w:ind w:left="1068"/>
        <w:jc w:val="both"/>
        <w:rPr>
          <w:lang w:val="es-ES_tradnl"/>
        </w:rPr>
      </w:pPr>
      <w:r>
        <w:rPr>
          <w:lang w:val="es-ES_tradnl"/>
        </w:rPr>
        <w:t>D</w:t>
      </w:r>
      <w:r w:rsidRPr="00F5565F">
        <w:rPr>
          <w:lang w:val="es-ES_tradnl"/>
        </w:rPr>
        <w:t xml:space="preserve">esde la versión </w:t>
      </w:r>
      <w:r>
        <w:rPr>
          <w:rFonts w:ascii="Calibri" w:hAnsi="Calibri" w:cs="Calibri"/>
          <w:color w:val="000000"/>
          <w:szCs w:val="22"/>
        </w:rPr>
        <w:t xml:space="preserve">1.17.0 </w:t>
      </w:r>
      <w:r>
        <w:rPr>
          <w:lang w:val="es-ES_tradnl"/>
        </w:rPr>
        <w:t>de Presentador se ha incluido la posibilidad de que el formulario específico gestione la habilitación de funcionarios,</w:t>
      </w:r>
      <w:r w:rsidR="00C71E32">
        <w:rPr>
          <w:lang w:val="es-ES_tradnl"/>
        </w:rPr>
        <w:t xml:space="preserve"> </w:t>
      </w:r>
      <w:r>
        <w:rPr>
          <w:lang w:val="es-ES_tradnl"/>
        </w:rPr>
        <w:t xml:space="preserve">para dar cabida a </w:t>
      </w:r>
      <w:r w:rsidRPr="002A059A">
        <w:rPr>
          <w:lang w:val="es-ES_tradnl"/>
        </w:rPr>
        <w:t>registros</w:t>
      </w:r>
      <w:r>
        <w:rPr>
          <w:lang w:val="es-ES_tradnl"/>
        </w:rPr>
        <w:t xml:space="preserve"> de </w:t>
      </w:r>
      <w:r w:rsidRPr="002A059A">
        <w:rPr>
          <w:lang w:val="es-ES_tradnl"/>
        </w:rPr>
        <w:t>funcionarios habilitados</w:t>
      </w:r>
      <w:r>
        <w:rPr>
          <w:lang w:val="es-ES_tradnl"/>
        </w:rPr>
        <w:t xml:space="preserve"> espec</w:t>
      </w:r>
      <w:r w:rsidR="00C71E32">
        <w:rPr>
          <w:lang w:val="es-ES_tradnl"/>
        </w:rPr>
        <w:t xml:space="preserve">íficos u otro tipo de funcionarios habilitados, por ejemplo, </w:t>
      </w:r>
      <w:r w:rsidR="00C71E32" w:rsidRPr="00C71E32">
        <w:rPr>
          <w:lang w:val="es-ES_tradnl"/>
        </w:rPr>
        <w:t>funcionarios</w:t>
      </w:r>
      <w:r w:rsidR="00C71E32">
        <w:rPr>
          <w:lang w:val="es-ES_tradnl"/>
        </w:rPr>
        <w:t xml:space="preserve"> de entidades locales</w:t>
      </w:r>
      <w:r w:rsidR="00C71E32" w:rsidRPr="00C71E32">
        <w:rPr>
          <w:lang w:val="es-ES_tradnl"/>
        </w:rPr>
        <w:t xml:space="preserve"> habilitados</w:t>
      </w:r>
      <w:r w:rsidR="00C71E32">
        <w:rPr>
          <w:lang w:val="es-ES_tradnl"/>
        </w:rPr>
        <w:t xml:space="preserve"> para la </w:t>
      </w:r>
      <w:r w:rsidR="00C71E32" w:rsidRPr="00C71E32">
        <w:rPr>
          <w:lang w:val="es-ES_tradnl"/>
        </w:rPr>
        <w:t>presentación de solicitudes electrónicas en nombre de los interesados</w:t>
      </w:r>
      <w:r w:rsidR="00C71E32">
        <w:rPr>
          <w:lang w:val="es-ES_tradnl"/>
        </w:rPr>
        <w:t xml:space="preserve"> en el </w:t>
      </w:r>
      <w:r w:rsidR="00C71E32" w:rsidRPr="00C71E32">
        <w:rPr>
          <w:lang w:val="es-ES_tradnl"/>
        </w:rPr>
        <w:t>marco de</w:t>
      </w:r>
      <w:r w:rsidR="00C71E32">
        <w:rPr>
          <w:lang w:val="es-ES_tradnl"/>
        </w:rPr>
        <w:t xml:space="preserve"> convenios.</w:t>
      </w:r>
    </w:p>
    <w:p w14:paraId="5705B167" w14:textId="77777777" w:rsidR="00C71E32" w:rsidRDefault="00C71E32" w:rsidP="002A059A">
      <w:pPr>
        <w:ind w:left="1068"/>
        <w:jc w:val="both"/>
        <w:rPr>
          <w:lang w:val="es-ES_tradnl"/>
        </w:rPr>
      </w:pPr>
    </w:p>
    <w:p w14:paraId="1073A193" w14:textId="264CF636" w:rsidR="00C71E32" w:rsidRDefault="00C71E32" w:rsidP="002A059A">
      <w:pPr>
        <w:ind w:left="1068"/>
        <w:jc w:val="both"/>
        <w:rPr>
          <w:lang w:val="es-ES_tradnl"/>
        </w:rPr>
      </w:pPr>
      <w:r>
        <w:rPr>
          <w:szCs w:val="22"/>
        </w:rPr>
        <w:t xml:space="preserve">En el </w:t>
      </w:r>
      <w:r w:rsidRPr="00FC45D1">
        <w:rPr>
          <w:szCs w:val="22"/>
        </w:rPr>
        <w:t>recibo justificante de presentación</w:t>
      </w:r>
      <w:r>
        <w:rPr>
          <w:szCs w:val="22"/>
        </w:rPr>
        <w:t xml:space="preserve"> no aparecerán los datos personales del </w:t>
      </w:r>
      <w:r w:rsidRPr="00FC45D1">
        <w:rPr>
          <w:lang w:val="es-ES_tradnl"/>
        </w:rPr>
        <w:t>funcionario habilitado</w:t>
      </w:r>
      <w:r>
        <w:rPr>
          <w:szCs w:val="22"/>
        </w:rPr>
        <w:t>, si no el texto “</w:t>
      </w:r>
      <w:r w:rsidRPr="00C71E32">
        <w:rPr>
          <w:szCs w:val="22"/>
        </w:rPr>
        <w:t>Funcionario habilitado</w:t>
      </w:r>
      <w:r>
        <w:rPr>
          <w:szCs w:val="22"/>
        </w:rPr>
        <w:t xml:space="preserve">”. El </w:t>
      </w:r>
      <w:r w:rsidRPr="00303DC6">
        <w:rPr>
          <w:szCs w:val="22"/>
        </w:rPr>
        <w:t xml:space="preserve">DI005 debe marcarse como Restringido para </w:t>
      </w:r>
      <w:r w:rsidRPr="00303DC6">
        <w:rPr>
          <w:szCs w:val="22"/>
        </w:rPr>
        <w:lastRenderedPageBreak/>
        <w:t>que cuando el interesado tenga acceso a sus documentos no lo haga al DI005 que tendrá en los datos de firma</w:t>
      </w:r>
      <w:r>
        <w:rPr>
          <w:szCs w:val="22"/>
        </w:rPr>
        <w:t xml:space="preserve"> los </w:t>
      </w:r>
      <w:r w:rsidRPr="00303DC6">
        <w:rPr>
          <w:szCs w:val="22"/>
        </w:rPr>
        <w:t>del</w:t>
      </w:r>
      <w:r w:rsidRPr="00C71E32">
        <w:rPr>
          <w:lang w:val="es-ES_tradnl"/>
        </w:rPr>
        <w:t xml:space="preserve"> </w:t>
      </w:r>
      <w:r w:rsidRPr="00FC45D1">
        <w:rPr>
          <w:lang w:val="es-ES_tradnl"/>
        </w:rPr>
        <w:t>funcionario habilitado</w:t>
      </w:r>
      <w:r>
        <w:rPr>
          <w:lang w:val="es-ES_tradnl"/>
        </w:rPr>
        <w:t>.</w:t>
      </w:r>
    </w:p>
    <w:p w14:paraId="15450014" w14:textId="77777777" w:rsidR="00B92231" w:rsidRPr="00FC45D1" w:rsidRDefault="00B92231" w:rsidP="00C22DA6">
      <w:pPr>
        <w:ind w:left="360"/>
        <w:jc w:val="both"/>
        <w:rPr>
          <w:lang w:val="es-ES_tradnl"/>
        </w:rPr>
      </w:pPr>
    </w:p>
    <w:p w14:paraId="1320A961" w14:textId="77777777" w:rsidR="00926592" w:rsidRPr="00FC45D1" w:rsidRDefault="00926592" w:rsidP="00C22DA6">
      <w:pPr>
        <w:pStyle w:val="Ttulo3"/>
        <w:ind w:left="1080"/>
        <w:jc w:val="both"/>
        <w:rPr>
          <w:rFonts w:asciiTheme="minorHAnsi" w:hAnsiTheme="minorHAnsi"/>
          <w:lang w:val="es-ES_tradnl"/>
        </w:rPr>
      </w:pPr>
      <w:bookmarkStart w:id="7" w:name="_Toc192590228"/>
      <w:r w:rsidRPr="00FC45D1">
        <w:rPr>
          <w:rFonts w:asciiTheme="minorHAnsi" w:hAnsiTheme="minorHAnsi"/>
          <w:lang w:val="es-ES_tradnl"/>
        </w:rPr>
        <w:t>ALTA DE DOCUMENTOS EN SANDRA</w:t>
      </w:r>
      <w:bookmarkEnd w:id="7"/>
    </w:p>
    <w:p w14:paraId="670EA4DC" w14:textId="77777777" w:rsidR="004F2B2E" w:rsidRPr="00FC45D1" w:rsidRDefault="004F2B2E" w:rsidP="004F2B2E">
      <w:pPr>
        <w:spacing w:after="60"/>
        <w:ind w:left="360"/>
        <w:rPr>
          <w:lang w:val="es-ES_tradnl" w:eastAsia="en-US"/>
        </w:rPr>
      </w:pPr>
      <w:r w:rsidRPr="00FC45D1">
        <w:rPr>
          <w:lang w:val="es-ES_tradnl" w:eastAsia="en-US"/>
        </w:rPr>
        <w:t>Tal como se ha indicado anteriormente, para poder invocar al Presentador el formulario específico debe haber generado y almacenado en SANDRA dos ficheros:</w:t>
      </w:r>
    </w:p>
    <w:p w14:paraId="37D775B9" w14:textId="77777777" w:rsidR="004F2B2E" w:rsidRPr="00FC45D1" w:rsidRDefault="004F2B2E" w:rsidP="009C0FF1">
      <w:pPr>
        <w:pStyle w:val="Prrafodelista"/>
        <w:numPr>
          <w:ilvl w:val="1"/>
          <w:numId w:val="18"/>
        </w:numPr>
        <w:spacing w:after="60"/>
        <w:contextualSpacing w:val="0"/>
        <w:jc w:val="both"/>
        <w:rPr>
          <w:lang w:val="es-ES_tradnl"/>
        </w:rPr>
      </w:pPr>
      <w:r w:rsidRPr="00FC45D1">
        <w:rPr>
          <w:lang w:val="es-ES_tradnl"/>
        </w:rPr>
        <w:t>PDF, que es la imagen digital del formulario cumplimentado y que formará parte del justificante de la presentación.</w:t>
      </w:r>
    </w:p>
    <w:p w14:paraId="5FCBFFF7" w14:textId="77777777" w:rsidR="004F2B2E" w:rsidRPr="00FC45D1" w:rsidRDefault="004F2B2E" w:rsidP="009C0FF1">
      <w:pPr>
        <w:pStyle w:val="Prrafodelista"/>
        <w:numPr>
          <w:ilvl w:val="1"/>
          <w:numId w:val="18"/>
        </w:numPr>
        <w:spacing w:after="60"/>
        <w:contextualSpacing w:val="0"/>
        <w:jc w:val="both"/>
        <w:rPr>
          <w:lang w:val="es-ES_tradnl"/>
        </w:rPr>
      </w:pPr>
      <w:r w:rsidRPr="00FC45D1">
        <w:rPr>
          <w:lang w:val="es-ES_tradnl"/>
        </w:rPr>
        <w:t>XML de control, que contiene información del procedimiento y otras comprobaciones realizadas en el formulario especifico.</w:t>
      </w:r>
    </w:p>
    <w:p w14:paraId="302784B1" w14:textId="77777777" w:rsidR="00E865EA" w:rsidRPr="00FC45D1" w:rsidRDefault="00E865EA" w:rsidP="00C22DA6">
      <w:pPr>
        <w:ind w:left="360"/>
        <w:jc w:val="both"/>
        <w:rPr>
          <w:lang w:val="es-ES_tradnl" w:eastAsia="en-US"/>
        </w:rPr>
      </w:pPr>
    </w:p>
    <w:p w14:paraId="771A4B98" w14:textId="77777777" w:rsidR="00EF37A6" w:rsidRPr="00FC45D1" w:rsidRDefault="00926592" w:rsidP="00C22DA6">
      <w:pPr>
        <w:ind w:left="360"/>
        <w:jc w:val="both"/>
        <w:rPr>
          <w:color w:val="FF0000"/>
          <w:lang w:val="es-ES_tradnl" w:eastAsia="en-US"/>
        </w:rPr>
      </w:pPr>
      <w:r w:rsidRPr="00FC45D1">
        <w:rPr>
          <w:lang w:val="es-ES_tradnl" w:eastAsia="en-US"/>
        </w:rPr>
        <w:t xml:space="preserve">El alta se realizará invocando </w:t>
      </w:r>
      <w:r w:rsidR="00B01E0A" w:rsidRPr="00FC45D1">
        <w:rPr>
          <w:lang w:val="es-ES_tradnl" w:eastAsia="en-US"/>
        </w:rPr>
        <w:t xml:space="preserve">al método de Sandra </w:t>
      </w:r>
      <w:proofErr w:type="spellStart"/>
      <w:r w:rsidR="00B01E0A" w:rsidRPr="00FC45D1">
        <w:rPr>
          <w:lang w:val="es-ES_tradnl" w:eastAsia="en-US"/>
        </w:rPr>
        <w:t>altaDocumentoPresentador</w:t>
      </w:r>
      <w:proofErr w:type="spellEnd"/>
      <w:r w:rsidR="00B01E0A" w:rsidRPr="00FC45D1">
        <w:rPr>
          <w:lang w:val="es-ES_tradnl" w:eastAsia="en-US"/>
        </w:rPr>
        <w:t xml:space="preserve"> (ver detalles en la descripción del servicio).</w:t>
      </w:r>
    </w:p>
    <w:p w14:paraId="46D3097E" w14:textId="77777777" w:rsidR="005E26DA" w:rsidRPr="00FC45D1" w:rsidRDefault="005E26DA" w:rsidP="00C22DA6">
      <w:pPr>
        <w:ind w:left="1068"/>
        <w:jc w:val="both"/>
        <w:rPr>
          <w:lang w:val="es-ES_tradnl" w:eastAsia="en-US"/>
        </w:rPr>
      </w:pPr>
    </w:p>
    <w:p w14:paraId="2920099B" w14:textId="77777777" w:rsidR="005E26DA" w:rsidRPr="00FC45D1" w:rsidRDefault="004F2B2E" w:rsidP="00C22DA6">
      <w:pPr>
        <w:ind w:left="1068"/>
        <w:jc w:val="both"/>
        <w:rPr>
          <w:lang w:val="es-ES_tradnl"/>
        </w:rPr>
      </w:pPr>
      <w:r w:rsidRPr="00FC45D1">
        <w:rPr>
          <w:lang w:val="es-ES_tradnl"/>
        </w:rPr>
        <w:t>Archivo</w:t>
      </w:r>
      <w:r w:rsidR="009570CC" w:rsidRPr="00FC45D1">
        <w:rPr>
          <w:lang w:val="es-ES_tradnl"/>
        </w:rPr>
        <w:t xml:space="preserve"> </w:t>
      </w:r>
      <w:r w:rsidR="005E26DA" w:rsidRPr="00FC45D1">
        <w:rPr>
          <w:lang w:val="es-ES_tradnl"/>
        </w:rPr>
        <w:t>PDF</w:t>
      </w:r>
      <w:r w:rsidR="00E865EA" w:rsidRPr="00FC45D1">
        <w:rPr>
          <w:lang w:val="es-ES_tradnl"/>
        </w:rPr>
        <w:t xml:space="preserve"> </w:t>
      </w:r>
      <w:r w:rsidR="004F123D" w:rsidRPr="00FC45D1">
        <w:rPr>
          <w:lang w:val="es-ES_tradnl"/>
        </w:rPr>
        <w:t xml:space="preserve">de la </w:t>
      </w:r>
      <w:r w:rsidR="007601B7" w:rsidRPr="00FC45D1">
        <w:rPr>
          <w:lang w:val="es-ES_tradnl"/>
        </w:rPr>
        <w:t>pre</w:t>
      </w:r>
      <w:r w:rsidR="00540619" w:rsidRPr="00FC45D1">
        <w:rPr>
          <w:lang w:val="es-ES_tradnl"/>
        </w:rPr>
        <w:t>-</w:t>
      </w:r>
      <w:r w:rsidR="004F123D" w:rsidRPr="00FC45D1">
        <w:rPr>
          <w:lang w:val="es-ES_tradnl"/>
        </w:rPr>
        <w:t>solicitud</w:t>
      </w:r>
      <w:r w:rsidR="009570CC" w:rsidRPr="00FC45D1">
        <w:rPr>
          <w:lang w:val="es-ES_tradnl"/>
        </w:rPr>
        <w:t>:</w:t>
      </w:r>
    </w:p>
    <w:p w14:paraId="4D1D4930" w14:textId="77777777" w:rsidR="00E865EA" w:rsidRPr="00FC45D1" w:rsidRDefault="00E865EA" w:rsidP="00C22DA6">
      <w:pPr>
        <w:ind w:left="1068"/>
        <w:jc w:val="both"/>
        <w:rPr>
          <w:lang w:val="es-ES_tradnl"/>
        </w:rPr>
      </w:pPr>
    </w:p>
    <w:tbl>
      <w:tblPr>
        <w:tblW w:w="5520" w:type="dxa"/>
        <w:tblInd w:w="1068" w:type="dxa"/>
        <w:tblCellMar>
          <w:left w:w="0" w:type="dxa"/>
          <w:right w:w="0" w:type="dxa"/>
        </w:tblCellMar>
        <w:tblLook w:val="0600" w:firstRow="0" w:lastRow="0" w:firstColumn="0" w:lastColumn="0" w:noHBand="1" w:noVBand="1"/>
      </w:tblPr>
      <w:tblGrid>
        <w:gridCol w:w="600"/>
        <w:gridCol w:w="2500"/>
        <w:gridCol w:w="2420"/>
      </w:tblGrid>
      <w:tr w:rsidR="00EF37A6" w:rsidRPr="00FC45D1" w14:paraId="4938EE27" w14:textId="77777777" w:rsidTr="00C22DA6">
        <w:trPr>
          <w:trHeight w:val="218"/>
        </w:trPr>
        <w:tc>
          <w:tcPr>
            <w:tcW w:w="3100" w:type="dxa"/>
            <w:gridSpan w:val="2"/>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778D9405" w14:textId="77777777" w:rsidR="00EF37A6" w:rsidRPr="00FC45D1" w:rsidRDefault="00306143" w:rsidP="00A44288">
            <w:pPr>
              <w:jc w:val="both"/>
              <w:textAlignment w:val="bottom"/>
              <w:rPr>
                <w:rFonts w:cs="Arial"/>
                <w:sz w:val="36"/>
                <w:szCs w:val="36"/>
              </w:rPr>
            </w:pPr>
            <w:r w:rsidRPr="00FC45D1">
              <w:rPr>
                <w:rFonts w:cs="Arial"/>
                <w:b/>
                <w:bCs/>
                <w:color w:val="000000"/>
                <w:kern w:val="24"/>
                <w:sz w:val="16"/>
                <w:szCs w:val="16"/>
                <w:lang w:val="es-ES_tradnl"/>
              </w:rPr>
              <w:t xml:space="preserve">ALTA_DOCUMENTO_PRESENTADOR </w:t>
            </w:r>
          </w:p>
        </w:tc>
        <w:tc>
          <w:tcPr>
            <w:tcW w:w="242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0D747F00" w14:textId="77777777" w:rsidR="00EF37A6" w:rsidRPr="00FC45D1" w:rsidRDefault="00EF37A6" w:rsidP="00A44288">
            <w:pPr>
              <w:jc w:val="both"/>
              <w:textAlignment w:val="bottom"/>
              <w:rPr>
                <w:rFonts w:cs="Arial"/>
                <w:sz w:val="36"/>
                <w:szCs w:val="36"/>
              </w:rPr>
            </w:pPr>
            <w:r w:rsidRPr="00FC45D1">
              <w:rPr>
                <w:rFonts w:cs="Arial"/>
                <w:color w:val="000000"/>
                <w:kern w:val="24"/>
                <w:sz w:val="16"/>
                <w:szCs w:val="16"/>
              </w:rPr>
              <w:t> </w:t>
            </w:r>
          </w:p>
        </w:tc>
      </w:tr>
      <w:tr w:rsidR="00EF37A6" w:rsidRPr="00FC45D1" w14:paraId="70D056E6" w14:textId="77777777" w:rsidTr="004F123D">
        <w:trPr>
          <w:trHeight w:val="218"/>
        </w:trPr>
        <w:tc>
          <w:tcPr>
            <w:tcW w:w="600"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28152F21" w14:textId="77777777" w:rsidR="00EF37A6" w:rsidRPr="00FC45D1" w:rsidRDefault="00EF37A6" w:rsidP="00A44288">
            <w:pPr>
              <w:jc w:val="both"/>
              <w:rPr>
                <w:rFonts w:cs="Arial"/>
                <w:sz w:val="36"/>
                <w:szCs w:val="36"/>
              </w:rPr>
            </w:pPr>
          </w:p>
        </w:tc>
        <w:tc>
          <w:tcPr>
            <w:tcW w:w="2500" w:type="dxa"/>
            <w:tcBorders>
              <w:top w:val="single" w:sz="4" w:space="0" w:color="000000"/>
              <w:left w:val="nil"/>
              <w:bottom w:val="dotted" w:sz="4" w:space="0" w:color="D9D9D9"/>
              <w:right w:val="nil"/>
            </w:tcBorders>
            <w:shd w:val="clear" w:color="auto" w:fill="auto"/>
            <w:tcMar>
              <w:top w:w="15" w:type="dxa"/>
              <w:left w:w="15" w:type="dxa"/>
              <w:bottom w:w="0" w:type="dxa"/>
              <w:right w:w="15" w:type="dxa"/>
            </w:tcMar>
            <w:vAlign w:val="center"/>
            <w:hideMark/>
          </w:tcPr>
          <w:p w14:paraId="4FBDBA1D" w14:textId="77777777" w:rsidR="00EF37A6" w:rsidRPr="00FC45D1" w:rsidRDefault="005D6A71" w:rsidP="00A44288">
            <w:pPr>
              <w:jc w:val="both"/>
              <w:textAlignment w:val="center"/>
              <w:rPr>
                <w:rFonts w:cs="Arial"/>
                <w:sz w:val="36"/>
                <w:szCs w:val="36"/>
              </w:rPr>
            </w:pPr>
            <w:r w:rsidRPr="00FC45D1">
              <w:rPr>
                <w:rFonts w:cs="Consolas"/>
                <w:b/>
                <w:bCs/>
                <w:color w:val="000000"/>
                <w:kern w:val="24"/>
                <w:sz w:val="16"/>
                <w:szCs w:val="16"/>
              </w:rPr>
              <w:t>Ubicación Sandra</w:t>
            </w:r>
          </w:p>
        </w:tc>
        <w:tc>
          <w:tcPr>
            <w:tcW w:w="2420"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3C99BC0F" w14:textId="77777777" w:rsidR="00EF37A6" w:rsidRPr="00FC45D1" w:rsidRDefault="00EF37A6" w:rsidP="00A44288">
            <w:pPr>
              <w:jc w:val="both"/>
              <w:textAlignment w:val="center"/>
              <w:rPr>
                <w:rFonts w:cs="Arial"/>
                <w:sz w:val="36"/>
                <w:szCs w:val="36"/>
              </w:rPr>
            </w:pPr>
            <w:r w:rsidRPr="00FC45D1">
              <w:rPr>
                <w:rFonts w:cs="Consolas"/>
                <w:color w:val="757171"/>
                <w:kern w:val="24"/>
                <w:sz w:val="16"/>
                <w:szCs w:val="16"/>
              </w:rPr>
              <w:t>Ejemplo</w:t>
            </w:r>
          </w:p>
        </w:tc>
      </w:tr>
      <w:tr w:rsidR="00EF37A6" w:rsidRPr="00FC45D1" w14:paraId="3563130C" w14:textId="77777777" w:rsidTr="00C22DA6">
        <w:trPr>
          <w:trHeight w:val="218"/>
        </w:trPr>
        <w:tc>
          <w:tcPr>
            <w:tcW w:w="600" w:type="dxa"/>
            <w:tcBorders>
              <w:top w:val="nil"/>
              <w:left w:val="nil"/>
              <w:bottom w:val="nil"/>
              <w:right w:val="nil"/>
            </w:tcBorders>
            <w:shd w:val="clear" w:color="auto" w:fill="auto"/>
            <w:tcMar>
              <w:top w:w="15" w:type="dxa"/>
              <w:left w:w="15" w:type="dxa"/>
              <w:bottom w:w="0" w:type="dxa"/>
              <w:right w:w="15" w:type="dxa"/>
            </w:tcMar>
            <w:vAlign w:val="bottom"/>
            <w:hideMark/>
          </w:tcPr>
          <w:p w14:paraId="03A2B264" w14:textId="77777777" w:rsidR="00EF37A6" w:rsidRPr="00FC45D1" w:rsidRDefault="00EF37A6" w:rsidP="00A44288">
            <w:pPr>
              <w:jc w:val="both"/>
              <w:rPr>
                <w:sz w:val="20"/>
                <w:szCs w:val="20"/>
              </w:rPr>
            </w:pPr>
          </w:p>
        </w:tc>
        <w:tc>
          <w:tcPr>
            <w:tcW w:w="2500" w:type="dxa"/>
            <w:tcBorders>
              <w:top w:val="dotted" w:sz="4" w:space="0" w:color="D9D9D9"/>
              <w:left w:val="nil"/>
              <w:bottom w:val="dotted" w:sz="4" w:space="0" w:color="D9D9D9"/>
              <w:right w:val="single" w:sz="12" w:space="0" w:color="FFFFFF"/>
            </w:tcBorders>
            <w:shd w:val="clear" w:color="auto" w:fill="auto"/>
            <w:tcMar>
              <w:top w:w="15" w:type="dxa"/>
              <w:left w:w="135" w:type="dxa"/>
              <w:bottom w:w="0" w:type="dxa"/>
              <w:right w:w="15" w:type="dxa"/>
            </w:tcMar>
            <w:vAlign w:val="center"/>
            <w:hideMark/>
          </w:tcPr>
          <w:p w14:paraId="13A24B1F" w14:textId="77777777" w:rsidR="00EF37A6" w:rsidRPr="00FC45D1" w:rsidRDefault="00EF37A6" w:rsidP="00A44288">
            <w:pPr>
              <w:jc w:val="both"/>
              <w:textAlignment w:val="center"/>
              <w:rPr>
                <w:rFonts w:cs="Arial"/>
                <w:sz w:val="36"/>
                <w:szCs w:val="36"/>
              </w:rPr>
            </w:pPr>
            <w:proofErr w:type="spellStart"/>
            <w:r w:rsidRPr="00FC45D1">
              <w:rPr>
                <w:rFonts w:cs="Consolas"/>
                <w:color w:val="757171"/>
                <w:kern w:val="24"/>
                <w:sz w:val="16"/>
                <w:szCs w:val="16"/>
              </w:rPr>
              <w:t>Cod_Procedimiento</w:t>
            </w:r>
            <w:proofErr w:type="spellEnd"/>
          </w:p>
        </w:tc>
        <w:tc>
          <w:tcPr>
            <w:tcW w:w="2420" w:type="dxa"/>
            <w:tcBorders>
              <w:top w:val="nil"/>
              <w:left w:val="single" w:sz="12" w:space="0" w:color="FFFFFF"/>
              <w:bottom w:val="nil"/>
              <w:right w:val="single" w:sz="12" w:space="0" w:color="FFFFFF"/>
            </w:tcBorders>
            <w:shd w:val="clear" w:color="auto" w:fill="F2F2F2"/>
            <w:tcMar>
              <w:top w:w="15" w:type="dxa"/>
              <w:left w:w="15" w:type="dxa"/>
              <w:bottom w:w="0" w:type="dxa"/>
              <w:right w:w="15" w:type="dxa"/>
            </w:tcMar>
            <w:vAlign w:val="center"/>
            <w:hideMark/>
          </w:tcPr>
          <w:p w14:paraId="54289EDB" w14:textId="77777777" w:rsidR="00EF37A6" w:rsidRPr="00FC45D1" w:rsidRDefault="00EF37A6" w:rsidP="00A44288">
            <w:pPr>
              <w:jc w:val="both"/>
              <w:textAlignment w:val="center"/>
              <w:rPr>
                <w:rFonts w:cs="Arial"/>
                <w:sz w:val="36"/>
                <w:szCs w:val="36"/>
              </w:rPr>
            </w:pPr>
            <w:r w:rsidRPr="00FC45D1">
              <w:rPr>
                <w:rFonts w:eastAsiaTheme="minorEastAsia" w:cstheme="minorBidi"/>
                <w:color w:val="000000" w:themeColor="text1"/>
                <w:kern w:val="24"/>
                <w:sz w:val="16"/>
                <w:szCs w:val="16"/>
                <w:lang w:val="es-ES_tradnl"/>
              </w:rPr>
              <w:t>212</w:t>
            </w:r>
          </w:p>
        </w:tc>
      </w:tr>
      <w:tr w:rsidR="00EF37A6" w:rsidRPr="00FC45D1" w14:paraId="13C80F18" w14:textId="77777777" w:rsidTr="00C22DA6">
        <w:trPr>
          <w:trHeight w:val="218"/>
        </w:trPr>
        <w:tc>
          <w:tcPr>
            <w:tcW w:w="600" w:type="dxa"/>
            <w:tcBorders>
              <w:top w:val="nil"/>
              <w:left w:val="nil"/>
              <w:bottom w:val="nil"/>
              <w:right w:val="nil"/>
            </w:tcBorders>
            <w:shd w:val="clear" w:color="auto" w:fill="auto"/>
            <w:tcMar>
              <w:top w:w="15" w:type="dxa"/>
              <w:left w:w="15" w:type="dxa"/>
              <w:bottom w:w="0" w:type="dxa"/>
              <w:right w:w="15" w:type="dxa"/>
            </w:tcMar>
            <w:vAlign w:val="bottom"/>
            <w:hideMark/>
          </w:tcPr>
          <w:p w14:paraId="34DE84E2" w14:textId="77777777" w:rsidR="00EF37A6" w:rsidRPr="00FC45D1" w:rsidRDefault="00EF37A6" w:rsidP="00A44288">
            <w:pPr>
              <w:jc w:val="both"/>
              <w:rPr>
                <w:rFonts w:cs="Arial"/>
                <w:sz w:val="36"/>
                <w:szCs w:val="36"/>
              </w:rPr>
            </w:pPr>
          </w:p>
        </w:tc>
        <w:tc>
          <w:tcPr>
            <w:tcW w:w="2500" w:type="dxa"/>
            <w:tcBorders>
              <w:top w:val="dotted" w:sz="4" w:space="0" w:color="D9D9D9"/>
              <w:left w:val="nil"/>
              <w:bottom w:val="dotted" w:sz="4" w:space="0" w:color="D9D9D9"/>
              <w:right w:val="single" w:sz="12" w:space="0" w:color="FFFFFF"/>
            </w:tcBorders>
            <w:shd w:val="clear" w:color="auto" w:fill="auto"/>
            <w:tcMar>
              <w:top w:w="15" w:type="dxa"/>
              <w:left w:w="135" w:type="dxa"/>
              <w:bottom w:w="0" w:type="dxa"/>
              <w:right w:w="15" w:type="dxa"/>
            </w:tcMar>
            <w:vAlign w:val="center"/>
            <w:hideMark/>
          </w:tcPr>
          <w:p w14:paraId="579C9D8E" w14:textId="77777777" w:rsidR="00EF37A6" w:rsidRPr="00FC45D1" w:rsidRDefault="00EF37A6" w:rsidP="00A44288">
            <w:pPr>
              <w:jc w:val="both"/>
              <w:textAlignment w:val="center"/>
              <w:rPr>
                <w:rFonts w:cs="Arial"/>
                <w:sz w:val="36"/>
                <w:szCs w:val="36"/>
              </w:rPr>
            </w:pPr>
            <w:proofErr w:type="spellStart"/>
            <w:r w:rsidRPr="00FC45D1">
              <w:rPr>
                <w:rFonts w:cs="Consolas"/>
                <w:color w:val="757171"/>
                <w:kern w:val="24"/>
                <w:sz w:val="16"/>
                <w:szCs w:val="16"/>
                <w:lang w:val="es-ES_tradnl"/>
              </w:rPr>
              <w:t>Cod_servicio</w:t>
            </w:r>
            <w:proofErr w:type="spellEnd"/>
          </w:p>
        </w:tc>
        <w:tc>
          <w:tcPr>
            <w:tcW w:w="2420" w:type="dxa"/>
            <w:tcBorders>
              <w:top w:val="nil"/>
              <w:left w:val="single" w:sz="12" w:space="0" w:color="FFFFFF"/>
              <w:bottom w:val="nil"/>
              <w:right w:val="single" w:sz="12" w:space="0" w:color="FFFFFF"/>
            </w:tcBorders>
            <w:shd w:val="clear" w:color="auto" w:fill="F2F2F2"/>
            <w:tcMar>
              <w:top w:w="15" w:type="dxa"/>
              <w:left w:w="15" w:type="dxa"/>
              <w:bottom w:w="0" w:type="dxa"/>
              <w:right w:w="15" w:type="dxa"/>
            </w:tcMar>
            <w:vAlign w:val="center"/>
            <w:hideMark/>
          </w:tcPr>
          <w:p w14:paraId="2E55270E" w14:textId="77777777" w:rsidR="00EF37A6" w:rsidRPr="00FC45D1" w:rsidRDefault="00EF37A6" w:rsidP="00A44288">
            <w:pPr>
              <w:jc w:val="both"/>
              <w:textAlignment w:val="center"/>
              <w:rPr>
                <w:rFonts w:cs="Arial"/>
                <w:sz w:val="36"/>
                <w:szCs w:val="36"/>
              </w:rPr>
            </w:pPr>
            <w:r w:rsidRPr="00FC45D1">
              <w:rPr>
                <w:rFonts w:eastAsiaTheme="minorEastAsia" w:cstheme="minorBidi"/>
                <w:color w:val="000000" w:themeColor="text1"/>
                <w:kern w:val="24"/>
                <w:sz w:val="16"/>
                <w:szCs w:val="16"/>
                <w:lang w:val="es-ES_tradnl"/>
              </w:rPr>
              <w:t>266</w:t>
            </w:r>
          </w:p>
        </w:tc>
      </w:tr>
      <w:tr w:rsidR="00EF37A6" w:rsidRPr="00FC45D1" w14:paraId="167B6500" w14:textId="77777777" w:rsidTr="00C22DA6">
        <w:trPr>
          <w:trHeight w:val="218"/>
        </w:trPr>
        <w:tc>
          <w:tcPr>
            <w:tcW w:w="600" w:type="dxa"/>
            <w:tcBorders>
              <w:top w:val="nil"/>
              <w:left w:val="nil"/>
              <w:bottom w:val="nil"/>
              <w:right w:val="nil"/>
            </w:tcBorders>
            <w:shd w:val="clear" w:color="auto" w:fill="auto"/>
            <w:tcMar>
              <w:top w:w="15" w:type="dxa"/>
              <w:left w:w="15" w:type="dxa"/>
              <w:bottom w:w="0" w:type="dxa"/>
              <w:right w:w="15" w:type="dxa"/>
            </w:tcMar>
            <w:vAlign w:val="bottom"/>
            <w:hideMark/>
          </w:tcPr>
          <w:p w14:paraId="7CF7B85F" w14:textId="77777777" w:rsidR="00EF37A6" w:rsidRPr="00FC45D1" w:rsidRDefault="00EF37A6" w:rsidP="00A44288">
            <w:pPr>
              <w:jc w:val="both"/>
              <w:rPr>
                <w:rFonts w:cs="Arial"/>
                <w:sz w:val="36"/>
                <w:szCs w:val="36"/>
              </w:rPr>
            </w:pPr>
          </w:p>
        </w:tc>
        <w:tc>
          <w:tcPr>
            <w:tcW w:w="2500" w:type="dxa"/>
            <w:tcBorders>
              <w:top w:val="dotted" w:sz="4" w:space="0" w:color="D9D9D9"/>
              <w:left w:val="nil"/>
              <w:bottom w:val="dotted" w:sz="4" w:space="0" w:color="D9D9D9"/>
              <w:right w:val="single" w:sz="12" w:space="0" w:color="FFFFFF"/>
            </w:tcBorders>
            <w:shd w:val="clear" w:color="auto" w:fill="auto"/>
            <w:tcMar>
              <w:top w:w="15" w:type="dxa"/>
              <w:left w:w="135" w:type="dxa"/>
              <w:bottom w:w="0" w:type="dxa"/>
              <w:right w:w="15" w:type="dxa"/>
            </w:tcMar>
            <w:vAlign w:val="center"/>
            <w:hideMark/>
          </w:tcPr>
          <w:p w14:paraId="46691E9B" w14:textId="77777777" w:rsidR="00EF37A6" w:rsidRPr="00FC45D1" w:rsidRDefault="00EF37A6" w:rsidP="00A44288">
            <w:pPr>
              <w:jc w:val="both"/>
              <w:textAlignment w:val="center"/>
              <w:rPr>
                <w:rFonts w:cs="Arial"/>
                <w:sz w:val="36"/>
                <w:szCs w:val="36"/>
              </w:rPr>
            </w:pPr>
            <w:proofErr w:type="spellStart"/>
            <w:r w:rsidRPr="00FC45D1">
              <w:rPr>
                <w:rFonts w:cs="Consolas"/>
                <w:kern w:val="24"/>
                <w:sz w:val="16"/>
                <w:szCs w:val="16"/>
              </w:rPr>
              <w:t>Clase_Documento</w:t>
            </w:r>
            <w:proofErr w:type="spellEnd"/>
            <w:r w:rsidRPr="00FC45D1">
              <w:rPr>
                <w:rFonts w:cs="Consolas"/>
                <w:kern w:val="24"/>
                <w:sz w:val="16"/>
                <w:szCs w:val="16"/>
              </w:rPr>
              <w:t xml:space="preserve"> </w:t>
            </w:r>
          </w:p>
        </w:tc>
        <w:tc>
          <w:tcPr>
            <w:tcW w:w="2420" w:type="dxa"/>
            <w:tcBorders>
              <w:top w:val="nil"/>
              <w:left w:val="single" w:sz="12" w:space="0" w:color="FFFFFF"/>
              <w:bottom w:val="single" w:sz="12" w:space="0" w:color="FFFFFF"/>
              <w:right w:val="single" w:sz="12" w:space="0" w:color="FFFFFF"/>
            </w:tcBorders>
            <w:shd w:val="clear" w:color="auto" w:fill="F2F2F2"/>
            <w:tcMar>
              <w:top w:w="15" w:type="dxa"/>
              <w:left w:w="15" w:type="dxa"/>
              <w:bottom w:w="0" w:type="dxa"/>
              <w:right w:w="15" w:type="dxa"/>
            </w:tcMar>
            <w:vAlign w:val="center"/>
            <w:hideMark/>
          </w:tcPr>
          <w:p w14:paraId="49C7F128" w14:textId="77777777" w:rsidR="00EF37A6" w:rsidRPr="00FC45D1" w:rsidRDefault="00EF37A6" w:rsidP="00A44288">
            <w:pPr>
              <w:jc w:val="both"/>
              <w:textAlignment w:val="center"/>
              <w:rPr>
                <w:rFonts w:cs="Arial"/>
                <w:sz w:val="36"/>
                <w:szCs w:val="36"/>
              </w:rPr>
            </w:pPr>
            <w:r w:rsidRPr="00FC45D1">
              <w:rPr>
                <w:rFonts w:eastAsiaTheme="minorEastAsia" w:cstheme="minorBidi"/>
                <w:color w:val="000000" w:themeColor="text1"/>
                <w:kern w:val="24"/>
                <w:sz w:val="16"/>
                <w:szCs w:val="16"/>
              </w:rPr>
              <w:t>DIO5</w:t>
            </w:r>
          </w:p>
        </w:tc>
      </w:tr>
      <w:tr w:rsidR="00EF37A6" w:rsidRPr="00FC45D1" w14:paraId="4317157D" w14:textId="77777777" w:rsidTr="00C22DA6">
        <w:trPr>
          <w:trHeight w:val="218"/>
        </w:trPr>
        <w:tc>
          <w:tcPr>
            <w:tcW w:w="600" w:type="dxa"/>
            <w:tcBorders>
              <w:top w:val="nil"/>
              <w:left w:val="nil"/>
              <w:bottom w:val="nil"/>
              <w:right w:val="nil"/>
            </w:tcBorders>
            <w:shd w:val="clear" w:color="auto" w:fill="auto"/>
            <w:tcMar>
              <w:top w:w="15" w:type="dxa"/>
              <w:left w:w="15" w:type="dxa"/>
              <w:bottom w:w="0" w:type="dxa"/>
              <w:right w:w="15" w:type="dxa"/>
            </w:tcMar>
            <w:vAlign w:val="bottom"/>
            <w:hideMark/>
          </w:tcPr>
          <w:p w14:paraId="16DE5FD5" w14:textId="77777777" w:rsidR="00EF37A6" w:rsidRPr="00FC45D1" w:rsidRDefault="00EF37A6" w:rsidP="00A44288">
            <w:pPr>
              <w:jc w:val="both"/>
              <w:rPr>
                <w:rFonts w:cs="Arial"/>
                <w:sz w:val="36"/>
                <w:szCs w:val="36"/>
              </w:rPr>
            </w:pPr>
          </w:p>
        </w:tc>
        <w:tc>
          <w:tcPr>
            <w:tcW w:w="2500" w:type="dxa"/>
            <w:tcBorders>
              <w:top w:val="dotted" w:sz="4" w:space="0" w:color="D9D9D9"/>
              <w:left w:val="nil"/>
              <w:bottom w:val="dotted" w:sz="4" w:space="0" w:color="D9D9D9"/>
              <w:right w:val="single" w:sz="12" w:space="0" w:color="FFFFFF"/>
            </w:tcBorders>
            <w:shd w:val="clear" w:color="auto" w:fill="auto"/>
            <w:tcMar>
              <w:top w:w="15" w:type="dxa"/>
              <w:left w:w="135" w:type="dxa"/>
              <w:bottom w:w="0" w:type="dxa"/>
              <w:right w:w="15" w:type="dxa"/>
            </w:tcMar>
            <w:vAlign w:val="center"/>
            <w:hideMark/>
          </w:tcPr>
          <w:p w14:paraId="6C0F3602" w14:textId="77777777" w:rsidR="00EF37A6" w:rsidRPr="00FC45D1" w:rsidRDefault="00EF37A6" w:rsidP="00A44288">
            <w:pPr>
              <w:jc w:val="both"/>
              <w:textAlignment w:val="center"/>
              <w:rPr>
                <w:rFonts w:cs="Arial"/>
                <w:sz w:val="36"/>
                <w:szCs w:val="36"/>
              </w:rPr>
            </w:pPr>
            <w:proofErr w:type="spellStart"/>
            <w:r w:rsidRPr="00FC45D1">
              <w:rPr>
                <w:rFonts w:cs="Consolas"/>
                <w:color w:val="757171"/>
                <w:kern w:val="24"/>
                <w:sz w:val="16"/>
                <w:szCs w:val="16"/>
              </w:rPr>
              <w:t>Ref_Origen</w:t>
            </w:r>
            <w:proofErr w:type="spellEnd"/>
            <w:r w:rsidRPr="00FC45D1">
              <w:rPr>
                <w:rFonts w:cs="Consolas"/>
                <w:color w:val="757171"/>
                <w:kern w:val="24"/>
                <w:sz w:val="16"/>
                <w:szCs w:val="16"/>
              </w:rPr>
              <w:t xml:space="preserve"> </w:t>
            </w:r>
          </w:p>
        </w:tc>
        <w:tc>
          <w:tcPr>
            <w:tcW w:w="2420" w:type="dxa"/>
            <w:tcBorders>
              <w:top w:val="single" w:sz="12" w:space="0" w:color="FFFFFF"/>
              <w:left w:val="single" w:sz="12" w:space="0" w:color="FFFFFF"/>
              <w:bottom w:val="single" w:sz="12" w:space="0" w:color="FFFFFF"/>
              <w:right w:val="single" w:sz="12" w:space="0" w:color="FFFFFF"/>
            </w:tcBorders>
            <w:shd w:val="clear" w:color="auto" w:fill="F2F2F2"/>
            <w:tcMar>
              <w:top w:w="15" w:type="dxa"/>
              <w:left w:w="15" w:type="dxa"/>
              <w:bottom w:w="0" w:type="dxa"/>
              <w:right w:w="15" w:type="dxa"/>
            </w:tcMar>
            <w:vAlign w:val="center"/>
            <w:hideMark/>
          </w:tcPr>
          <w:p w14:paraId="1E97DD72" w14:textId="77777777" w:rsidR="00EF37A6" w:rsidRPr="00FC45D1" w:rsidRDefault="00EF37A6" w:rsidP="00A44288">
            <w:pPr>
              <w:jc w:val="both"/>
              <w:textAlignment w:val="center"/>
              <w:rPr>
                <w:rFonts w:cs="Arial"/>
                <w:sz w:val="36"/>
                <w:szCs w:val="36"/>
              </w:rPr>
            </w:pPr>
            <w:r w:rsidRPr="00FC45D1">
              <w:rPr>
                <w:rFonts w:eastAsiaTheme="minorEastAsia" w:cstheme="minorBidi"/>
                <w:color w:val="000000" w:themeColor="text1"/>
                <w:kern w:val="24"/>
                <w:sz w:val="16"/>
                <w:szCs w:val="16"/>
                <w:lang w:val="es-ES_tradnl"/>
              </w:rPr>
              <w:t>AGR1234567</w:t>
            </w:r>
          </w:p>
        </w:tc>
      </w:tr>
      <w:tr w:rsidR="00EF37A6" w:rsidRPr="00FC45D1" w14:paraId="7B05078C" w14:textId="77777777" w:rsidTr="00C22DA6">
        <w:trPr>
          <w:trHeight w:val="218"/>
        </w:trPr>
        <w:tc>
          <w:tcPr>
            <w:tcW w:w="600" w:type="dxa"/>
            <w:tcBorders>
              <w:top w:val="nil"/>
              <w:left w:val="nil"/>
              <w:bottom w:val="nil"/>
              <w:right w:val="nil"/>
            </w:tcBorders>
            <w:shd w:val="clear" w:color="auto" w:fill="auto"/>
            <w:tcMar>
              <w:top w:w="15" w:type="dxa"/>
              <w:left w:w="15" w:type="dxa"/>
              <w:bottom w:w="0" w:type="dxa"/>
              <w:right w:w="15" w:type="dxa"/>
            </w:tcMar>
            <w:vAlign w:val="bottom"/>
            <w:hideMark/>
          </w:tcPr>
          <w:p w14:paraId="67A0234A" w14:textId="77777777" w:rsidR="00EF37A6" w:rsidRPr="00FC45D1" w:rsidRDefault="00EF37A6" w:rsidP="00A44288">
            <w:pPr>
              <w:jc w:val="both"/>
              <w:rPr>
                <w:rFonts w:cs="Arial"/>
                <w:sz w:val="36"/>
                <w:szCs w:val="36"/>
              </w:rPr>
            </w:pPr>
          </w:p>
        </w:tc>
        <w:tc>
          <w:tcPr>
            <w:tcW w:w="2500" w:type="dxa"/>
            <w:tcBorders>
              <w:top w:val="dotted" w:sz="4" w:space="0" w:color="D9D9D9"/>
              <w:left w:val="nil"/>
              <w:bottom w:val="dotted" w:sz="4" w:space="0" w:color="D9D9D9"/>
              <w:right w:val="nil"/>
            </w:tcBorders>
            <w:shd w:val="clear" w:color="auto" w:fill="auto"/>
            <w:tcMar>
              <w:top w:w="15" w:type="dxa"/>
              <w:left w:w="15" w:type="dxa"/>
              <w:bottom w:w="0" w:type="dxa"/>
              <w:right w:w="15" w:type="dxa"/>
            </w:tcMar>
            <w:vAlign w:val="center"/>
            <w:hideMark/>
          </w:tcPr>
          <w:p w14:paraId="0576C7A5" w14:textId="77777777" w:rsidR="00EF37A6" w:rsidRPr="00FC45D1" w:rsidRDefault="00EF37A6" w:rsidP="00A44288">
            <w:pPr>
              <w:jc w:val="both"/>
              <w:textAlignment w:val="center"/>
              <w:rPr>
                <w:rFonts w:cs="Arial"/>
                <w:sz w:val="36"/>
                <w:szCs w:val="36"/>
              </w:rPr>
            </w:pPr>
            <w:r w:rsidRPr="00FC45D1">
              <w:rPr>
                <w:rFonts w:cs="Consolas"/>
                <w:b/>
                <w:bCs/>
                <w:color w:val="000000"/>
                <w:kern w:val="24"/>
                <w:sz w:val="16"/>
                <w:szCs w:val="16"/>
              </w:rPr>
              <w:t>Contenido</w:t>
            </w:r>
          </w:p>
        </w:tc>
        <w:tc>
          <w:tcPr>
            <w:tcW w:w="2420" w:type="dxa"/>
            <w:tcBorders>
              <w:top w:val="single" w:sz="12" w:space="0" w:color="FFFFFF"/>
              <w:left w:val="nil"/>
              <w:bottom w:val="nil"/>
              <w:right w:val="nil"/>
            </w:tcBorders>
            <w:shd w:val="clear" w:color="auto" w:fill="auto"/>
            <w:tcMar>
              <w:top w:w="15" w:type="dxa"/>
              <w:left w:w="15" w:type="dxa"/>
              <w:bottom w:w="0" w:type="dxa"/>
              <w:right w:w="15" w:type="dxa"/>
            </w:tcMar>
            <w:vAlign w:val="bottom"/>
            <w:hideMark/>
          </w:tcPr>
          <w:p w14:paraId="38D5BEC9" w14:textId="77777777" w:rsidR="00EF37A6" w:rsidRPr="00FC45D1" w:rsidRDefault="00EF37A6" w:rsidP="00A44288">
            <w:pPr>
              <w:jc w:val="both"/>
              <w:rPr>
                <w:rFonts w:cs="Arial"/>
                <w:sz w:val="36"/>
                <w:szCs w:val="36"/>
              </w:rPr>
            </w:pPr>
          </w:p>
        </w:tc>
      </w:tr>
      <w:tr w:rsidR="00EF37A6" w:rsidRPr="00FC45D1" w14:paraId="58E14EE4" w14:textId="77777777" w:rsidTr="00C22DA6">
        <w:trPr>
          <w:trHeight w:val="218"/>
        </w:trPr>
        <w:tc>
          <w:tcPr>
            <w:tcW w:w="600" w:type="dxa"/>
            <w:tcBorders>
              <w:top w:val="nil"/>
              <w:left w:val="nil"/>
              <w:bottom w:val="nil"/>
              <w:right w:val="nil"/>
            </w:tcBorders>
            <w:shd w:val="clear" w:color="auto" w:fill="auto"/>
            <w:tcMar>
              <w:top w:w="15" w:type="dxa"/>
              <w:left w:w="15" w:type="dxa"/>
              <w:bottom w:w="0" w:type="dxa"/>
              <w:right w:w="15" w:type="dxa"/>
            </w:tcMar>
            <w:vAlign w:val="bottom"/>
            <w:hideMark/>
          </w:tcPr>
          <w:p w14:paraId="0AFF8098" w14:textId="77777777" w:rsidR="00EF37A6" w:rsidRPr="00FC45D1" w:rsidRDefault="00EF37A6" w:rsidP="00A44288">
            <w:pPr>
              <w:jc w:val="both"/>
              <w:rPr>
                <w:sz w:val="20"/>
                <w:szCs w:val="20"/>
              </w:rPr>
            </w:pPr>
          </w:p>
        </w:tc>
        <w:tc>
          <w:tcPr>
            <w:tcW w:w="2500" w:type="dxa"/>
            <w:tcBorders>
              <w:top w:val="dotted" w:sz="4" w:space="0" w:color="D9D9D9"/>
              <w:left w:val="nil"/>
              <w:bottom w:val="dotted" w:sz="4" w:space="0" w:color="D9D9D9"/>
              <w:right w:val="single" w:sz="12" w:space="0" w:color="FFFFFF"/>
            </w:tcBorders>
            <w:shd w:val="clear" w:color="auto" w:fill="auto"/>
            <w:tcMar>
              <w:top w:w="15" w:type="dxa"/>
              <w:left w:w="135" w:type="dxa"/>
              <w:bottom w:w="0" w:type="dxa"/>
              <w:right w:w="15" w:type="dxa"/>
            </w:tcMar>
            <w:vAlign w:val="center"/>
            <w:hideMark/>
          </w:tcPr>
          <w:p w14:paraId="06F50F14" w14:textId="77777777" w:rsidR="00EF37A6" w:rsidRPr="00FC45D1" w:rsidRDefault="00EF37A6" w:rsidP="00A44288">
            <w:pPr>
              <w:jc w:val="both"/>
              <w:textAlignment w:val="center"/>
              <w:rPr>
                <w:rFonts w:cs="Arial"/>
                <w:sz w:val="36"/>
                <w:szCs w:val="36"/>
              </w:rPr>
            </w:pPr>
            <w:proofErr w:type="spellStart"/>
            <w:r w:rsidRPr="00FC45D1">
              <w:rPr>
                <w:rFonts w:cs="Consolas"/>
                <w:color w:val="757171"/>
                <w:kern w:val="24"/>
                <w:sz w:val="16"/>
                <w:szCs w:val="16"/>
              </w:rPr>
              <w:t>Contenido_Fichero</w:t>
            </w:r>
            <w:proofErr w:type="spellEnd"/>
            <w:r w:rsidRPr="00FC45D1">
              <w:rPr>
                <w:rFonts w:cs="Consolas"/>
                <w:color w:val="757171"/>
                <w:kern w:val="24"/>
                <w:sz w:val="16"/>
                <w:szCs w:val="16"/>
              </w:rPr>
              <w:t xml:space="preserve"> </w:t>
            </w:r>
          </w:p>
        </w:tc>
        <w:tc>
          <w:tcPr>
            <w:tcW w:w="2420" w:type="dxa"/>
            <w:tcBorders>
              <w:top w:val="nil"/>
              <w:left w:val="single" w:sz="12" w:space="0" w:color="FFFFFF"/>
              <w:bottom w:val="single" w:sz="12" w:space="0" w:color="FFFFFF"/>
              <w:right w:val="single" w:sz="12" w:space="0" w:color="FFFFFF"/>
            </w:tcBorders>
            <w:shd w:val="clear" w:color="auto" w:fill="F2F2F2"/>
            <w:tcMar>
              <w:top w:w="15" w:type="dxa"/>
              <w:left w:w="15" w:type="dxa"/>
              <w:bottom w:w="0" w:type="dxa"/>
              <w:right w:w="15" w:type="dxa"/>
            </w:tcMar>
            <w:vAlign w:val="center"/>
            <w:hideMark/>
          </w:tcPr>
          <w:p w14:paraId="02502D2A" w14:textId="77777777" w:rsidR="00EF37A6" w:rsidRPr="00FC45D1" w:rsidRDefault="00EF37A6" w:rsidP="00A44288">
            <w:pPr>
              <w:jc w:val="both"/>
              <w:textAlignment w:val="center"/>
              <w:rPr>
                <w:rFonts w:cs="Arial"/>
                <w:sz w:val="36"/>
                <w:szCs w:val="36"/>
              </w:rPr>
            </w:pPr>
            <w:r w:rsidRPr="00FC45D1">
              <w:rPr>
                <w:rFonts w:eastAsiaTheme="minorEastAsia" w:cstheme="minorBidi"/>
                <w:color w:val="000000" w:themeColor="text1"/>
                <w:kern w:val="24"/>
                <w:sz w:val="16"/>
                <w:szCs w:val="16"/>
              </w:rPr>
              <w:t>Presolicitud.pdf</w:t>
            </w:r>
          </w:p>
        </w:tc>
      </w:tr>
    </w:tbl>
    <w:p w14:paraId="569C683B" w14:textId="77777777" w:rsidR="00B92231" w:rsidRPr="00FC45D1" w:rsidRDefault="00B92231" w:rsidP="00C22DA6">
      <w:pPr>
        <w:ind w:left="1068"/>
        <w:jc w:val="both"/>
        <w:rPr>
          <w:lang w:val="es-ES_tradnl"/>
        </w:rPr>
      </w:pPr>
    </w:p>
    <w:p w14:paraId="49578363" w14:textId="77777777" w:rsidR="00012E41" w:rsidRPr="00FC45D1" w:rsidRDefault="00012E41" w:rsidP="00012E41">
      <w:pPr>
        <w:ind w:left="360"/>
        <w:jc w:val="both"/>
        <w:rPr>
          <w:lang w:val="es-ES_tradnl" w:eastAsia="en-US"/>
        </w:rPr>
      </w:pPr>
      <w:r w:rsidRPr="00FC45D1">
        <w:rPr>
          <w:lang w:val="es-ES_tradnl" w:eastAsia="en-US"/>
        </w:rPr>
        <w:t>La pre</w:t>
      </w:r>
      <w:r w:rsidR="00540619" w:rsidRPr="00FC45D1">
        <w:rPr>
          <w:lang w:val="es-ES_tradnl" w:eastAsia="en-US"/>
        </w:rPr>
        <w:t>-</w:t>
      </w:r>
      <w:r w:rsidRPr="00FC45D1">
        <w:rPr>
          <w:lang w:val="es-ES_tradnl" w:eastAsia="en-US"/>
        </w:rPr>
        <w:t xml:space="preserve">solicitud PDF es un archivo que contiene </w:t>
      </w:r>
      <w:r w:rsidR="004F2B2E" w:rsidRPr="00FC45D1">
        <w:rPr>
          <w:lang w:val="es-ES_tradnl"/>
        </w:rPr>
        <w:t>la imagen digital del formulario específico cumplimentado</w:t>
      </w:r>
      <w:r w:rsidR="00B741C6" w:rsidRPr="00FC45D1">
        <w:rPr>
          <w:lang w:val="es-ES_tradnl" w:eastAsia="en-US"/>
        </w:rPr>
        <w:t xml:space="preserve"> y que formará parte del justificante de presentación.</w:t>
      </w:r>
    </w:p>
    <w:p w14:paraId="3D5852A5" w14:textId="77777777" w:rsidR="00227BBB" w:rsidRPr="00FC45D1" w:rsidRDefault="00227BBB" w:rsidP="00C22DA6">
      <w:pPr>
        <w:ind w:left="1068"/>
        <w:jc w:val="both"/>
        <w:rPr>
          <w:lang w:val="es-ES_tradnl"/>
        </w:rPr>
      </w:pPr>
    </w:p>
    <w:p w14:paraId="00674A14" w14:textId="77777777" w:rsidR="00B92231" w:rsidRPr="00FC45D1" w:rsidRDefault="004F2B2E" w:rsidP="00C22DA6">
      <w:pPr>
        <w:ind w:left="1068"/>
        <w:jc w:val="both"/>
        <w:rPr>
          <w:lang w:val="es-ES_tradnl"/>
        </w:rPr>
      </w:pPr>
      <w:r w:rsidRPr="00FC45D1">
        <w:rPr>
          <w:lang w:val="es-ES_tradnl"/>
        </w:rPr>
        <w:t>Archivo</w:t>
      </w:r>
      <w:r w:rsidR="009570CC" w:rsidRPr="00FC45D1">
        <w:rPr>
          <w:lang w:val="es-ES_tradnl"/>
        </w:rPr>
        <w:t xml:space="preserve"> </w:t>
      </w:r>
      <w:r w:rsidR="005E26DA" w:rsidRPr="00FC45D1">
        <w:rPr>
          <w:lang w:val="es-ES_tradnl"/>
        </w:rPr>
        <w:t>XML</w:t>
      </w:r>
      <w:r w:rsidR="00E865EA" w:rsidRPr="00FC45D1">
        <w:rPr>
          <w:lang w:val="es-ES_tradnl"/>
        </w:rPr>
        <w:t xml:space="preserve"> </w:t>
      </w:r>
      <w:r w:rsidR="00E865EA" w:rsidRPr="00FC45D1">
        <w:rPr>
          <w:lang w:val="es-ES_tradnl" w:eastAsia="en-US"/>
        </w:rPr>
        <w:t>(XDI05)</w:t>
      </w:r>
      <w:r w:rsidR="009570CC" w:rsidRPr="00FC45D1">
        <w:rPr>
          <w:lang w:val="es-ES_tradnl"/>
        </w:rPr>
        <w:t>:</w:t>
      </w:r>
    </w:p>
    <w:tbl>
      <w:tblPr>
        <w:tblW w:w="6020" w:type="dxa"/>
        <w:tblInd w:w="1068" w:type="dxa"/>
        <w:tblCellMar>
          <w:left w:w="0" w:type="dxa"/>
          <w:right w:w="0" w:type="dxa"/>
        </w:tblCellMar>
        <w:tblLook w:val="0600" w:firstRow="0" w:lastRow="0" w:firstColumn="0" w:lastColumn="0" w:noHBand="1" w:noVBand="1"/>
      </w:tblPr>
      <w:tblGrid>
        <w:gridCol w:w="600"/>
        <w:gridCol w:w="2500"/>
        <w:gridCol w:w="2420"/>
        <w:gridCol w:w="500"/>
      </w:tblGrid>
      <w:tr w:rsidR="005E26DA" w:rsidRPr="00FC45D1" w14:paraId="1B5D4423" w14:textId="77777777" w:rsidTr="00C22DA6">
        <w:trPr>
          <w:trHeight w:val="274"/>
        </w:trPr>
        <w:tc>
          <w:tcPr>
            <w:tcW w:w="3100" w:type="dxa"/>
            <w:gridSpan w:val="2"/>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5919558" w14:textId="77777777" w:rsidR="005E26DA" w:rsidRPr="00FC45D1" w:rsidRDefault="00306143" w:rsidP="00A44288">
            <w:pPr>
              <w:jc w:val="both"/>
              <w:textAlignment w:val="bottom"/>
              <w:rPr>
                <w:rFonts w:cs="Arial"/>
                <w:sz w:val="36"/>
                <w:szCs w:val="36"/>
              </w:rPr>
            </w:pPr>
            <w:r w:rsidRPr="00FC45D1">
              <w:rPr>
                <w:rFonts w:cs="Arial"/>
                <w:b/>
                <w:bCs/>
                <w:color w:val="000000"/>
                <w:kern w:val="24"/>
                <w:sz w:val="16"/>
                <w:szCs w:val="16"/>
                <w:lang w:val="es-ES_tradnl"/>
              </w:rPr>
              <w:t>ALTA_DOCUMENTO_PRESENTADOR</w:t>
            </w:r>
          </w:p>
        </w:tc>
        <w:tc>
          <w:tcPr>
            <w:tcW w:w="242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0D1B0DAA" w14:textId="77777777" w:rsidR="005E26DA" w:rsidRPr="00FC45D1" w:rsidRDefault="005E26DA" w:rsidP="00A44288">
            <w:pPr>
              <w:jc w:val="both"/>
              <w:textAlignment w:val="bottom"/>
              <w:rPr>
                <w:rFonts w:cs="Arial"/>
                <w:sz w:val="36"/>
                <w:szCs w:val="36"/>
              </w:rPr>
            </w:pPr>
            <w:r w:rsidRPr="00FC45D1">
              <w:rPr>
                <w:rFonts w:cs="Arial"/>
                <w:color w:val="000000"/>
                <w:kern w:val="24"/>
                <w:sz w:val="16"/>
                <w:szCs w:val="16"/>
              </w:rPr>
              <w:t> </w:t>
            </w:r>
          </w:p>
        </w:tc>
        <w:tc>
          <w:tcPr>
            <w:tcW w:w="500" w:type="dxa"/>
            <w:tcBorders>
              <w:top w:val="nil"/>
              <w:left w:val="nil"/>
              <w:bottom w:val="nil"/>
              <w:right w:val="nil"/>
            </w:tcBorders>
            <w:shd w:val="clear" w:color="auto" w:fill="auto"/>
            <w:tcMar>
              <w:top w:w="15" w:type="dxa"/>
              <w:left w:w="15" w:type="dxa"/>
              <w:bottom w:w="0" w:type="dxa"/>
              <w:right w:w="15" w:type="dxa"/>
            </w:tcMar>
            <w:vAlign w:val="bottom"/>
            <w:hideMark/>
          </w:tcPr>
          <w:p w14:paraId="61E7F98B" w14:textId="77777777" w:rsidR="005E26DA" w:rsidRPr="00FC45D1" w:rsidRDefault="005E26DA" w:rsidP="00A44288">
            <w:pPr>
              <w:jc w:val="both"/>
              <w:rPr>
                <w:rFonts w:cs="Arial"/>
                <w:sz w:val="36"/>
                <w:szCs w:val="36"/>
              </w:rPr>
            </w:pPr>
          </w:p>
        </w:tc>
      </w:tr>
      <w:tr w:rsidR="005E26DA" w:rsidRPr="00FC45D1" w14:paraId="4181F1C2" w14:textId="77777777" w:rsidTr="00C22DA6">
        <w:trPr>
          <w:trHeight w:val="274"/>
        </w:trPr>
        <w:tc>
          <w:tcPr>
            <w:tcW w:w="600"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640BBB52" w14:textId="77777777" w:rsidR="005E26DA" w:rsidRPr="00FC45D1" w:rsidRDefault="005E26DA" w:rsidP="00A44288">
            <w:pPr>
              <w:jc w:val="both"/>
              <w:rPr>
                <w:sz w:val="20"/>
                <w:szCs w:val="20"/>
              </w:rPr>
            </w:pPr>
          </w:p>
        </w:tc>
        <w:tc>
          <w:tcPr>
            <w:tcW w:w="2500" w:type="dxa"/>
            <w:tcBorders>
              <w:top w:val="single" w:sz="4" w:space="0" w:color="000000"/>
              <w:left w:val="nil"/>
              <w:bottom w:val="dotted" w:sz="4" w:space="0" w:color="D9D9D9"/>
              <w:right w:val="nil"/>
            </w:tcBorders>
            <w:shd w:val="clear" w:color="auto" w:fill="auto"/>
            <w:tcMar>
              <w:top w:w="15" w:type="dxa"/>
              <w:left w:w="15" w:type="dxa"/>
              <w:bottom w:w="0" w:type="dxa"/>
              <w:right w:w="15" w:type="dxa"/>
            </w:tcMar>
            <w:vAlign w:val="center"/>
            <w:hideMark/>
          </w:tcPr>
          <w:p w14:paraId="311E1301" w14:textId="77777777" w:rsidR="005E26DA" w:rsidRPr="00FC45D1" w:rsidRDefault="005D6A71" w:rsidP="00A44288">
            <w:pPr>
              <w:jc w:val="both"/>
              <w:textAlignment w:val="center"/>
              <w:rPr>
                <w:rFonts w:cs="Arial"/>
                <w:sz w:val="36"/>
                <w:szCs w:val="36"/>
              </w:rPr>
            </w:pPr>
            <w:r w:rsidRPr="00FC45D1">
              <w:rPr>
                <w:rFonts w:cs="Consolas"/>
                <w:b/>
                <w:bCs/>
                <w:color w:val="000000"/>
                <w:kern w:val="24"/>
                <w:sz w:val="16"/>
                <w:szCs w:val="16"/>
              </w:rPr>
              <w:t>Ubicación Sandra</w:t>
            </w:r>
          </w:p>
        </w:tc>
        <w:tc>
          <w:tcPr>
            <w:tcW w:w="2420"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69CBDB83" w14:textId="77777777" w:rsidR="005E26DA" w:rsidRPr="00FC45D1" w:rsidRDefault="005E26DA" w:rsidP="00A44288">
            <w:pPr>
              <w:jc w:val="both"/>
              <w:rPr>
                <w:rFonts w:cs="Arial"/>
                <w:sz w:val="36"/>
                <w:szCs w:val="36"/>
              </w:rPr>
            </w:pPr>
            <w:r w:rsidRPr="00FC45D1">
              <w:rPr>
                <w:rFonts w:cs="Consolas"/>
                <w:color w:val="757171"/>
                <w:kern w:val="24"/>
                <w:sz w:val="16"/>
                <w:szCs w:val="16"/>
              </w:rPr>
              <w:t>Ejemplo</w:t>
            </w:r>
          </w:p>
        </w:tc>
        <w:tc>
          <w:tcPr>
            <w:tcW w:w="500" w:type="dxa"/>
            <w:tcBorders>
              <w:top w:val="nil"/>
              <w:left w:val="nil"/>
              <w:bottom w:val="nil"/>
              <w:right w:val="nil"/>
            </w:tcBorders>
            <w:shd w:val="clear" w:color="auto" w:fill="auto"/>
            <w:tcMar>
              <w:top w:w="15" w:type="dxa"/>
              <w:left w:w="15" w:type="dxa"/>
              <w:bottom w:w="0" w:type="dxa"/>
              <w:right w:w="15" w:type="dxa"/>
            </w:tcMar>
            <w:vAlign w:val="bottom"/>
            <w:hideMark/>
          </w:tcPr>
          <w:p w14:paraId="4CB11BBD" w14:textId="77777777" w:rsidR="005E26DA" w:rsidRPr="00FC45D1" w:rsidRDefault="005E26DA" w:rsidP="00A44288">
            <w:pPr>
              <w:jc w:val="both"/>
              <w:rPr>
                <w:sz w:val="20"/>
                <w:szCs w:val="20"/>
              </w:rPr>
            </w:pPr>
          </w:p>
        </w:tc>
      </w:tr>
      <w:tr w:rsidR="005E26DA" w:rsidRPr="00FC45D1" w14:paraId="2475D0AB" w14:textId="77777777" w:rsidTr="00C22DA6">
        <w:trPr>
          <w:trHeight w:val="274"/>
        </w:trPr>
        <w:tc>
          <w:tcPr>
            <w:tcW w:w="600" w:type="dxa"/>
            <w:tcBorders>
              <w:top w:val="nil"/>
              <w:left w:val="nil"/>
              <w:bottom w:val="nil"/>
              <w:right w:val="nil"/>
            </w:tcBorders>
            <w:shd w:val="clear" w:color="auto" w:fill="auto"/>
            <w:tcMar>
              <w:top w:w="15" w:type="dxa"/>
              <w:left w:w="15" w:type="dxa"/>
              <w:bottom w:w="0" w:type="dxa"/>
              <w:right w:w="15" w:type="dxa"/>
            </w:tcMar>
            <w:vAlign w:val="bottom"/>
            <w:hideMark/>
          </w:tcPr>
          <w:p w14:paraId="31247FFC" w14:textId="77777777" w:rsidR="005E26DA" w:rsidRPr="00FC45D1" w:rsidRDefault="005E26DA" w:rsidP="00A44288">
            <w:pPr>
              <w:jc w:val="both"/>
              <w:rPr>
                <w:sz w:val="20"/>
                <w:szCs w:val="20"/>
              </w:rPr>
            </w:pPr>
          </w:p>
        </w:tc>
        <w:tc>
          <w:tcPr>
            <w:tcW w:w="2500" w:type="dxa"/>
            <w:tcBorders>
              <w:top w:val="dotted" w:sz="4" w:space="0" w:color="D9D9D9"/>
              <w:left w:val="nil"/>
              <w:bottom w:val="dotted" w:sz="4" w:space="0" w:color="D9D9D9"/>
              <w:right w:val="single" w:sz="12" w:space="0" w:color="FFFFFF"/>
            </w:tcBorders>
            <w:shd w:val="clear" w:color="auto" w:fill="auto"/>
            <w:tcMar>
              <w:top w:w="15" w:type="dxa"/>
              <w:left w:w="135" w:type="dxa"/>
              <w:bottom w:w="0" w:type="dxa"/>
              <w:right w:w="15" w:type="dxa"/>
            </w:tcMar>
            <w:vAlign w:val="center"/>
            <w:hideMark/>
          </w:tcPr>
          <w:p w14:paraId="604EBE96" w14:textId="77777777" w:rsidR="005E26DA" w:rsidRPr="00FC45D1" w:rsidRDefault="005E26DA" w:rsidP="00A44288">
            <w:pPr>
              <w:jc w:val="both"/>
              <w:textAlignment w:val="center"/>
              <w:rPr>
                <w:rFonts w:cs="Arial"/>
                <w:sz w:val="36"/>
                <w:szCs w:val="36"/>
              </w:rPr>
            </w:pPr>
            <w:proofErr w:type="spellStart"/>
            <w:r w:rsidRPr="00FC45D1">
              <w:rPr>
                <w:rFonts w:cs="Consolas"/>
                <w:color w:val="757171"/>
                <w:kern w:val="24"/>
                <w:sz w:val="16"/>
                <w:szCs w:val="16"/>
              </w:rPr>
              <w:t>Cod_Procedimiento</w:t>
            </w:r>
            <w:proofErr w:type="spellEnd"/>
          </w:p>
        </w:tc>
        <w:tc>
          <w:tcPr>
            <w:tcW w:w="2420" w:type="dxa"/>
            <w:tcBorders>
              <w:top w:val="nil"/>
              <w:left w:val="single" w:sz="12" w:space="0" w:color="FFFFFF"/>
              <w:bottom w:val="nil"/>
              <w:right w:val="single" w:sz="12" w:space="0" w:color="FFFFFF"/>
            </w:tcBorders>
            <w:shd w:val="clear" w:color="auto" w:fill="F2F2F2"/>
            <w:tcMar>
              <w:top w:w="15" w:type="dxa"/>
              <w:left w:w="15" w:type="dxa"/>
              <w:bottom w:w="0" w:type="dxa"/>
              <w:right w:w="15" w:type="dxa"/>
            </w:tcMar>
            <w:vAlign w:val="center"/>
            <w:hideMark/>
          </w:tcPr>
          <w:p w14:paraId="47F26ABE" w14:textId="77777777" w:rsidR="005E26DA" w:rsidRPr="00FC45D1" w:rsidRDefault="005E26DA" w:rsidP="00A44288">
            <w:pPr>
              <w:jc w:val="both"/>
              <w:textAlignment w:val="center"/>
              <w:rPr>
                <w:rFonts w:cs="Arial"/>
                <w:sz w:val="36"/>
                <w:szCs w:val="36"/>
              </w:rPr>
            </w:pPr>
            <w:r w:rsidRPr="00FC45D1">
              <w:rPr>
                <w:rFonts w:eastAsiaTheme="minorEastAsia" w:cstheme="minorBidi"/>
                <w:color w:val="000000" w:themeColor="text1"/>
                <w:kern w:val="24"/>
                <w:sz w:val="16"/>
                <w:szCs w:val="16"/>
                <w:lang w:val="es-ES_tradnl"/>
              </w:rPr>
              <w:t>212</w:t>
            </w:r>
          </w:p>
        </w:tc>
        <w:tc>
          <w:tcPr>
            <w:tcW w:w="500" w:type="dxa"/>
            <w:tcBorders>
              <w:top w:val="nil"/>
              <w:left w:val="single" w:sz="12" w:space="0" w:color="FFFFFF"/>
              <w:bottom w:val="nil"/>
              <w:right w:val="nil"/>
            </w:tcBorders>
            <w:shd w:val="clear" w:color="auto" w:fill="auto"/>
            <w:tcMar>
              <w:top w:w="15" w:type="dxa"/>
              <w:left w:w="15" w:type="dxa"/>
              <w:bottom w:w="0" w:type="dxa"/>
              <w:right w:w="15" w:type="dxa"/>
            </w:tcMar>
            <w:vAlign w:val="bottom"/>
            <w:hideMark/>
          </w:tcPr>
          <w:p w14:paraId="39F5C43B" w14:textId="77777777" w:rsidR="005E26DA" w:rsidRPr="00FC45D1" w:rsidRDefault="005E26DA" w:rsidP="00A44288">
            <w:pPr>
              <w:jc w:val="both"/>
              <w:rPr>
                <w:rFonts w:cs="Arial"/>
                <w:sz w:val="36"/>
                <w:szCs w:val="36"/>
              </w:rPr>
            </w:pPr>
          </w:p>
        </w:tc>
      </w:tr>
      <w:tr w:rsidR="005E26DA" w:rsidRPr="00FC45D1" w14:paraId="089D9F6A" w14:textId="77777777" w:rsidTr="00C22DA6">
        <w:trPr>
          <w:trHeight w:val="274"/>
        </w:trPr>
        <w:tc>
          <w:tcPr>
            <w:tcW w:w="600" w:type="dxa"/>
            <w:tcBorders>
              <w:top w:val="nil"/>
              <w:left w:val="nil"/>
              <w:bottom w:val="nil"/>
              <w:right w:val="nil"/>
            </w:tcBorders>
            <w:shd w:val="clear" w:color="auto" w:fill="auto"/>
            <w:tcMar>
              <w:top w:w="15" w:type="dxa"/>
              <w:left w:w="15" w:type="dxa"/>
              <w:bottom w:w="0" w:type="dxa"/>
              <w:right w:w="15" w:type="dxa"/>
            </w:tcMar>
            <w:vAlign w:val="bottom"/>
            <w:hideMark/>
          </w:tcPr>
          <w:p w14:paraId="56D303AA" w14:textId="77777777" w:rsidR="005E26DA" w:rsidRPr="00FC45D1" w:rsidRDefault="005E26DA" w:rsidP="00A44288">
            <w:pPr>
              <w:jc w:val="both"/>
              <w:rPr>
                <w:sz w:val="20"/>
                <w:szCs w:val="20"/>
              </w:rPr>
            </w:pPr>
          </w:p>
        </w:tc>
        <w:tc>
          <w:tcPr>
            <w:tcW w:w="2500" w:type="dxa"/>
            <w:tcBorders>
              <w:top w:val="dotted" w:sz="4" w:space="0" w:color="D9D9D9"/>
              <w:left w:val="nil"/>
              <w:bottom w:val="dotted" w:sz="4" w:space="0" w:color="D9D9D9"/>
              <w:right w:val="single" w:sz="12" w:space="0" w:color="FFFFFF"/>
            </w:tcBorders>
            <w:shd w:val="clear" w:color="auto" w:fill="auto"/>
            <w:tcMar>
              <w:top w:w="15" w:type="dxa"/>
              <w:left w:w="135" w:type="dxa"/>
              <w:bottom w:w="0" w:type="dxa"/>
              <w:right w:w="15" w:type="dxa"/>
            </w:tcMar>
            <w:vAlign w:val="center"/>
            <w:hideMark/>
          </w:tcPr>
          <w:p w14:paraId="78407EE6" w14:textId="77777777" w:rsidR="005E26DA" w:rsidRPr="00FC45D1" w:rsidRDefault="005E26DA" w:rsidP="00A44288">
            <w:pPr>
              <w:jc w:val="both"/>
              <w:textAlignment w:val="center"/>
              <w:rPr>
                <w:rFonts w:cs="Arial"/>
                <w:sz w:val="36"/>
                <w:szCs w:val="36"/>
              </w:rPr>
            </w:pPr>
            <w:proofErr w:type="spellStart"/>
            <w:r w:rsidRPr="00FC45D1">
              <w:rPr>
                <w:rFonts w:cs="Consolas"/>
                <w:color w:val="757171"/>
                <w:kern w:val="24"/>
                <w:sz w:val="16"/>
                <w:szCs w:val="16"/>
                <w:lang w:val="es-ES_tradnl"/>
              </w:rPr>
              <w:t>Cod_servicio</w:t>
            </w:r>
            <w:proofErr w:type="spellEnd"/>
          </w:p>
        </w:tc>
        <w:tc>
          <w:tcPr>
            <w:tcW w:w="2420" w:type="dxa"/>
            <w:tcBorders>
              <w:top w:val="nil"/>
              <w:left w:val="single" w:sz="12" w:space="0" w:color="FFFFFF"/>
              <w:bottom w:val="nil"/>
              <w:right w:val="single" w:sz="12" w:space="0" w:color="FFFFFF"/>
            </w:tcBorders>
            <w:shd w:val="clear" w:color="auto" w:fill="F2F2F2"/>
            <w:tcMar>
              <w:top w:w="15" w:type="dxa"/>
              <w:left w:w="15" w:type="dxa"/>
              <w:bottom w:w="0" w:type="dxa"/>
              <w:right w:w="15" w:type="dxa"/>
            </w:tcMar>
            <w:vAlign w:val="center"/>
            <w:hideMark/>
          </w:tcPr>
          <w:p w14:paraId="5D513E35" w14:textId="77777777" w:rsidR="005E26DA" w:rsidRPr="00FC45D1" w:rsidRDefault="005E26DA" w:rsidP="00A44288">
            <w:pPr>
              <w:jc w:val="both"/>
              <w:textAlignment w:val="center"/>
              <w:rPr>
                <w:rFonts w:cs="Arial"/>
                <w:sz w:val="36"/>
                <w:szCs w:val="36"/>
              </w:rPr>
            </w:pPr>
            <w:r w:rsidRPr="00FC45D1">
              <w:rPr>
                <w:rFonts w:eastAsiaTheme="minorEastAsia" w:cstheme="minorBidi"/>
                <w:color w:val="000000" w:themeColor="text1"/>
                <w:kern w:val="24"/>
                <w:sz w:val="16"/>
                <w:szCs w:val="16"/>
                <w:lang w:val="es-ES_tradnl"/>
              </w:rPr>
              <w:t>266</w:t>
            </w:r>
          </w:p>
        </w:tc>
        <w:tc>
          <w:tcPr>
            <w:tcW w:w="500" w:type="dxa"/>
            <w:tcBorders>
              <w:top w:val="nil"/>
              <w:left w:val="single" w:sz="12" w:space="0" w:color="FFFFFF"/>
              <w:bottom w:val="nil"/>
              <w:right w:val="nil"/>
            </w:tcBorders>
            <w:shd w:val="clear" w:color="auto" w:fill="auto"/>
            <w:tcMar>
              <w:top w:w="15" w:type="dxa"/>
              <w:left w:w="15" w:type="dxa"/>
              <w:bottom w:w="0" w:type="dxa"/>
              <w:right w:w="15" w:type="dxa"/>
            </w:tcMar>
            <w:vAlign w:val="bottom"/>
            <w:hideMark/>
          </w:tcPr>
          <w:p w14:paraId="10CC4C73" w14:textId="77777777" w:rsidR="005E26DA" w:rsidRPr="00FC45D1" w:rsidRDefault="005E26DA" w:rsidP="00A44288">
            <w:pPr>
              <w:jc w:val="both"/>
              <w:rPr>
                <w:rFonts w:cs="Arial"/>
                <w:sz w:val="36"/>
                <w:szCs w:val="36"/>
              </w:rPr>
            </w:pPr>
          </w:p>
        </w:tc>
      </w:tr>
      <w:tr w:rsidR="005E26DA" w:rsidRPr="00FC45D1" w14:paraId="441EC9E2" w14:textId="77777777" w:rsidTr="00C22DA6">
        <w:trPr>
          <w:trHeight w:val="274"/>
        </w:trPr>
        <w:tc>
          <w:tcPr>
            <w:tcW w:w="600" w:type="dxa"/>
            <w:tcBorders>
              <w:top w:val="nil"/>
              <w:left w:val="nil"/>
              <w:bottom w:val="nil"/>
              <w:right w:val="nil"/>
            </w:tcBorders>
            <w:shd w:val="clear" w:color="auto" w:fill="auto"/>
            <w:tcMar>
              <w:top w:w="15" w:type="dxa"/>
              <w:left w:w="15" w:type="dxa"/>
              <w:bottom w:w="0" w:type="dxa"/>
              <w:right w:w="15" w:type="dxa"/>
            </w:tcMar>
            <w:vAlign w:val="bottom"/>
            <w:hideMark/>
          </w:tcPr>
          <w:p w14:paraId="21F94B80" w14:textId="77777777" w:rsidR="005E26DA" w:rsidRPr="00FC45D1" w:rsidRDefault="005E26DA" w:rsidP="00A44288">
            <w:pPr>
              <w:jc w:val="both"/>
              <w:rPr>
                <w:sz w:val="20"/>
                <w:szCs w:val="20"/>
              </w:rPr>
            </w:pPr>
          </w:p>
        </w:tc>
        <w:tc>
          <w:tcPr>
            <w:tcW w:w="2500" w:type="dxa"/>
            <w:tcBorders>
              <w:top w:val="dotted" w:sz="4" w:space="0" w:color="D9D9D9"/>
              <w:left w:val="nil"/>
              <w:bottom w:val="dotted" w:sz="4" w:space="0" w:color="D9D9D9"/>
              <w:right w:val="single" w:sz="12" w:space="0" w:color="FFFFFF"/>
            </w:tcBorders>
            <w:shd w:val="clear" w:color="auto" w:fill="auto"/>
            <w:tcMar>
              <w:top w:w="15" w:type="dxa"/>
              <w:left w:w="135" w:type="dxa"/>
              <w:bottom w:w="0" w:type="dxa"/>
              <w:right w:w="15" w:type="dxa"/>
            </w:tcMar>
            <w:vAlign w:val="center"/>
            <w:hideMark/>
          </w:tcPr>
          <w:p w14:paraId="73D2247F" w14:textId="77777777" w:rsidR="005E26DA" w:rsidRPr="00FC45D1" w:rsidRDefault="005E26DA" w:rsidP="00A44288">
            <w:pPr>
              <w:jc w:val="both"/>
              <w:textAlignment w:val="center"/>
              <w:rPr>
                <w:rFonts w:cs="Arial"/>
                <w:sz w:val="36"/>
                <w:szCs w:val="36"/>
              </w:rPr>
            </w:pPr>
            <w:proofErr w:type="spellStart"/>
            <w:r w:rsidRPr="00FC45D1">
              <w:rPr>
                <w:rFonts w:cs="Consolas"/>
                <w:kern w:val="24"/>
                <w:sz w:val="16"/>
                <w:szCs w:val="16"/>
              </w:rPr>
              <w:t>Clase_Documento</w:t>
            </w:r>
            <w:proofErr w:type="spellEnd"/>
            <w:r w:rsidRPr="00FC45D1">
              <w:rPr>
                <w:rFonts w:cs="Consolas"/>
                <w:kern w:val="24"/>
                <w:sz w:val="16"/>
                <w:szCs w:val="16"/>
              </w:rPr>
              <w:t xml:space="preserve"> </w:t>
            </w:r>
          </w:p>
        </w:tc>
        <w:tc>
          <w:tcPr>
            <w:tcW w:w="2420" w:type="dxa"/>
            <w:tcBorders>
              <w:top w:val="nil"/>
              <w:left w:val="single" w:sz="12" w:space="0" w:color="FFFFFF"/>
              <w:bottom w:val="single" w:sz="12" w:space="0" w:color="FFFFFF"/>
              <w:right w:val="single" w:sz="12" w:space="0" w:color="FFFFFF"/>
            </w:tcBorders>
            <w:shd w:val="clear" w:color="auto" w:fill="F2F2F2"/>
            <w:tcMar>
              <w:top w:w="15" w:type="dxa"/>
              <w:left w:w="15" w:type="dxa"/>
              <w:bottom w:w="0" w:type="dxa"/>
              <w:right w:w="15" w:type="dxa"/>
            </w:tcMar>
            <w:vAlign w:val="center"/>
            <w:hideMark/>
          </w:tcPr>
          <w:p w14:paraId="5FCF026A" w14:textId="77777777" w:rsidR="005E26DA" w:rsidRPr="00FC45D1" w:rsidRDefault="005E26DA" w:rsidP="00A44288">
            <w:pPr>
              <w:jc w:val="both"/>
              <w:textAlignment w:val="center"/>
              <w:rPr>
                <w:rFonts w:cs="Arial"/>
                <w:sz w:val="36"/>
                <w:szCs w:val="36"/>
              </w:rPr>
            </w:pPr>
            <w:r w:rsidRPr="00FC45D1">
              <w:rPr>
                <w:rFonts w:eastAsiaTheme="minorEastAsia" w:cstheme="minorBidi"/>
                <w:kern w:val="24"/>
                <w:sz w:val="16"/>
                <w:szCs w:val="16"/>
              </w:rPr>
              <w:t>XDIO5</w:t>
            </w:r>
          </w:p>
        </w:tc>
        <w:tc>
          <w:tcPr>
            <w:tcW w:w="500" w:type="dxa"/>
            <w:tcBorders>
              <w:top w:val="nil"/>
              <w:left w:val="single" w:sz="12" w:space="0" w:color="FFFFFF"/>
              <w:bottom w:val="nil"/>
              <w:right w:val="nil"/>
            </w:tcBorders>
            <w:shd w:val="clear" w:color="auto" w:fill="auto"/>
            <w:tcMar>
              <w:top w:w="15" w:type="dxa"/>
              <w:left w:w="15" w:type="dxa"/>
              <w:bottom w:w="0" w:type="dxa"/>
              <w:right w:w="15" w:type="dxa"/>
            </w:tcMar>
            <w:vAlign w:val="bottom"/>
            <w:hideMark/>
          </w:tcPr>
          <w:p w14:paraId="239C741A" w14:textId="77777777" w:rsidR="005E26DA" w:rsidRPr="00FC45D1" w:rsidRDefault="005E26DA" w:rsidP="00A44288">
            <w:pPr>
              <w:jc w:val="both"/>
              <w:rPr>
                <w:rFonts w:cs="Arial"/>
                <w:sz w:val="36"/>
                <w:szCs w:val="36"/>
              </w:rPr>
            </w:pPr>
          </w:p>
        </w:tc>
      </w:tr>
      <w:tr w:rsidR="005E26DA" w:rsidRPr="00FC45D1" w14:paraId="1E9E3616" w14:textId="77777777" w:rsidTr="00C22DA6">
        <w:trPr>
          <w:trHeight w:val="274"/>
        </w:trPr>
        <w:tc>
          <w:tcPr>
            <w:tcW w:w="600" w:type="dxa"/>
            <w:tcBorders>
              <w:top w:val="nil"/>
              <w:left w:val="nil"/>
              <w:bottom w:val="nil"/>
              <w:right w:val="nil"/>
            </w:tcBorders>
            <w:shd w:val="clear" w:color="auto" w:fill="auto"/>
            <w:tcMar>
              <w:top w:w="15" w:type="dxa"/>
              <w:left w:w="15" w:type="dxa"/>
              <w:bottom w:w="0" w:type="dxa"/>
              <w:right w:w="15" w:type="dxa"/>
            </w:tcMar>
            <w:vAlign w:val="bottom"/>
            <w:hideMark/>
          </w:tcPr>
          <w:p w14:paraId="6C33C508" w14:textId="77777777" w:rsidR="005E26DA" w:rsidRPr="00FC45D1" w:rsidRDefault="005E26DA" w:rsidP="00A44288">
            <w:pPr>
              <w:jc w:val="both"/>
              <w:rPr>
                <w:sz w:val="20"/>
                <w:szCs w:val="20"/>
              </w:rPr>
            </w:pPr>
          </w:p>
        </w:tc>
        <w:tc>
          <w:tcPr>
            <w:tcW w:w="2500" w:type="dxa"/>
            <w:tcBorders>
              <w:top w:val="dotted" w:sz="4" w:space="0" w:color="D9D9D9"/>
              <w:left w:val="nil"/>
              <w:bottom w:val="dotted" w:sz="4" w:space="0" w:color="D9D9D9"/>
              <w:right w:val="single" w:sz="12" w:space="0" w:color="FFFFFF"/>
            </w:tcBorders>
            <w:shd w:val="clear" w:color="auto" w:fill="auto"/>
            <w:tcMar>
              <w:top w:w="15" w:type="dxa"/>
              <w:left w:w="135" w:type="dxa"/>
              <w:bottom w:w="0" w:type="dxa"/>
              <w:right w:w="15" w:type="dxa"/>
            </w:tcMar>
            <w:vAlign w:val="center"/>
            <w:hideMark/>
          </w:tcPr>
          <w:p w14:paraId="191AAD42" w14:textId="77777777" w:rsidR="005E26DA" w:rsidRPr="00FC45D1" w:rsidRDefault="005E26DA" w:rsidP="00A44288">
            <w:pPr>
              <w:jc w:val="both"/>
              <w:textAlignment w:val="center"/>
              <w:rPr>
                <w:rFonts w:cs="Arial"/>
                <w:sz w:val="36"/>
                <w:szCs w:val="36"/>
              </w:rPr>
            </w:pPr>
            <w:proofErr w:type="spellStart"/>
            <w:r w:rsidRPr="00FC45D1">
              <w:rPr>
                <w:rFonts w:cs="Consolas"/>
                <w:color w:val="757171"/>
                <w:kern w:val="24"/>
                <w:sz w:val="16"/>
                <w:szCs w:val="16"/>
              </w:rPr>
              <w:t>Ref_Origen</w:t>
            </w:r>
            <w:proofErr w:type="spellEnd"/>
            <w:r w:rsidRPr="00FC45D1">
              <w:rPr>
                <w:rFonts w:cs="Consolas"/>
                <w:color w:val="757171"/>
                <w:kern w:val="24"/>
                <w:sz w:val="16"/>
                <w:szCs w:val="16"/>
              </w:rPr>
              <w:t xml:space="preserve"> </w:t>
            </w:r>
          </w:p>
        </w:tc>
        <w:tc>
          <w:tcPr>
            <w:tcW w:w="2420" w:type="dxa"/>
            <w:tcBorders>
              <w:top w:val="single" w:sz="12" w:space="0" w:color="FFFFFF"/>
              <w:left w:val="single" w:sz="12" w:space="0" w:color="FFFFFF"/>
              <w:bottom w:val="single" w:sz="12" w:space="0" w:color="FFFFFF"/>
              <w:right w:val="single" w:sz="12" w:space="0" w:color="FFFFFF"/>
            </w:tcBorders>
            <w:shd w:val="clear" w:color="auto" w:fill="F2F2F2"/>
            <w:tcMar>
              <w:top w:w="15" w:type="dxa"/>
              <w:left w:w="15" w:type="dxa"/>
              <w:bottom w:w="0" w:type="dxa"/>
              <w:right w:w="15" w:type="dxa"/>
            </w:tcMar>
            <w:vAlign w:val="center"/>
            <w:hideMark/>
          </w:tcPr>
          <w:p w14:paraId="2F757F70" w14:textId="77777777" w:rsidR="005E26DA" w:rsidRPr="00FC45D1" w:rsidRDefault="005E26DA" w:rsidP="00A44288">
            <w:pPr>
              <w:jc w:val="both"/>
              <w:textAlignment w:val="center"/>
              <w:rPr>
                <w:rFonts w:cs="Arial"/>
                <w:sz w:val="36"/>
                <w:szCs w:val="36"/>
              </w:rPr>
            </w:pPr>
            <w:r w:rsidRPr="00FC45D1">
              <w:rPr>
                <w:rFonts w:eastAsiaTheme="minorEastAsia" w:cstheme="minorBidi"/>
                <w:color w:val="000000" w:themeColor="text1"/>
                <w:kern w:val="24"/>
                <w:sz w:val="16"/>
                <w:szCs w:val="16"/>
                <w:lang w:val="es-ES_tradnl"/>
              </w:rPr>
              <w:t>AGR1234567</w:t>
            </w:r>
          </w:p>
        </w:tc>
        <w:tc>
          <w:tcPr>
            <w:tcW w:w="500" w:type="dxa"/>
            <w:tcBorders>
              <w:top w:val="nil"/>
              <w:left w:val="single" w:sz="12" w:space="0" w:color="FFFFFF"/>
              <w:bottom w:val="nil"/>
              <w:right w:val="nil"/>
            </w:tcBorders>
            <w:shd w:val="clear" w:color="auto" w:fill="auto"/>
            <w:tcMar>
              <w:top w:w="15" w:type="dxa"/>
              <w:left w:w="15" w:type="dxa"/>
              <w:bottom w:w="0" w:type="dxa"/>
              <w:right w:w="15" w:type="dxa"/>
            </w:tcMar>
            <w:vAlign w:val="bottom"/>
            <w:hideMark/>
          </w:tcPr>
          <w:p w14:paraId="49A6C9F2" w14:textId="77777777" w:rsidR="005E26DA" w:rsidRPr="00FC45D1" w:rsidRDefault="005E26DA" w:rsidP="00A44288">
            <w:pPr>
              <w:jc w:val="both"/>
              <w:rPr>
                <w:rFonts w:cs="Arial"/>
                <w:sz w:val="36"/>
                <w:szCs w:val="36"/>
              </w:rPr>
            </w:pPr>
          </w:p>
        </w:tc>
      </w:tr>
      <w:tr w:rsidR="005E26DA" w:rsidRPr="00FC45D1" w14:paraId="6E8B0B5B" w14:textId="77777777" w:rsidTr="00C22DA6">
        <w:trPr>
          <w:trHeight w:val="274"/>
        </w:trPr>
        <w:tc>
          <w:tcPr>
            <w:tcW w:w="600" w:type="dxa"/>
            <w:tcBorders>
              <w:top w:val="nil"/>
              <w:left w:val="nil"/>
              <w:bottom w:val="nil"/>
              <w:right w:val="nil"/>
            </w:tcBorders>
            <w:shd w:val="clear" w:color="auto" w:fill="auto"/>
            <w:tcMar>
              <w:top w:w="15" w:type="dxa"/>
              <w:left w:w="15" w:type="dxa"/>
              <w:bottom w:w="0" w:type="dxa"/>
              <w:right w:w="15" w:type="dxa"/>
            </w:tcMar>
            <w:vAlign w:val="bottom"/>
            <w:hideMark/>
          </w:tcPr>
          <w:p w14:paraId="368DB66C" w14:textId="77777777" w:rsidR="005E26DA" w:rsidRPr="00FC45D1" w:rsidRDefault="005E26DA" w:rsidP="00A44288">
            <w:pPr>
              <w:jc w:val="both"/>
              <w:rPr>
                <w:sz w:val="20"/>
                <w:szCs w:val="20"/>
              </w:rPr>
            </w:pPr>
          </w:p>
        </w:tc>
        <w:tc>
          <w:tcPr>
            <w:tcW w:w="2500" w:type="dxa"/>
            <w:tcBorders>
              <w:top w:val="dotted" w:sz="4" w:space="0" w:color="D9D9D9"/>
              <w:left w:val="nil"/>
              <w:bottom w:val="dotted" w:sz="4" w:space="0" w:color="D9D9D9"/>
              <w:right w:val="nil"/>
            </w:tcBorders>
            <w:shd w:val="clear" w:color="auto" w:fill="auto"/>
            <w:tcMar>
              <w:top w:w="15" w:type="dxa"/>
              <w:left w:w="15" w:type="dxa"/>
              <w:bottom w:w="0" w:type="dxa"/>
              <w:right w:w="15" w:type="dxa"/>
            </w:tcMar>
            <w:vAlign w:val="center"/>
            <w:hideMark/>
          </w:tcPr>
          <w:p w14:paraId="759C0B32" w14:textId="77777777" w:rsidR="005E26DA" w:rsidRPr="00FC45D1" w:rsidRDefault="005E26DA" w:rsidP="00A44288">
            <w:pPr>
              <w:jc w:val="both"/>
              <w:textAlignment w:val="center"/>
              <w:rPr>
                <w:rFonts w:cs="Arial"/>
                <w:sz w:val="36"/>
                <w:szCs w:val="36"/>
              </w:rPr>
            </w:pPr>
            <w:r w:rsidRPr="00FC45D1">
              <w:rPr>
                <w:rFonts w:cs="Consolas"/>
                <w:b/>
                <w:bCs/>
                <w:color w:val="000000"/>
                <w:kern w:val="24"/>
                <w:sz w:val="16"/>
                <w:szCs w:val="16"/>
              </w:rPr>
              <w:t>Contenido</w:t>
            </w:r>
          </w:p>
        </w:tc>
        <w:tc>
          <w:tcPr>
            <w:tcW w:w="2420" w:type="dxa"/>
            <w:tcBorders>
              <w:top w:val="single" w:sz="12" w:space="0" w:color="FFFFFF"/>
              <w:left w:val="nil"/>
              <w:bottom w:val="nil"/>
              <w:right w:val="nil"/>
            </w:tcBorders>
            <w:shd w:val="clear" w:color="auto" w:fill="auto"/>
            <w:tcMar>
              <w:top w:w="15" w:type="dxa"/>
              <w:left w:w="15" w:type="dxa"/>
              <w:bottom w:w="0" w:type="dxa"/>
              <w:right w:w="15" w:type="dxa"/>
            </w:tcMar>
            <w:vAlign w:val="bottom"/>
            <w:hideMark/>
          </w:tcPr>
          <w:p w14:paraId="7E6685AE" w14:textId="77777777" w:rsidR="005E26DA" w:rsidRPr="00FC45D1" w:rsidRDefault="005E26DA" w:rsidP="00A44288">
            <w:pPr>
              <w:jc w:val="both"/>
              <w:rPr>
                <w:rFonts w:cs="Arial"/>
                <w:sz w:val="36"/>
                <w:szCs w:val="36"/>
              </w:rPr>
            </w:pPr>
          </w:p>
        </w:tc>
        <w:tc>
          <w:tcPr>
            <w:tcW w:w="500" w:type="dxa"/>
            <w:tcBorders>
              <w:top w:val="nil"/>
              <w:left w:val="nil"/>
              <w:bottom w:val="nil"/>
              <w:right w:val="nil"/>
            </w:tcBorders>
            <w:shd w:val="clear" w:color="auto" w:fill="auto"/>
            <w:tcMar>
              <w:top w:w="15" w:type="dxa"/>
              <w:left w:w="15" w:type="dxa"/>
              <w:bottom w:w="0" w:type="dxa"/>
              <w:right w:w="15" w:type="dxa"/>
            </w:tcMar>
            <w:vAlign w:val="bottom"/>
            <w:hideMark/>
          </w:tcPr>
          <w:p w14:paraId="3E23629E" w14:textId="77777777" w:rsidR="005E26DA" w:rsidRPr="00FC45D1" w:rsidRDefault="005E26DA" w:rsidP="00A44288">
            <w:pPr>
              <w:jc w:val="both"/>
              <w:rPr>
                <w:sz w:val="20"/>
                <w:szCs w:val="20"/>
              </w:rPr>
            </w:pPr>
          </w:p>
        </w:tc>
      </w:tr>
      <w:tr w:rsidR="005E26DA" w:rsidRPr="00FC45D1" w14:paraId="66FCD633" w14:textId="77777777" w:rsidTr="00C22DA6">
        <w:trPr>
          <w:trHeight w:val="45"/>
        </w:trPr>
        <w:tc>
          <w:tcPr>
            <w:tcW w:w="600" w:type="dxa"/>
            <w:tcBorders>
              <w:top w:val="nil"/>
              <w:left w:val="nil"/>
              <w:bottom w:val="nil"/>
              <w:right w:val="nil"/>
            </w:tcBorders>
            <w:shd w:val="clear" w:color="auto" w:fill="auto"/>
            <w:tcMar>
              <w:top w:w="15" w:type="dxa"/>
              <w:left w:w="15" w:type="dxa"/>
              <w:bottom w:w="0" w:type="dxa"/>
              <w:right w:w="15" w:type="dxa"/>
            </w:tcMar>
            <w:vAlign w:val="bottom"/>
            <w:hideMark/>
          </w:tcPr>
          <w:p w14:paraId="673F9898" w14:textId="77777777" w:rsidR="005E26DA" w:rsidRPr="00FC45D1" w:rsidRDefault="005E26DA" w:rsidP="00A44288">
            <w:pPr>
              <w:jc w:val="both"/>
              <w:rPr>
                <w:sz w:val="20"/>
                <w:szCs w:val="20"/>
              </w:rPr>
            </w:pPr>
          </w:p>
        </w:tc>
        <w:tc>
          <w:tcPr>
            <w:tcW w:w="2500" w:type="dxa"/>
            <w:tcBorders>
              <w:top w:val="dotted" w:sz="4" w:space="0" w:color="D9D9D9"/>
              <w:left w:val="nil"/>
              <w:bottom w:val="dotted" w:sz="4" w:space="0" w:color="D9D9D9"/>
              <w:right w:val="single" w:sz="12" w:space="0" w:color="FFFFFF"/>
            </w:tcBorders>
            <w:shd w:val="clear" w:color="auto" w:fill="auto"/>
            <w:tcMar>
              <w:top w:w="15" w:type="dxa"/>
              <w:left w:w="135" w:type="dxa"/>
              <w:bottom w:w="0" w:type="dxa"/>
              <w:right w:w="15" w:type="dxa"/>
            </w:tcMar>
            <w:vAlign w:val="center"/>
            <w:hideMark/>
          </w:tcPr>
          <w:p w14:paraId="0DCDE6D9" w14:textId="77777777" w:rsidR="005E26DA" w:rsidRPr="00FC45D1" w:rsidRDefault="005E26DA" w:rsidP="00A44288">
            <w:pPr>
              <w:jc w:val="both"/>
              <w:textAlignment w:val="center"/>
              <w:rPr>
                <w:rFonts w:cs="Arial"/>
                <w:sz w:val="36"/>
                <w:szCs w:val="36"/>
              </w:rPr>
            </w:pPr>
            <w:proofErr w:type="spellStart"/>
            <w:r w:rsidRPr="00FC45D1">
              <w:rPr>
                <w:rFonts w:cs="Consolas"/>
                <w:color w:val="757171"/>
                <w:kern w:val="24"/>
                <w:sz w:val="16"/>
                <w:szCs w:val="16"/>
              </w:rPr>
              <w:t>Contenido_Fichero</w:t>
            </w:r>
            <w:proofErr w:type="spellEnd"/>
            <w:r w:rsidRPr="00FC45D1">
              <w:rPr>
                <w:rFonts w:cs="Consolas"/>
                <w:color w:val="757171"/>
                <w:kern w:val="24"/>
                <w:sz w:val="16"/>
                <w:szCs w:val="16"/>
              </w:rPr>
              <w:t xml:space="preserve"> </w:t>
            </w:r>
          </w:p>
        </w:tc>
        <w:tc>
          <w:tcPr>
            <w:tcW w:w="2420" w:type="dxa"/>
            <w:tcBorders>
              <w:top w:val="nil"/>
              <w:left w:val="single" w:sz="12" w:space="0" w:color="FFFFFF"/>
              <w:bottom w:val="single" w:sz="12" w:space="0" w:color="FFFFFF"/>
              <w:right w:val="single" w:sz="12" w:space="0" w:color="FFFFFF"/>
            </w:tcBorders>
            <w:shd w:val="clear" w:color="auto" w:fill="F2F2F2"/>
            <w:tcMar>
              <w:top w:w="15" w:type="dxa"/>
              <w:left w:w="15" w:type="dxa"/>
              <w:bottom w:w="0" w:type="dxa"/>
              <w:right w:w="15" w:type="dxa"/>
            </w:tcMar>
            <w:vAlign w:val="center"/>
            <w:hideMark/>
          </w:tcPr>
          <w:p w14:paraId="2F1DCE54" w14:textId="77777777" w:rsidR="005E26DA" w:rsidRPr="00FC45D1" w:rsidRDefault="005E26DA" w:rsidP="00A44288">
            <w:pPr>
              <w:jc w:val="both"/>
              <w:textAlignment w:val="center"/>
              <w:rPr>
                <w:rFonts w:cs="Arial"/>
                <w:sz w:val="36"/>
                <w:szCs w:val="36"/>
              </w:rPr>
            </w:pPr>
            <w:r w:rsidRPr="00FC45D1">
              <w:rPr>
                <w:rFonts w:eastAsiaTheme="minorEastAsia" w:cstheme="minorBidi"/>
                <w:color w:val="000000" w:themeColor="text1"/>
                <w:kern w:val="24"/>
                <w:sz w:val="16"/>
                <w:szCs w:val="16"/>
              </w:rPr>
              <w:t>Presolicitud.XML</w:t>
            </w:r>
          </w:p>
        </w:tc>
        <w:tc>
          <w:tcPr>
            <w:tcW w:w="500" w:type="dxa"/>
            <w:tcBorders>
              <w:top w:val="nil"/>
              <w:left w:val="single" w:sz="12" w:space="0" w:color="FFFFFF"/>
              <w:bottom w:val="nil"/>
              <w:right w:val="nil"/>
            </w:tcBorders>
            <w:shd w:val="clear" w:color="auto" w:fill="auto"/>
            <w:tcMar>
              <w:top w:w="15" w:type="dxa"/>
              <w:left w:w="15" w:type="dxa"/>
              <w:bottom w:w="0" w:type="dxa"/>
              <w:right w:w="15" w:type="dxa"/>
            </w:tcMar>
            <w:vAlign w:val="bottom"/>
            <w:hideMark/>
          </w:tcPr>
          <w:p w14:paraId="25812889" w14:textId="77777777" w:rsidR="005E26DA" w:rsidRPr="00FC45D1" w:rsidRDefault="005E26DA" w:rsidP="00A44288">
            <w:pPr>
              <w:jc w:val="both"/>
              <w:rPr>
                <w:rFonts w:cs="Arial"/>
                <w:sz w:val="36"/>
                <w:szCs w:val="36"/>
              </w:rPr>
            </w:pPr>
          </w:p>
        </w:tc>
      </w:tr>
    </w:tbl>
    <w:p w14:paraId="0CB258D8" w14:textId="77777777" w:rsidR="004F2B2E" w:rsidRPr="00FC45D1" w:rsidRDefault="004F2B2E" w:rsidP="00C22DA6">
      <w:pPr>
        <w:ind w:left="360"/>
        <w:jc w:val="both"/>
        <w:rPr>
          <w:lang w:val="es-ES_tradnl"/>
        </w:rPr>
      </w:pPr>
    </w:p>
    <w:p w14:paraId="310702AD" w14:textId="77777777" w:rsidR="001D03D8" w:rsidRPr="00FC45D1" w:rsidRDefault="00012E41" w:rsidP="00C22DA6">
      <w:pPr>
        <w:ind w:left="360"/>
        <w:jc w:val="both"/>
        <w:rPr>
          <w:lang w:val="es-ES_tradnl"/>
        </w:rPr>
      </w:pPr>
      <w:r w:rsidRPr="00FC45D1">
        <w:rPr>
          <w:lang w:val="es-ES_tradnl"/>
        </w:rPr>
        <w:t>La pre</w:t>
      </w:r>
      <w:r w:rsidR="00540619" w:rsidRPr="00FC45D1">
        <w:rPr>
          <w:lang w:val="es-ES_tradnl"/>
        </w:rPr>
        <w:t>-</w:t>
      </w:r>
      <w:r w:rsidRPr="00FC45D1">
        <w:rPr>
          <w:lang w:val="es-ES_tradnl"/>
        </w:rPr>
        <w:t>solicitud XML contiene el XML de control, que son datos procesables por el Presentador, siendo ésta la única información necesaria para la presentación.</w:t>
      </w:r>
    </w:p>
    <w:p w14:paraId="74FE8721" w14:textId="77777777" w:rsidR="00B01E0A" w:rsidRPr="00FC45D1" w:rsidRDefault="00B01E0A" w:rsidP="00C22DA6">
      <w:pPr>
        <w:ind w:left="360"/>
        <w:jc w:val="both"/>
        <w:rPr>
          <w:lang w:val="es-ES_tradnl"/>
        </w:rPr>
      </w:pPr>
    </w:p>
    <w:p w14:paraId="6392E67C" w14:textId="77777777" w:rsidR="000C75B8" w:rsidRPr="00FC45D1" w:rsidRDefault="000C75B8" w:rsidP="00B01E0A">
      <w:pPr>
        <w:ind w:left="1068"/>
        <w:jc w:val="both"/>
        <w:rPr>
          <w:lang w:val="es-ES_tradnl"/>
        </w:rPr>
      </w:pPr>
    </w:p>
    <w:p w14:paraId="15A119A9" w14:textId="77777777" w:rsidR="00B01E0A" w:rsidRPr="00FC45D1" w:rsidRDefault="00B01E0A" w:rsidP="00B01E0A">
      <w:pPr>
        <w:ind w:left="1068"/>
        <w:jc w:val="both"/>
        <w:rPr>
          <w:lang w:val="es-ES_tradnl"/>
        </w:rPr>
      </w:pPr>
      <w:r w:rsidRPr="00FC45D1">
        <w:rPr>
          <w:lang w:val="es-ES_tradnl"/>
        </w:rPr>
        <w:t xml:space="preserve">Ver detalles del servicio método </w:t>
      </w:r>
      <w:proofErr w:type="spellStart"/>
      <w:r w:rsidRPr="00FC45D1">
        <w:rPr>
          <w:lang w:val="es-ES_tradnl"/>
        </w:rPr>
        <w:t>altaDocumentoPresentador</w:t>
      </w:r>
      <w:proofErr w:type="spellEnd"/>
      <w:r w:rsidRPr="00FC45D1">
        <w:rPr>
          <w:lang w:val="es-ES_tradnl"/>
        </w:rPr>
        <w:t xml:space="preserve"> en SANDRA.</w:t>
      </w:r>
    </w:p>
    <w:p w14:paraId="60623079" w14:textId="77777777" w:rsidR="00B01E0A" w:rsidRPr="00FC45D1" w:rsidRDefault="00B01E0A" w:rsidP="00C22DA6">
      <w:pPr>
        <w:ind w:left="360"/>
        <w:jc w:val="both"/>
        <w:rPr>
          <w:lang w:val="es-ES_tradnl"/>
        </w:rPr>
      </w:pPr>
    </w:p>
    <w:p w14:paraId="31EA881F" w14:textId="77777777" w:rsidR="00B01E0A" w:rsidRPr="00FC45D1" w:rsidRDefault="00B01E0A" w:rsidP="00C22DA6">
      <w:pPr>
        <w:ind w:left="360"/>
        <w:jc w:val="both"/>
        <w:rPr>
          <w:lang w:val="es-ES_tradnl"/>
        </w:rPr>
      </w:pPr>
    </w:p>
    <w:p w14:paraId="0D74D1E6" w14:textId="77777777" w:rsidR="00864AD9" w:rsidRPr="00FC45D1" w:rsidRDefault="00864AD9" w:rsidP="00C22DA6">
      <w:pPr>
        <w:ind w:left="360"/>
        <w:jc w:val="both"/>
        <w:rPr>
          <w:lang w:val="es-ES_tradnl"/>
        </w:rPr>
      </w:pPr>
    </w:p>
    <w:p w14:paraId="55A526B7" w14:textId="77777777" w:rsidR="005E26DA" w:rsidRPr="00FC45D1" w:rsidRDefault="005E26DA" w:rsidP="00C22DA6">
      <w:pPr>
        <w:ind w:left="360"/>
        <w:jc w:val="both"/>
        <w:rPr>
          <w:lang w:val="es-ES_tradnl"/>
        </w:rPr>
      </w:pPr>
      <w:r w:rsidRPr="00FC45D1">
        <w:rPr>
          <w:lang w:val="es-ES_tradnl"/>
        </w:rPr>
        <w:lastRenderedPageBreak/>
        <w:t>El alta devuelve la referencia de los documento</w:t>
      </w:r>
      <w:r w:rsidR="00B741C6" w:rsidRPr="00FC45D1">
        <w:rPr>
          <w:lang w:val="es-ES_tradnl"/>
        </w:rPr>
        <w:t>s</w:t>
      </w:r>
      <w:r w:rsidRPr="00FC45D1">
        <w:rPr>
          <w:lang w:val="es-ES_tradnl"/>
        </w:rPr>
        <w:t xml:space="preserve"> en SANDRA (ES_DIR3_AÑO_</w:t>
      </w:r>
      <w:r w:rsidR="00227BBB" w:rsidRPr="00FC45D1">
        <w:rPr>
          <w:lang w:val="es-ES_tradnl"/>
        </w:rPr>
        <w:t xml:space="preserve">NUM_ </w:t>
      </w:r>
      <w:r w:rsidRPr="00FC45D1">
        <w:rPr>
          <w:lang w:val="es-ES_tradnl"/>
        </w:rPr>
        <w:t xml:space="preserve">SECUENCIAL) y sus </w:t>
      </w:r>
      <w:r w:rsidR="00F24E21" w:rsidRPr="00FC45D1">
        <w:rPr>
          <w:lang w:val="es-ES_tradnl"/>
        </w:rPr>
        <w:t>UID.</w:t>
      </w:r>
    </w:p>
    <w:p w14:paraId="3BCB233B" w14:textId="77777777" w:rsidR="005E26DA" w:rsidRPr="00FC45D1" w:rsidRDefault="005E26DA" w:rsidP="00C22DA6">
      <w:pPr>
        <w:ind w:left="360"/>
        <w:jc w:val="both"/>
        <w:rPr>
          <w:lang w:val="es-ES_tradnl"/>
        </w:rPr>
      </w:pPr>
    </w:p>
    <w:p w14:paraId="7B1365B9" w14:textId="77777777" w:rsidR="005E26DA" w:rsidRPr="00FC45D1" w:rsidRDefault="005E26DA" w:rsidP="00C22DA6">
      <w:pPr>
        <w:ind w:left="360"/>
        <w:jc w:val="both"/>
        <w:rPr>
          <w:lang w:val="es-ES_tradnl"/>
        </w:rPr>
      </w:pPr>
      <w:r w:rsidRPr="00FC45D1">
        <w:rPr>
          <w:lang w:val="es-ES_tradnl"/>
        </w:rPr>
        <w:t>Por ejemplo:</w:t>
      </w:r>
    </w:p>
    <w:p w14:paraId="32325B80" w14:textId="77777777" w:rsidR="005E26DA" w:rsidRPr="00FC45D1" w:rsidRDefault="005E26DA" w:rsidP="00C22DA6">
      <w:pPr>
        <w:ind w:left="360"/>
        <w:jc w:val="both"/>
        <w:rPr>
          <w:lang w:val="es-ES_tradnl"/>
        </w:rPr>
      </w:pPr>
    </w:p>
    <w:p w14:paraId="50ED098D" w14:textId="77777777" w:rsidR="005E26DA" w:rsidRPr="00FC45D1" w:rsidRDefault="005E26DA" w:rsidP="00C22DA6">
      <w:pPr>
        <w:ind w:left="360"/>
        <w:jc w:val="both"/>
        <w:rPr>
          <w:lang w:val="es-ES_tradnl"/>
        </w:rPr>
      </w:pPr>
      <w:r w:rsidRPr="00FC45D1">
        <w:rPr>
          <w:lang w:val="es-ES_tradnl"/>
        </w:rPr>
        <w:tab/>
        <w:t>ES_A14013863_2017_166,  0923A930A934534</w:t>
      </w:r>
    </w:p>
    <w:p w14:paraId="30944E13" w14:textId="77777777" w:rsidR="005E26DA" w:rsidRPr="00FC45D1" w:rsidRDefault="005E26DA" w:rsidP="00C22DA6">
      <w:pPr>
        <w:ind w:left="360"/>
        <w:jc w:val="both"/>
        <w:rPr>
          <w:lang w:val="es-ES_tradnl"/>
        </w:rPr>
      </w:pPr>
      <w:r w:rsidRPr="00FC45D1">
        <w:rPr>
          <w:lang w:val="es-ES_tradnl"/>
        </w:rPr>
        <w:tab/>
        <w:t>ES_A14013863_2017_167,  203AS90923902AS</w:t>
      </w:r>
    </w:p>
    <w:p w14:paraId="4483FF4D" w14:textId="77777777" w:rsidR="005E26DA" w:rsidRPr="00FC45D1" w:rsidRDefault="005E26DA" w:rsidP="00C22DA6">
      <w:pPr>
        <w:ind w:left="360"/>
        <w:jc w:val="both"/>
        <w:rPr>
          <w:lang w:val="es-ES_tradnl"/>
        </w:rPr>
      </w:pPr>
    </w:p>
    <w:p w14:paraId="16E602FE" w14:textId="77777777" w:rsidR="005E26DA" w:rsidRPr="00FC45D1" w:rsidRDefault="005E26DA" w:rsidP="00C22DA6">
      <w:pPr>
        <w:ind w:left="360"/>
        <w:jc w:val="both"/>
        <w:rPr>
          <w:lang w:val="es-ES_tradnl"/>
        </w:rPr>
      </w:pPr>
      <w:r w:rsidRPr="00FC45D1">
        <w:rPr>
          <w:lang w:val="es-ES_tradnl"/>
        </w:rPr>
        <w:t xml:space="preserve">En este momento ya no se debería poder hacer ningún cambio en el formulario de solicitud y únicamente se invocaría al </w:t>
      </w:r>
      <w:r w:rsidR="00F24E21" w:rsidRPr="00FC45D1">
        <w:rPr>
          <w:lang w:val="es-ES_tradnl"/>
        </w:rPr>
        <w:t>Presentador</w:t>
      </w:r>
      <w:r w:rsidRPr="00FC45D1">
        <w:rPr>
          <w:lang w:val="es-ES_tradnl"/>
        </w:rPr>
        <w:t>. Si se cambia la solicitud habría que generar nuevos documentos</w:t>
      </w:r>
      <w:r w:rsidR="00B741C6" w:rsidRPr="00FC45D1">
        <w:rPr>
          <w:lang w:val="es-ES_tradnl"/>
        </w:rPr>
        <w:t>, que</w:t>
      </w:r>
      <w:r w:rsidRPr="00FC45D1">
        <w:rPr>
          <w:lang w:val="es-ES_tradnl"/>
        </w:rPr>
        <w:t xml:space="preserve"> se pueden volver a guardar en SANDRA, sin necesidad de eliminar los anteriores.</w:t>
      </w:r>
    </w:p>
    <w:p w14:paraId="110D91D5" w14:textId="77777777" w:rsidR="005E26DA" w:rsidRPr="00FC45D1" w:rsidRDefault="005E26DA" w:rsidP="00C22DA6">
      <w:pPr>
        <w:ind w:left="360"/>
        <w:jc w:val="both"/>
        <w:rPr>
          <w:lang w:val="es-ES_tradnl"/>
        </w:rPr>
      </w:pPr>
    </w:p>
    <w:p w14:paraId="50A05DC3" w14:textId="77777777" w:rsidR="005E26DA" w:rsidRPr="00FC45D1" w:rsidRDefault="005E26DA" w:rsidP="00C22DA6">
      <w:pPr>
        <w:ind w:left="360"/>
        <w:jc w:val="both"/>
        <w:rPr>
          <w:lang w:val="es-ES_tradnl"/>
        </w:rPr>
      </w:pPr>
      <w:r w:rsidRPr="00FC45D1">
        <w:rPr>
          <w:lang w:val="es-ES_tradnl"/>
        </w:rPr>
        <w:t xml:space="preserve">El servicio </w:t>
      </w:r>
      <w:proofErr w:type="spellStart"/>
      <w:r w:rsidRPr="00FC45D1">
        <w:rPr>
          <w:b/>
          <w:lang w:val="es-ES_tradnl"/>
        </w:rPr>
        <w:t>Alta_documento_presentador</w:t>
      </w:r>
      <w:proofErr w:type="spellEnd"/>
      <w:r w:rsidR="004F2B2E" w:rsidRPr="00FC45D1">
        <w:rPr>
          <w:b/>
          <w:lang w:val="es-ES_tradnl"/>
        </w:rPr>
        <w:t xml:space="preserve"> </w:t>
      </w:r>
      <w:r w:rsidRPr="00FC45D1">
        <w:rPr>
          <w:lang w:val="es-ES_tradnl"/>
        </w:rPr>
        <w:t xml:space="preserve">almacena los documentos en SANDRA </w:t>
      </w:r>
      <w:r w:rsidR="00FD5979" w:rsidRPr="00FC45D1">
        <w:rPr>
          <w:lang w:val="es-ES_tradnl"/>
        </w:rPr>
        <w:t xml:space="preserve">de forma temporal. Cuando se realice la </w:t>
      </w:r>
      <w:r w:rsidR="00F24E21" w:rsidRPr="00FC45D1">
        <w:rPr>
          <w:lang w:val="es-ES_tradnl"/>
        </w:rPr>
        <w:t>presentación efectiva, será el P</w:t>
      </w:r>
      <w:r w:rsidR="00FD5979" w:rsidRPr="00FC45D1">
        <w:rPr>
          <w:lang w:val="es-ES_tradnl"/>
        </w:rPr>
        <w:t xml:space="preserve">resentador el que los </w:t>
      </w:r>
      <w:r w:rsidR="00F24E21" w:rsidRPr="00FC45D1">
        <w:rPr>
          <w:lang w:val="es-ES_tradnl"/>
        </w:rPr>
        <w:t>asocie</w:t>
      </w:r>
      <w:r w:rsidR="00FD5979" w:rsidRPr="00FC45D1">
        <w:rPr>
          <w:lang w:val="es-ES_tradnl"/>
        </w:rPr>
        <w:t xml:space="preserve"> al </w:t>
      </w:r>
      <w:r w:rsidR="00FD5979" w:rsidRPr="00FC45D1">
        <w:rPr>
          <w:b/>
          <w:lang w:val="es-ES_tradnl"/>
        </w:rPr>
        <w:t>procedimiento/servicio</w:t>
      </w:r>
      <w:r w:rsidR="00FD5979" w:rsidRPr="00FC45D1">
        <w:rPr>
          <w:lang w:val="es-ES_tradnl"/>
        </w:rPr>
        <w:t xml:space="preserve"> definitivo, estando disponibles desde ese momento para los gestores.</w:t>
      </w:r>
    </w:p>
    <w:p w14:paraId="3339E353" w14:textId="77777777" w:rsidR="00FD5979" w:rsidRPr="00FC45D1" w:rsidRDefault="00FD5979" w:rsidP="00C22DA6">
      <w:pPr>
        <w:ind w:left="360"/>
        <w:jc w:val="both"/>
        <w:rPr>
          <w:lang w:val="es-ES_tradnl"/>
        </w:rPr>
      </w:pPr>
    </w:p>
    <w:p w14:paraId="4ED2A6B1" w14:textId="77777777" w:rsidR="00FD5979" w:rsidRPr="00FC45D1" w:rsidRDefault="00FD5979" w:rsidP="00C22DA6">
      <w:pPr>
        <w:ind w:left="360"/>
        <w:jc w:val="both"/>
        <w:rPr>
          <w:lang w:val="es-ES_tradnl"/>
        </w:rPr>
      </w:pPr>
      <w:r w:rsidRPr="00FC45D1">
        <w:rPr>
          <w:lang w:val="es-ES_tradnl"/>
        </w:rPr>
        <w:t>Existirá un proceso mensual de eliminación de documentos temporales que no hayan sido vinculados a ninguna presentación durante el mes anterior.</w:t>
      </w:r>
    </w:p>
    <w:p w14:paraId="0251AF58" w14:textId="77777777" w:rsidR="00B01E0A" w:rsidRPr="00FC45D1" w:rsidRDefault="00B01E0A" w:rsidP="00C22DA6">
      <w:pPr>
        <w:ind w:left="360"/>
        <w:jc w:val="both"/>
        <w:rPr>
          <w:lang w:val="es-ES_tradnl"/>
        </w:rPr>
      </w:pPr>
    </w:p>
    <w:p w14:paraId="12C06AAF" w14:textId="77777777" w:rsidR="00C6086D" w:rsidRPr="00FC45D1" w:rsidRDefault="00C6086D" w:rsidP="00C6086D">
      <w:pPr>
        <w:spacing w:after="160" w:line="259" w:lineRule="auto"/>
        <w:jc w:val="both"/>
        <w:rPr>
          <w:rFonts w:eastAsiaTheme="minorHAnsi" w:cstheme="minorBidi"/>
          <w:b/>
          <w:color w:val="2E74B5" w:themeColor="accent1" w:themeShade="BF"/>
          <w:szCs w:val="22"/>
          <w:lang w:val="es-ES_tradnl" w:eastAsia="en-US"/>
        </w:rPr>
      </w:pPr>
    </w:p>
    <w:p w14:paraId="7AC97964" w14:textId="77777777" w:rsidR="00C6086D" w:rsidRPr="00FC45D1" w:rsidRDefault="00C6086D" w:rsidP="00C6086D">
      <w:pPr>
        <w:spacing w:after="160" w:line="259" w:lineRule="auto"/>
        <w:jc w:val="both"/>
        <w:rPr>
          <w:rFonts w:eastAsiaTheme="minorHAnsi" w:cstheme="minorBidi"/>
          <w:b/>
          <w:color w:val="2E74B5" w:themeColor="accent1" w:themeShade="BF"/>
          <w:szCs w:val="22"/>
          <w:lang w:val="es-ES_tradnl" w:eastAsia="en-US"/>
        </w:rPr>
      </w:pPr>
      <w:r w:rsidRPr="00FC45D1">
        <w:rPr>
          <w:rFonts w:eastAsiaTheme="minorHAnsi" w:cstheme="minorBidi"/>
          <w:b/>
          <w:color w:val="2E74B5" w:themeColor="accent1" w:themeShade="BF"/>
          <w:szCs w:val="22"/>
          <w:lang w:val="es-ES_tradnl" w:eastAsia="en-US"/>
        </w:rPr>
        <w:t>Ver 05 - Guía Técnica Servicios Sandra</w:t>
      </w:r>
    </w:p>
    <w:p w14:paraId="1E42DC8E" w14:textId="77777777" w:rsidR="00B01E0A" w:rsidRPr="00FC45D1" w:rsidRDefault="00B01E0A" w:rsidP="00C22DA6">
      <w:pPr>
        <w:ind w:left="360"/>
        <w:jc w:val="both"/>
        <w:rPr>
          <w:lang w:val="es-ES_tradnl"/>
        </w:rPr>
      </w:pPr>
    </w:p>
    <w:p w14:paraId="0613E45E" w14:textId="77777777" w:rsidR="00FD5979" w:rsidRPr="00FC45D1" w:rsidRDefault="00FD5979" w:rsidP="00C22DA6">
      <w:pPr>
        <w:ind w:left="360"/>
        <w:jc w:val="both"/>
        <w:rPr>
          <w:lang w:val="es-ES_tradnl"/>
        </w:rPr>
      </w:pPr>
    </w:p>
    <w:p w14:paraId="442CA724" w14:textId="77777777" w:rsidR="00926592" w:rsidRPr="00FC45D1" w:rsidRDefault="00926592" w:rsidP="00C22DA6">
      <w:pPr>
        <w:pStyle w:val="Ttulo3"/>
        <w:ind w:left="1080"/>
        <w:jc w:val="both"/>
        <w:rPr>
          <w:rFonts w:asciiTheme="minorHAnsi" w:hAnsiTheme="minorHAnsi"/>
          <w:lang w:val="es-ES_tradnl"/>
        </w:rPr>
      </w:pPr>
      <w:bookmarkStart w:id="8" w:name="_Toc192590229"/>
      <w:r w:rsidRPr="00FC45D1">
        <w:rPr>
          <w:rFonts w:asciiTheme="minorHAnsi" w:hAnsiTheme="minorHAnsi"/>
          <w:lang w:val="es-ES_tradnl"/>
        </w:rPr>
        <w:t>INVOCACIÓN A LA URL DEL PRESENTADOR</w:t>
      </w:r>
      <w:bookmarkEnd w:id="8"/>
    </w:p>
    <w:p w14:paraId="0014E460" w14:textId="67FB5EB3" w:rsidR="00FD5979" w:rsidRPr="00FC45D1" w:rsidRDefault="00FD5979" w:rsidP="009C0FF1">
      <w:pPr>
        <w:pStyle w:val="Prrafodelista"/>
        <w:numPr>
          <w:ilvl w:val="0"/>
          <w:numId w:val="22"/>
        </w:numPr>
        <w:spacing w:after="0" w:line="240" w:lineRule="auto"/>
        <w:ind w:left="360"/>
        <w:contextualSpacing w:val="0"/>
        <w:jc w:val="both"/>
        <w:rPr>
          <w:lang w:val="es-ES_tradnl"/>
        </w:rPr>
      </w:pPr>
      <w:r w:rsidRPr="00FC45D1">
        <w:rPr>
          <w:lang w:val="es-ES_tradnl"/>
        </w:rPr>
        <w:t xml:space="preserve">La invocación al </w:t>
      </w:r>
      <w:r w:rsidR="00F24E21" w:rsidRPr="00FC45D1">
        <w:rPr>
          <w:lang w:val="es-ES_tradnl"/>
        </w:rPr>
        <w:t>P</w:t>
      </w:r>
      <w:r w:rsidRPr="00FC45D1">
        <w:rPr>
          <w:lang w:val="es-ES_tradnl"/>
        </w:rPr>
        <w:t xml:space="preserve">resentador se hace llamando a </w:t>
      </w:r>
      <w:r w:rsidR="00F24E21" w:rsidRPr="00FC45D1">
        <w:rPr>
          <w:lang w:val="es-ES_tradnl"/>
        </w:rPr>
        <w:t>su</w:t>
      </w:r>
      <w:r w:rsidRPr="00FC45D1">
        <w:rPr>
          <w:lang w:val="es-ES_tradnl"/>
        </w:rPr>
        <w:t xml:space="preserve"> </w:t>
      </w:r>
      <w:r w:rsidR="007F04D2" w:rsidRPr="00FC45D1">
        <w:rPr>
          <w:lang w:val="es-ES_tradnl"/>
        </w:rPr>
        <w:t>URL</w:t>
      </w:r>
      <w:r w:rsidR="00F24E21" w:rsidRPr="00FC45D1">
        <w:rPr>
          <w:lang w:val="es-ES_tradnl"/>
        </w:rPr>
        <w:t>,</w:t>
      </w:r>
      <w:r w:rsidR="007F04D2" w:rsidRPr="00FC45D1">
        <w:rPr>
          <w:lang w:val="es-ES_tradnl"/>
        </w:rPr>
        <w:t xml:space="preserve"> pasando como parámetros el procedimiento,</w:t>
      </w:r>
      <w:r w:rsidR="004745D3" w:rsidRPr="00FC45D1">
        <w:rPr>
          <w:lang w:val="es-ES_tradnl"/>
        </w:rPr>
        <w:t xml:space="preserve"> departamento tramitador,</w:t>
      </w:r>
      <w:r w:rsidR="00FA2ADD">
        <w:rPr>
          <w:lang w:val="es-ES_tradnl"/>
        </w:rPr>
        <w:t xml:space="preserve"> </w:t>
      </w:r>
      <w:r w:rsidR="007F04D2" w:rsidRPr="00FC45D1">
        <w:rPr>
          <w:lang w:val="es-ES_tradnl"/>
        </w:rPr>
        <w:t xml:space="preserve">el código único de solicitud </w:t>
      </w:r>
      <w:r w:rsidR="004745D3" w:rsidRPr="00FC45D1">
        <w:t>identificador del documento devuelto por SANDRA</w:t>
      </w:r>
      <w:r w:rsidR="007F04D2" w:rsidRPr="00FC45D1">
        <w:rPr>
          <w:rStyle w:val="Refdenotaalpie"/>
          <w:lang w:val="es-ES_tradnl"/>
        </w:rPr>
        <w:footnoteReference w:id="6"/>
      </w:r>
      <w:r w:rsidR="007F04D2" w:rsidRPr="00FC45D1">
        <w:rPr>
          <w:lang w:val="es-ES_tradnl"/>
        </w:rPr>
        <w:t>.</w:t>
      </w:r>
    </w:p>
    <w:p w14:paraId="3C89F79D" w14:textId="77777777" w:rsidR="00FD5979" w:rsidRPr="00FC45D1" w:rsidRDefault="00FD5979" w:rsidP="00C22DA6">
      <w:pPr>
        <w:ind w:left="360"/>
        <w:jc w:val="both"/>
        <w:rPr>
          <w:lang w:val="es-ES_tradnl"/>
        </w:rPr>
      </w:pPr>
    </w:p>
    <w:p w14:paraId="13ED197B" w14:textId="77777777" w:rsidR="007F04D2" w:rsidRPr="00FC45D1" w:rsidRDefault="007F04D2" w:rsidP="00C22DA6">
      <w:pPr>
        <w:ind w:left="360"/>
        <w:jc w:val="both"/>
      </w:pPr>
      <w:r w:rsidRPr="00FC45D1">
        <w:rPr>
          <w:bCs/>
          <w:lang w:val="es-ES_tradnl"/>
        </w:rPr>
        <w:t>https://sede.carm.es/presentador/?proc=</w:t>
      </w:r>
      <w:r w:rsidRPr="00FC45D1">
        <w:rPr>
          <w:bCs/>
          <w:color w:val="808080" w:themeColor="background1" w:themeShade="80"/>
          <w:lang w:val="es-ES_tradnl"/>
        </w:rPr>
        <w:t>Cod_Procedimiento</w:t>
      </w:r>
      <w:r w:rsidR="004745D3" w:rsidRPr="00FC45D1">
        <w:rPr>
          <w:bCs/>
          <w:color w:val="000000" w:themeColor="text1"/>
          <w:lang w:val="es-ES_tradnl"/>
        </w:rPr>
        <w:t>&amp;</w:t>
      </w:r>
      <w:r w:rsidR="004745D3" w:rsidRPr="00FC45D1">
        <w:rPr>
          <w:bCs/>
          <w:color w:val="808080" w:themeColor="background1" w:themeShade="80"/>
          <w:lang w:val="es-ES_tradnl"/>
        </w:rPr>
        <w:t>dptotram=Departamento_tramitador</w:t>
      </w:r>
      <w:r w:rsidRPr="00FC45D1">
        <w:rPr>
          <w:bCs/>
          <w:lang w:val="es-ES_tradnl"/>
        </w:rPr>
        <w:t>&amp;sol=</w:t>
      </w:r>
      <w:r w:rsidRPr="00FC45D1">
        <w:rPr>
          <w:color w:val="808080" w:themeColor="background1" w:themeShade="80"/>
          <w:lang w:val="es-ES_tradnl"/>
        </w:rPr>
        <w:t>Identificador_solicitud</w:t>
      </w:r>
      <w:r w:rsidRPr="00FC45D1">
        <w:rPr>
          <w:bCs/>
          <w:lang w:val="es-ES_tradnl"/>
        </w:rPr>
        <w:t>&amp;uid=</w:t>
      </w:r>
      <w:r w:rsidRPr="00FC45D1">
        <w:rPr>
          <w:bCs/>
          <w:color w:val="808080" w:themeColor="background1" w:themeShade="80"/>
          <w:lang w:val="es-ES_tradnl"/>
        </w:rPr>
        <w:t>uid_documento</w:t>
      </w:r>
      <w:r w:rsidR="00B741C6" w:rsidRPr="00FC45D1">
        <w:rPr>
          <w:bCs/>
          <w:color w:val="808080" w:themeColor="background1" w:themeShade="80"/>
          <w:lang w:val="es-ES_tradnl"/>
        </w:rPr>
        <w:t>_</w:t>
      </w:r>
      <w:r w:rsidR="004D69DA" w:rsidRPr="00FC45D1">
        <w:rPr>
          <w:bCs/>
          <w:color w:val="808080" w:themeColor="background1" w:themeShade="80"/>
          <w:lang w:val="es-ES_tradnl"/>
        </w:rPr>
        <w:t>XML</w:t>
      </w:r>
    </w:p>
    <w:p w14:paraId="09F743D3" w14:textId="77777777" w:rsidR="007F04D2" w:rsidRPr="00FC45D1" w:rsidRDefault="007F04D2" w:rsidP="00C22DA6">
      <w:pPr>
        <w:ind w:left="360"/>
        <w:jc w:val="both"/>
        <w:rPr>
          <w:lang w:val="es-ES_tradnl"/>
        </w:rPr>
      </w:pPr>
    </w:p>
    <w:p w14:paraId="6DF1BBB5" w14:textId="77777777" w:rsidR="004745D3" w:rsidRPr="00FC45D1" w:rsidRDefault="004745D3" w:rsidP="004745D3">
      <w:pPr>
        <w:ind w:left="360"/>
        <w:jc w:val="both"/>
        <w:rPr>
          <w:lang w:val="es-ES_tradnl"/>
        </w:rPr>
      </w:pPr>
    </w:p>
    <w:p w14:paraId="6DBB0896" w14:textId="77777777" w:rsidR="004745D3" w:rsidRPr="00FC45D1" w:rsidRDefault="004745D3" w:rsidP="004745D3">
      <w:pPr>
        <w:ind w:left="360"/>
        <w:jc w:val="both"/>
        <w:rPr>
          <w:lang w:val="es-ES_tradnl"/>
        </w:rPr>
      </w:pPr>
      <w:r w:rsidRPr="00FC45D1">
        <w:rPr>
          <w:lang w:val="es-ES_tradnl"/>
        </w:rPr>
        <w:t>Por ejemplo:</w:t>
      </w:r>
    </w:p>
    <w:p w14:paraId="3B4549D2" w14:textId="77777777" w:rsidR="004745D3" w:rsidRPr="00FC45D1" w:rsidRDefault="004745D3" w:rsidP="004745D3">
      <w:pPr>
        <w:rPr>
          <w:sz w:val="20"/>
        </w:rPr>
      </w:pPr>
    </w:p>
    <w:p w14:paraId="6C2DC358" w14:textId="77777777" w:rsidR="004745D3" w:rsidRPr="00FC45D1" w:rsidRDefault="004745D3" w:rsidP="004745D3">
      <w:pPr>
        <w:rPr>
          <w:sz w:val="20"/>
        </w:rPr>
      </w:pPr>
    </w:p>
    <w:p w14:paraId="32AC00CE" w14:textId="77777777" w:rsidR="004745D3" w:rsidRPr="00FC45D1" w:rsidRDefault="004745D3" w:rsidP="004745D3">
      <w:pPr>
        <w:rPr>
          <w:sz w:val="28"/>
        </w:rPr>
      </w:pPr>
      <w:r w:rsidRPr="00182C8C">
        <w:rPr>
          <w:sz w:val="24"/>
        </w:rPr>
        <w:t>https://presentador-pru.carm.es/presentador/?proc=1001&amp;sol=JGP-2018/00000000052&amp;dptotram=431&amp;guid=ES_A14013868_2018_DOCH179897619M1524831723899RKR</w:t>
      </w:r>
    </w:p>
    <w:p w14:paraId="0BA79FCD" w14:textId="77777777" w:rsidR="004745D3" w:rsidRPr="00FC45D1" w:rsidRDefault="004745D3" w:rsidP="004745D3">
      <w:pPr>
        <w:rPr>
          <w:sz w:val="32"/>
        </w:rPr>
      </w:pPr>
    </w:p>
    <w:p w14:paraId="38AA4175" w14:textId="77777777" w:rsidR="00310761" w:rsidRPr="00FC45D1" w:rsidRDefault="00310761" w:rsidP="00C22DA6">
      <w:pPr>
        <w:ind w:left="360"/>
        <w:jc w:val="both"/>
      </w:pPr>
    </w:p>
    <w:p w14:paraId="769DF201" w14:textId="77777777" w:rsidR="007F04D2" w:rsidRPr="00FC45D1" w:rsidRDefault="007F04D2" w:rsidP="00C22DA6">
      <w:pPr>
        <w:ind w:left="360"/>
        <w:jc w:val="both"/>
      </w:pPr>
    </w:p>
    <w:p w14:paraId="2459FBAA" w14:textId="77777777" w:rsidR="007F04D2" w:rsidRPr="00FC45D1" w:rsidRDefault="008A68CF" w:rsidP="00A44288">
      <w:pPr>
        <w:pStyle w:val="Ttulo2"/>
        <w:jc w:val="both"/>
        <w:rPr>
          <w:rFonts w:asciiTheme="minorHAnsi" w:hAnsiTheme="minorHAnsi"/>
          <w:lang w:val="es-ES_tradnl"/>
        </w:rPr>
      </w:pPr>
      <w:bookmarkStart w:id="9" w:name="_Toc192590230"/>
      <w:r w:rsidRPr="00FC45D1">
        <w:rPr>
          <w:rFonts w:asciiTheme="minorHAnsi" w:hAnsiTheme="minorHAnsi"/>
          <w:lang w:val="es-ES_tradnl"/>
        </w:rPr>
        <w:lastRenderedPageBreak/>
        <w:t xml:space="preserve">PROCESO DEL </w:t>
      </w:r>
      <w:r w:rsidR="00310761" w:rsidRPr="00FC45D1">
        <w:rPr>
          <w:rFonts w:asciiTheme="minorHAnsi" w:hAnsiTheme="minorHAnsi"/>
          <w:lang w:val="es-ES_tradnl"/>
        </w:rPr>
        <w:t>PRESENTADOR</w:t>
      </w:r>
      <w:bookmarkEnd w:id="9"/>
    </w:p>
    <w:p w14:paraId="2B18606E" w14:textId="77777777" w:rsidR="00310761" w:rsidRPr="00FC45D1" w:rsidRDefault="00310761" w:rsidP="00A44288">
      <w:pPr>
        <w:jc w:val="both"/>
        <w:rPr>
          <w:lang w:val="es-ES_tradnl"/>
        </w:rPr>
      </w:pPr>
      <w:r w:rsidRPr="00FC45D1">
        <w:rPr>
          <w:lang w:val="es-ES_tradnl"/>
        </w:rPr>
        <w:t xml:space="preserve">El </w:t>
      </w:r>
      <w:r w:rsidR="00617F6D" w:rsidRPr="00FC45D1">
        <w:rPr>
          <w:lang w:val="es-ES_tradnl"/>
        </w:rPr>
        <w:t>P</w:t>
      </w:r>
      <w:r w:rsidRPr="00FC45D1">
        <w:rPr>
          <w:lang w:val="es-ES_tradnl"/>
        </w:rPr>
        <w:t>resentador recupera de SANDRA el documento XML</w:t>
      </w:r>
      <w:r w:rsidR="00AB42BD" w:rsidRPr="00FC45D1">
        <w:rPr>
          <w:lang w:val="es-ES_tradnl"/>
        </w:rPr>
        <w:t>.</w:t>
      </w:r>
      <w:r w:rsidR="0089193A" w:rsidRPr="00FC45D1">
        <w:rPr>
          <w:lang w:val="es-ES_tradnl"/>
        </w:rPr>
        <w:t xml:space="preserve"> De él extrae los datos del fichero de control. </w:t>
      </w:r>
      <w:r w:rsidRPr="00FC45D1">
        <w:rPr>
          <w:lang w:val="es-ES_tradnl"/>
        </w:rPr>
        <w:t xml:space="preserve">En función de </w:t>
      </w:r>
      <w:r w:rsidR="0089193A" w:rsidRPr="00FC45D1">
        <w:rPr>
          <w:lang w:val="es-ES_tradnl"/>
        </w:rPr>
        <w:t xml:space="preserve">éstos </w:t>
      </w:r>
      <w:r w:rsidRPr="00FC45D1">
        <w:rPr>
          <w:lang w:val="es-ES_tradnl"/>
        </w:rPr>
        <w:t>y de la parametrización del procedimiento en DEXEL</w:t>
      </w:r>
      <w:r w:rsidR="000E3D93" w:rsidRPr="00FC45D1">
        <w:rPr>
          <w:lang w:val="es-ES_tradnl"/>
        </w:rPr>
        <w:t>,</w:t>
      </w:r>
      <w:r w:rsidRPr="00FC45D1">
        <w:rPr>
          <w:lang w:val="es-ES_tradnl"/>
        </w:rPr>
        <w:t xml:space="preserve"> </w:t>
      </w:r>
      <w:r w:rsidR="0089193A" w:rsidRPr="00FC45D1">
        <w:rPr>
          <w:lang w:val="es-ES_tradnl"/>
        </w:rPr>
        <w:t>pedirá</w:t>
      </w:r>
      <w:r w:rsidRPr="00FC45D1">
        <w:rPr>
          <w:lang w:val="es-ES_tradnl"/>
        </w:rPr>
        <w:t xml:space="preserve"> </w:t>
      </w:r>
      <w:r w:rsidR="0089193A" w:rsidRPr="00FC45D1">
        <w:rPr>
          <w:lang w:val="es-ES_tradnl"/>
        </w:rPr>
        <w:t>una</w:t>
      </w:r>
      <w:r w:rsidRPr="00FC45D1">
        <w:rPr>
          <w:lang w:val="es-ES_tradnl"/>
        </w:rPr>
        <w:t xml:space="preserve"> serie de datos a la persona que presenta la solicitud.</w:t>
      </w:r>
    </w:p>
    <w:p w14:paraId="6138343A" w14:textId="77777777" w:rsidR="00310761" w:rsidRPr="00FC45D1" w:rsidRDefault="00310761" w:rsidP="00A44288">
      <w:pPr>
        <w:jc w:val="both"/>
        <w:rPr>
          <w:lang w:val="es-ES_tradnl"/>
        </w:rPr>
      </w:pPr>
    </w:p>
    <w:p w14:paraId="44386DDC" w14:textId="1AAF6F82" w:rsidR="00307F52" w:rsidRPr="00FC45D1" w:rsidRDefault="00307F52" w:rsidP="00A44288">
      <w:pPr>
        <w:jc w:val="both"/>
        <w:rPr>
          <w:lang w:val="es-ES_tradnl"/>
        </w:rPr>
      </w:pPr>
      <w:r w:rsidRPr="00FC45D1">
        <w:rPr>
          <w:lang w:val="es-ES_tradnl"/>
        </w:rPr>
        <w:t>También se comprueba si el formulario correspondiente al procedimiento/servicio tiene asociado borradores (característica definida en D</w:t>
      </w:r>
      <w:r w:rsidR="004E3F81">
        <w:rPr>
          <w:lang w:val="es-ES_tradnl"/>
        </w:rPr>
        <w:t xml:space="preserve">EXEL </w:t>
      </w:r>
      <w:r w:rsidRPr="00FC45D1">
        <w:rPr>
          <w:lang w:val="es-ES_tradnl"/>
        </w:rPr>
        <w:t>para el DI correspondiente), en cuyo caso irá reflejando las distintas fases de la presentación en el estado del mismo</w:t>
      </w:r>
      <w:r w:rsidR="00FA1044" w:rsidRPr="00FC45D1">
        <w:rPr>
          <w:lang w:val="es-ES_tradnl"/>
        </w:rPr>
        <w:t>, siempre que la presentación provenga de un borrador recuperado</w:t>
      </w:r>
      <w:r w:rsidRPr="00FC45D1">
        <w:rPr>
          <w:lang w:val="es-ES_tradnl"/>
        </w:rPr>
        <w:t>. Es importante recordar que en el desarrollo del formulario de la aplicación sectorial debe haberse contemplado el uso de borradores.</w:t>
      </w:r>
    </w:p>
    <w:p w14:paraId="43DB7421" w14:textId="77777777" w:rsidR="00307F52" w:rsidRPr="00FC45D1" w:rsidRDefault="00307F52" w:rsidP="00A44288">
      <w:pPr>
        <w:jc w:val="both"/>
        <w:rPr>
          <w:lang w:val="es-ES_tradnl"/>
        </w:rPr>
      </w:pPr>
    </w:p>
    <w:p w14:paraId="5502DC58" w14:textId="77777777" w:rsidR="00310761" w:rsidRPr="00FC45D1" w:rsidRDefault="00310761" w:rsidP="00A44288">
      <w:pPr>
        <w:jc w:val="both"/>
        <w:rPr>
          <w:lang w:val="es-ES_tradnl"/>
        </w:rPr>
      </w:pPr>
      <w:r w:rsidRPr="00FC45D1">
        <w:rPr>
          <w:lang w:val="es-ES_tradnl"/>
        </w:rPr>
        <w:t>La secuencia de presentación se detalla en los siguientes puntos.</w:t>
      </w:r>
    </w:p>
    <w:p w14:paraId="69CC0B4F" w14:textId="77777777" w:rsidR="00310761" w:rsidRPr="00FC45D1" w:rsidRDefault="00310761" w:rsidP="00A44288">
      <w:pPr>
        <w:jc w:val="both"/>
        <w:rPr>
          <w:lang w:val="es-ES_tradnl"/>
        </w:rPr>
      </w:pPr>
    </w:p>
    <w:p w14:paraId="53DAD2C1" w14:textId="77777777" w:rsidR="00310761" w:rsidRPr="00FC45D1" w:rsidRDefault="00310761" w:rsidP="00617F6D">
      <w:pPr>
        <w:pStyle w:val="Ttulo3"/>
        <w:ind w:left="1080"/>
        <w:jc w:val="both"/>
        <w:rPr>
          <w:rFonts w:asciiTheme="minorHAnsi" w:hAnsiTheme="minorHAnsi"/>
          <w:lang w:val="es-ES_tradnl"/>
        </w:rPr>
      </w:pPr>
      <w:bookmarkStart w:id="10" w:name="_Toc192590231"/>
      <w:r w:rsidRPr="00FC45D1">
        <w:rPr>
          <w:rFonts w:asciiTheme="minorHAnsi" w:hAnsiTheme="minorHAnsi"/>
          <w:lang w:val="es-ES_tradnl"/>
        </w:rPr>
        <w:t>AUTENTICACIÓN</w:t>
      </w:r>
      <w:bookmarkEnd w:id="10"/>
    </w:p>
    <w:p w14:paraId="0CD41606" w14:textId="77777777" w:rsidR="00310761" w:rsidRPr="00FC45D1" w:rsidRDefault="00310761" w:rsidP="00617F6D">
      <w:pPr>
        <w:ind w:left="360"/>
        <w:jc w:val="both"/>
        <w:rPr>
          <w:lang w:val="es-ES_tradnl"/>
        </w:rPr>
      </w:pPr>
      <w:r w:rsidRPr="00FC45D1">
        <w:rPr>
          <w:lang w:val="es-ES_tradnl"/>
        </w:rPr>
        <w:t xml:space="preserve">Se pueden dar </w:t>
      </w:r>
      <w:r w:rsidR="00DA659A" w:rsidRPr="00FC45D1">
        <w:rPr>
          <w:lang w:val="es-ES_tradnl"/>
        </w:rPr>
        <w:t>4</w:t>
      </w:r>
      <w:r w:rsidRPr="00FC45D1">
        <w:rPr>
          <w:color w:val="FF0000"/>
          <w:lang w:val="es-ES_tradnl"/>
        </w:rPr>
        <w:t xml:space="preserve"> </w:t>
      </w:r>
      <w:r w:rsidRPr="00FC45D1">
        <w:rPr>
          <w:lang w:val="es-ES_tradnl"/>
        </w:rPr>
        <w:t>casos:</w:t>
      </w:r>
    </w:p>
    <w:p w14:paraId="3F5DAAD6" w14:textId="77777777" w:rsidR="008A68CF" w:rsidRPr="00FC45D1" w:rsidRDefault="008A68CF" w:rsidP="00A44288">
      <w:pPr>
        <w:jc w:val="both"/>
        <w:rPr>
          <w:lang w:val="es-ES_tradnl"/>
        </w:rPr>
      </w:pPr>
    </w:p>
    <w:p w14:paraId="076FB899" w14:textId="77777777" w:rsidR="003A1384" w:rsidRPr="00FC45D1" w:rsidRDefault="003A1384" w:rsidP="00617F6D">
      <w:pPr>
        <w:pStyle w:val="Ttulo4"/>
        <w:ind w:left="1572"/>
        <w:jc w:val="both"/>
        <w:rPr>
          <w:rFonts w:asciiTheme="minorHAnsi" w:hAnsiTheme="minorHAnsi"/>
          <w:lang w:val="es-ES_tradnl"/>
        </w:rPr>
      </w:pPr>
      <w:r w:rsidRPr="00FC45D1">
        <w:rPr>
          <w:rFonts w:asciiTheme="minorHAnsi" w:hAnsiTheme="minorHAnsi"/>
          <w:lang w:val="es-ES_tradnl"/>
        </w:rPr>
        <w:t xml:space="preserve">En el XML de control </w:t>
      </w:r>
      <w:r w:rsidR="00124C81" w:rsidRPr="00FC45D1">
        <w:rPr>
          <w:rFonts w:asciiTheme="minorHAnsi" w:hAnsiTheme="minorHAnsi"/>
          <w:lang w:val="es-ES_tradnl"/>
        </w:rPr>
        <w:t>existe</w:t>
      </w:r>
      <w:r w:rsidRPr="00FC45D1">
        <w:rPr>
          <w:rFonts w:asciiTheme="minorHAnsi" w:hAnsiTheme="minorHAnsi"/>
          <w:color w:val="auto"/>
          <w:lang w:val="es-ES_tradnl"/>
        </w:rPr>
        <w:t xml:space="preserve"> </w:t>
      </w:r>
      <w:r w:rsidRPr="00FC45D1">
        <w:rPr>
          <w:rFonts w:asciiTheme="minorHAnsi" w:hAnsiTheme="minorHAnsi"/>
          <w:lang w:val="es-ES_tradnl"/>
        </w:rPr>
        <w:t>el nodo de INTERE</w:t>
      </w:r>
      <w:r w:rsidR="00617F6D" w:rsidRPr="00FC45D1">
        <w:rPr>
          <w:rFonts w:asciiTheme="minorHAnsi" w:hAnsiTheme="minorHAnsi"/>
          <w:lang w:val="es-ES_tradnl"/>
        </w:rPr>
        <w:t>SADO_AUTENTICADO</w:t>
      </w:r>
    </w:p>
    <w:p w14:paraId="64098BCA" w14:textId="77777777" w:rsidR="00416A50" w:rsidRPr="00FC45D1" w:rsidRDefault="00416A50" w:rsidP="00617F6D">
      <w:pPr>
        <w:ind w:left="708"/>
        <w:jc w:val="both"/>
        <w:rPr>
          <w:lang w:val="es-ES_tradnl"/>
        </w:rPr>
      </w:pPr>
      <w:r w:rsidRPr="00FC45D1">
        <w:rPr>
          <w:lang w:val="es-ES_tradnl"/>
        </w:rPr>
        <w:t xml:space="preserve">En este caso </w:t>
      </w:r>
      <w:r w:rsidR="00617F6D" w:rsidRPr="00FC45D1">
        <w:rPr>
          <w:lang w:val="es-ES_tradnl"/>
        </w:rPr>
        <w:t>la persona que presenta la solicitud</w:t>
      </w:r>
      <w:r w:rsidRPr="00FC45D1">
        <w:rPr>
          <w:lang w:val="es-ES_tradnl"/>
        </w:rPr>
        <w:t xml:space="preserve"> es el interesado y</w:t>
      </w:r>
      <w:r w:rsidR="008A68CF" w:rsidRPr="00FC45D1">
        <w:rPr>
          <w:lang w:val="es-ES_tradnl"/>
        </w:rPr>
        <w:t xml:space="preserve"> se ha autenticado previamente, por tanto </w:t>
      </w:r>
      <w:r w:rsidRPr="00FC45D1">
        <w:rPr>
          <w:lang w:val="es-ES_tradnl"/>
        </w:rPr>
        <w:t>solo puede haber un NIF en el campo NIF_INTERESADOS</w:t>
      </w:r>
      <w:r w:rsidR="00617F6D" w:rsidRPr="00FC45D1">
        <w:rPr>
          <w:lang w:val="es-ES_tradnl"/>
        </w:rPr>
        <w:t>.</w:t>
      </w:r>
    </w:p>
    <w:p w14:paraId="5D44A5CA" w14:textId="77777777" w:rsidR="00416A50" w:rsidRPr="00FC45D1" w:rsidRDefault="00416A50" w:rsidP="00617F6D">
      <w:pPr>
        <w:ind w:left="708"/>
        <w:jc w:val="both"/>
        <w:rPr>
          <w:lang w:val="es-ES_tradnl"/>
        </w:rPr>
      </w:pPr>
    </w:p>
    <w:p w14:paraId="2D991552" w14:textId="77777777" w:rsidR="00416A50" w:rsidRPr="00FC45D1" w:rsidRDefault="00416A50" w:rsidP="00617F6D">
      <w:pPr>
        <w:ind w:left="708"/>
        <w:jc w:val="both"/>
        <w:rPr>
          <w:lang w:val="es-ES_tradnl"/>
        </w:rPr>
      </w:pPr>
      <w:r w:rsidRPr="00FC45D1">
        <w:rPr>
          <w:lang w:val="es-ES_tradnl"/>
        </w:rPr>
        <w:t>No se piden</w:t>
      </w:r>
      <w:r w:rsidR="00617F6D" w:rsidRPr="00FC45D1">
        <w:rPr>
          <w:lang w:val="es-ES_tradnl"/>
        </w:rPr>
        <w:t xml:space="preserve"> datos de identificación en el P</w:t>
      </w:r>
      <w:r w:rsidRPr="00FC45D1">
        <w:rPr>
          <w:lang w:val="es-ES_tradnl"/>
        </w:rPr>
        <w:t xml:space="preserve">resentador, únicamente </w:t>
      </w:r>
      <w:r w:rsidR="00617F6D" w:rsidRPr="00FC45D1">
        <w:rPr>
          <w:lang w:val="es-ES_tradnl"/>
        </w:rPr>
        <w:t>se comprobará que</w:t>
      </w:r>
      <w:r w:rsidRPr="00FC45D1">
        <w:rPr>
          <w:lang w:val="es-ES_tradnl"/>
        </w:rPr>
        <w:t xml:space="preserve"> la firm</w:t>
      </w:r>
      <w:r w:rsidR="00617F6D" w:rsidRPr="00FC45D1">
        <w:rPr>
          <w:lang w:val="es-ES_tradnl"/>
        </w:rPr>
        <w:t xml:space="preserve">a de la solicitud </w:t>
      </w:r>
      <w:r w:rsidRPr="00FC45D1">
        <w:rPr>
          <w:lang w:val="es-ES_tradnl"/>
        </w:rPr>
        <w:t>se realiza con el NIF del INTERESADO_AUTENTICADO</w:t>
      </w:r>
      <w:r w:rsidR="00617F6D" w:rsidRPr="00FC45D1">
        <w:rPr>
          <w:lang w:val="es-ES_tradnl"/>
        </w:rPr>
        <w:t>.</w:t>
      </w:r>
    </w:p>
    <w:p w14:paraId="64D3A395" w14:textId="77777777" w:rsidR="004214CB" w:rsidRPr="00FC45D1" w:rsidRDefault="004214CB" w:rsidP="00617F6D">
      <w:pPr>
        <w:ind w:left="708"/>
        <w:jc w:val="both"/>
        <w:rPr>
          <w:lang w:val="es-ES_tradnl"/>
        </w:rPr>
      </w:pPr>
    </w:p>
    <w:p w14:paraId="26377F32" w14:textId="77777777" w:rsidR="004214CB" w:rsidRPr="00FC45D1" w:rsidRDefault="004214CB" w:rsidP="00617F6D">
      <w:pPr>
        <w:ind w:left="708"/>
        <w:jc w:val="both"/>
        <w:rPr>
          <w:lang w:val="es-ES_tradnl"/>
        </w:rPr>
      </w:pPr>
      <w:r w:rsidRPr="00FC45D1">
        <w:rPr>
          <w:lang w:val="es-ES_tradnl"/>
        </w:rPr>
        <w:t>Recordad que desde la versión 1.9.0 del Presentador se contempla la autenticación y firma con usuario y contraseña.</w:t>
      </w:r>
    </w:p>
    <w:p w14:paraId="3A176281" w14:textId="77777777" w:rsidR="00416A50" w:rsidRPr="00FC45D1" w:rsidRDefault="00416A50" w:rsidP="00617F6D">
      <w:pPr>
        <w:ind w:left="708"/>
        <w:jc w:val="both"/>
        <w:rPr>
          <w:lang w:val="es-ES_tradnl"/>
        </w:rPr>
      </w:pPr>
    </w:p>
    <w:p w14:paraId="2E2AB153" w14:textId="77777777" w:rsidR="008A68CF" w:rsidRPr="00FC45D1" w:rsidRDefault="008A68CF" w:rsidP="00617F6D">
      <w:pPr>
        <w:pStyle w:val="Ttulo4"/>
        <w:ind w:left="1572"/>
        <w:jc w:val="both"/>
        <w:rPr>
          <w:rFonts w:asciiTheme="minorHAnsi" w:hAnsiTheme="minorHAnsi"/>
          <w:lang w:val="es-ES_tradnl"/>
        </w:rPr>
      </w:pPr>
      <w:r w:rsidRPr="00FC45D1">
        <w:rPr>
          <w:rFonts w:asciiTheme="minorHAnsi" w:hAnsiTheme="minorHAnsi"/>
          <w:lang w:val="es-ES_tradnl"/>
        </w:rPr>
        <w:t xml:space="preserve">En el XML de control </w:t>
      </w:r>
      <w:r w:rsidR="00124C81" w:rsidRPr="00FC45D1">
        <w:rPr>
          <w:rFonts w:asciiTheme="minorHAnsi" w:hAnsiTheme="minorHAnsi"/>
          <w:lang w:val="es-ES_tradnl"/>
        </w:rPr>
        <w:t>existe</w:t>
      </w:r>
      <w:r w:rsidRPr="00FC45D1">
        <w:rPr>
          <w:rFonts w:asciiTheme="minorHAnsi" w:hAnsiTheme="minorHAnsi"/>
          <w:color w:val="FF0000"/>
          <w:lang w:val="es-ES_tradnl"/>
        </w:rPr>
        <w:t xml:space="preserve"> </w:t>
      </w:r>
      <w:r w:rsidRPr="00FC45D1">
        <w:rPr>
          <w:rFonts w:asciiTheme="minorHAnsi" w:hAnsiTheme="minorHAnsi"/>
          <w:lang w:val="es-ES_tradnl"/>
        </w:rPr>
        <w:t>el nodo de REPRESENTANTE</w:t>
      </w:r>
    </w:p>
    <w:p w14:paraId="36E19B6A" w14:textId="77777777" w:rsidR="00DA659A" w:rsidRPr="00FC45D1" w:rsidRDefault="001C0930" w:rsidP="00DA659A">
      <w:pPr>
        <w:ind w:left="708"/>
        <w:jc w:val="both"/>
        <w:rPr>
          <w:lang w:val="es-ES_tradnl"/>
        </w:rPr>
      </w:pPr>
      <w:r w:rsidRPr="00FC45D1">
        <w:rPr>
          <w:lang w:val="es-ES_tradnl"/>
        </w:rPr>
        <w:t>En este caso la persona que presenta la solicitud es el representante y</w:t>
      </w:r>
      <w:r w:rsidR="00DA659A" w:rsidRPr="00FC45D1">
        <w:rPr>
          <w:lang w:val="es-ES_tradnl"/>
        </w:rPr>
        <w:t xml:space="preserve"> se ha autenticado previamente. Su</w:t>
      </w:r>
      <w:r w:rsidRPr="00FC45D1">
        <w:rPr>
          <w:lang w:val="es-ES_tradnl"/>
        </w:rPr>
        <w:t xml:space="preserve"> NIF </w:t>
      </w:r>
      <w:r w:rsidR="00DA659A" w:rsidRPr="00FC45D1">
        <w:rPr>
          <w:lang w:val="es-ES_tradnl"/>
        </w:rPr>
        <w:t xml:space="preserve">se almacena </w:t>
      </w:r>
      <w:r w:rsidRPr="00FC45D1">
        <w:rPr>
          <w:lang w:val="es-ES_tradnl"/>
        </w:rPr>
        <w:t xml:space="preserve">en el campo </w:t>
      </w:r>
      <w:r w:rsidR="00124C81" w:rsidRPr="00FC45D1">
        <w:rPr>
          <w:lang w:val="es-ES_tradnl"/>
        </w:rPr>
        <w:t>REPRESENTANTE_AUTENTICADO</w:t>
      </w:r>
      <w:r w:rsidRPr="00FC45D1">
        <w:rPr>
          <w:lang w:val="es-ES_tradnl"/>
        </w:rPr>
        <w:t>.</w:t>
      </w:r>
    </w:p>
    <w:p w14:paraId="0813F852" w14:textId="77777777" w:rsidR="00DA659A" w:rsidRPr="00FC45D1" w:rsidRDefault="00DA659A" w:rsidP="00DA659A">
      <w:pPr>
        <w:ind w:left="708"/>
        <w:jc w:val="both"/>
        <w:rPr>
          <w:lang w:val="es-ES_tradnl"/>
        </w:rPr>
      </w:pPr>
    </w:p>
    <w:p w14:paraId="012A07DB" w14:textId="77777777" w:rsidR="001C0930" w:rsidRPr="00FC45D1" w:rsidRDefault="00DA659A" w:rsidP="00DA659A">
      <w:pPr>
        <w:ind w:left="708"/>
        <w:jc w:val="both"/>
        <w:rPr>
          <w:lang w:val="es-ES_tradnl"/>
        </w:rPr>
      </w:pPr>
      <w:r w:rsidRPr="00FC45D1">
        <w:rPr>
          <w:lang w:val="es-ES_tradnl"/>
        </w:rPr>
        <w:t>El campo NIF_INTERESADOS puede contener más de un NIF, tantos como interesados haya en el procedimientos para el que se presenta la solicitud.</w:t>
      </w:r>
    </w:p>
    <w:p w14:paraId="447C1A86" w14:textId="77777777" w:rsidR="00DA659A" w:rsidRPr="00FC45D1" w:rsidRDefault="00DA659A" w:rsidP="00DA659A">
      <w:pPr>
        <w:ind w:left="708"/>
        <w:jc w:val="both"/>
        <w:rPr>
          <w:lang w:val="es-ES_tradnl"/>
        </w:rPr>
      </w:pPr>
    </w:p>
    <w:p w14:paraId="681268D6" w14:textId="77777777" w:rsidR="00DA659A" w:rsidRPr="00FC45D1" w:rsidRDefault="00DA659A" w:rsidP="00DA659A">
      <w:pPr>
        <w:ind w:left="708"/>
        <w:jc w:val="both"/>
        <w:rPr>
          <w:lang w:val="es-ES_tradnl"/>
        </w:rPr>
      </w:pPr>
      <w:r w:rsidRPr="00FC45D1">
        <w:rPr>
          <w:lang w:val="es-ES_tradnl"/>
        </w:rPr>
        <w:t>No se piden datos de identificación en el Presentador, únicamente se comprobará que la firma de la solicitud se realiza con el NIF del REPRESENTANTE_AUTENTICADO.</w:t>
      </w:r>
    </w:p>
    <w:p w14:paraId="254CBD19" w14:textId="77777777" w:rsidR="001C0930" w:rsidRPr="00FC45D1" w:rsidRDefault="001C0930" w:rsidP="00044E73">
      <w:pPr>
        <w:ind w:left="708"/>
        <w:jc w:val="both"/>
        <w:rPr>
          <w:lang w:val="es-ES_tradnl"/>
        </w:rPr>
      </w:pPr>
    </w:p>
    <w:p w14:paraId="0BFF3C61" w14:textId="77777777" w:rsidR="008A68CF" w:rsidRPr="00FC45D1" w:rsidRDefault="008A68CF" w:rsidP="00D411EC">
      <w:pPr>
        <w:spacing w:after="60"/>
        <w:ind w:left="708"/>
        <w:jc w:val="both"/>
        <w:rPr>
          <w:lang w:val="es-ES_tradnl"/>
        </w:rPr>
      </w:pPr>
      <w:r w:rsidRPr="00FC45D1">
        <w:rPr>
          <w:lang w:val="es-ES_tradnl"/>
        </w:rPr>
        <w:t>Las comprobaciones de representación se habrán hecho desde el formulario mediante:</w:t>
      </w:r>
    </w:p>
    <w:p w14:paraId="59BC15FA" w14:textId="77777777" w:rsidR="008A68CF" w:rsidRPr="00FC45D1" w:rsidRDefault="00D411EC" w:rsidP="009C0FF1">
      <w:pPr>
        <w:pStyle w:val="Prrafodelista"/>
        <w:numPr>
          <w:ilvl w:val="0"/>
          <w:numId w:val="10"/>
        </w:numPr>
        <w:spacing w:after="60"/>
        <w:ind w:left="1572"/>
        <w:contextualSpacing w:val="0"/>
        <w:jc w:val="both"/>
        <w:rPr>
          <w:lang w:val="es-ES_tradnl"/>
        </w:rPr>
      </w:pPr>
      <w:r w:rsidRPr="00FC45D1">
        <w:rPr>
          <w:lang w:val="es-ES_tradnl"/>
        </w:rPr>
        <w:t xml:space="preserve">Certificado de persona física. </w:t>
      </w:r>
      <w:r w:rsidR="00B01E26" w:rsidRPr="00FC45D1">
        <w:rPr>
          <w:lang w:val="es-ES_tradnl"/>
        </w:rPr>
        <w:t xml:space="preserve">Esta persona actúa como representante del/ de los interesado/s. </w:t>
      </w:r>
      <w:r w:rsidRPr="00FC45D1">
        <w:rPr>
          <w:lang w:val="es-ES_tradnl"/>
        </w:rPr>
        <w:t xml:space="preserve">Deberán realizarse las comprobaciones correspondientes en el REA o RFH </w:t>
      </w:r>
      <w:r w:rsidR="008A68CF" w:rsidRPr="00FC45D1">
        <w:rPr>
          <w:lang w:val="es-ES_tradnl"/>
        </w:rPr>
        <w:t>(no están disponibles aún</w:t>
      </w:r>
      <w:r w:rsidRPr="00FC45D1">
        <w:rPr>
          <w:lang w:val="es-ES_tradnl"/>
        </w:rPr>
        <w:t>,</w:t>
      </w:r>
      <w:r w:rsidR="008A68CF" w:rsidRPr="00FC45D1">
        <w:rPr>
          <w:lang w:val="es-ES_tradnl"/>
        </w:rPr>
        <w:t xml:space="preserve"> por lo que esta opción no se puede utilizar en este momento)</w:t>
      </w:r>
      <w:r w:rsidRPr="00FC45D1">
        <w:rPr>
          <w:lang w:val="es-ES_tradnl"/>
        </w:rPr>
        <w:t>.</w:t>
      </w:r>
    </w:p>
    <w:p w14:paraId="1FA3EF44" w14:textId="77777777" w:rsidR="008A68CF" w:rsidRPr="00FC45D1" w:rsidRDefault="00D411EC" w:rsidP="009C0FF1">
      <w:pPr>
        <w:pStyle w:val="Prrafodelista"/>
        <w:numPr>
          <w:ilvl w:val="0"/>
          <w:numId w:val="10"/>
        </w:numPr>
        <w:spacing w:after="60"/>
        <w:ind w:left="1572"/>
        <w:contextualSpacing w:val="0"/>
        <w:jc w:val="both"/>
        <w:rPr>
          <w:lang w:val="es-ES_tradnl"/>
        </w:rPr>
      </w:pPr>
      <w:r w:rsidRPr="00FC45D1">
        <w:rPr>
          <w:lang w:val="es-ES_tradnl"/>
        </w:rPr>
        <w:t>C</w:t>
      </w:r>
      <w:r w:rsidR="008A68CF" w:rsidRPr="00FC45D1">
        <w:rPr>
          <w:lang w:val="es-ES_tradnl"/>
        </w:rPr>
        <w:t>ertificado de representante de persona jurídica. En este caso en NIF_INTERESADOS solo estará el NIF de la persona jurídica.</w:t>
      </w:r>
    </w:p>
    <w:p w14:paraId="6F1EB634" w14:textId="77777777" w:rsidR="005A160B" w:rsidRPr="00FC45D1" w:rsidRDefault="005A160B" w:rsidP="00450B1D">
      <w:pPr>
        <w:pStyle w:val="Prrafodelista"/>
        <w:spacing w:after="60"/>
        <w:ind w:left="1212"/>
        <w:jc w:val="both"/>
        <w:rPr>
          <w:lang w:val="es-ES_tradnl"/>
        </w:rPr>
      </w:pPr>
    </w:p>
    <w:p w14:paraId="0840D311" w14:textId="77777777" w:rsidR="00450B1D" w:rsidRPr="00FC45D1" w:rsidRDefault="00450B1D" w:rsidP="00450B1D">
      <w:pPr>
        <w:pStyle w:val="Prrafodelista"/>
        <w:spacing w:after="60"/>
        <w:ind w:left="1212"/>
        <w:jc w:val="both"/>
        <w:rPr>
          <w:lang w:val="es-ES_tradnl"/>
        </w:rPr>
      </w:pPr>
      <w:r w:rsidRPr="00FC45D1">
        <w:rPr>
          <w:lang w:val="es-ES_tradnl"/>
        </w:rPr>
        <w:t xml:space="preserve">Tanto si se emplea certificado de persona física como si se usa certificado de persona jurídica, es posible acreditar la representación mediante la aportación de </w:t>
      </w:r>
      <w:r w:rsidRPr="00FC45D1">
        <w:rPr>
          <w:u w:val="single"/>
          <w:lang w:val="es-ES_tradnl"/>
        </w:rPr>
        <w:t>documento acreditativo</w:t>
      </w:r>
      <w:r w:rsidRPr="00FC45D1">
        <w:rPr>
          <w:lang w:val="es-ES_tradnl"/>
        </w:rPr>
        <w:t>.</w:t>
      </w:r>
    </w:p>
    <w:p w14:paraId="39EDF57D" w14:textId="77777777" w:rsidR="00450B1D" w:rsidRPr="00FC45D1" w:rsidRDefault="00450B1D" w:rsidP="00450B1D">
      <w:pPr>
        <w:pStyle w:val="Prrafodelista"/>
        <w:spacing w:after="60"/>
        <w:ind w:left="1212"/>
        <w:jc w:val="both"/>
        <w:rPr>
          <w:lang w:val="es-ES_tradnl"/>
        </w:rPr>
      </w:pPr>
      <w:r w:rsidRPr="00FC45D1">
        <w:rPr>
          <w:lang w:val="es-ES_tradnl"/>
        </w:rPr>
        <w:t xml:space="preserve"> </w:t>
      </w:r>
    </w:p>
    <w:p w14:paraId="78EF8CBB" w14:textId="64C8664F" w:rsidR="00450B1D" w:rsidRPr="00FC45D1" w:rsidRDefault="00450B1D" w:rsidP="00450B1D">
      <w:pPr>
        <w:pStyle w:val="Prrafodelista"/>
        <w:spacing w:after="60"/>
        <w:ind w:left="1212"/>
        <w:contextualSpacing w:val="0"/>
        <w:jc w:val="both"/>
        <w:rPr>
          <w:lang w:val="es-ES_tradnl"/>
        </w:rPr>
      </w:pPr>
      <w:r w:rsidRPr="00FC45D1">
        <w:rPr>
          <w:lang w:val="es-ES_tradnl"/>
        </w:rPr>
        <w:lastRenderedPageBreak/>
        <w:t>En el caso de que esta representación se gestione desde el formulario específico deberemos tener seleccionado el tipo de anexo correspondiente (anexo 54) en nuestra definición del procedimiento en D</w:t>
      </w:r>
      <w:r w:rsidR="004E3F81">
        <w:rPr>
          <w:lang w:val="es-ES_tradnl"/>
        </w:rPr>
        <w:t>EXEL</w:t>
      </w:r>
      <w:r w:rsidRPr="00FC45D1">
        <w:rPr>
          <w:lang w:val="es-ES_tradnl"/>
        </w:rPr>
        <w:t>. Esta opción no es necesaria si la representación se gestiona desde el Presentador.</w:t>
      </w:r>
    </w:p>
    <w:p w14:paraId="18F6D759" w14:textId="77777777" w:rsidR="00771019" w:rsidRPr="00FC45D1" w:rsidRDefault="00771019" w:rsidP="00450B1D">
      <w:pPr>
        <w:pStyle w:val="Prrafodelista"/>
        <w:spacing w:after="60"/>
        <w:ind w:left="1212"/>
        <w:contextualSpacing w:val="0"/>
        <w:jc w:val="both"/>
        <w:rPr>
          <w:lang w:val="es-ES_tradnl"/>
        </w:rPr>
      </w:pPr>
    </w:p>
    <w:p w14:paraId="50B03D15" w14:textId="77777777" w:rsidR="005A160B" w:rsidRPr="00FC45D1" w:rsidRDefault="005A160B" w:rsidP="00450B1D">
      <w:pPr>
        <w:pStyle w:val="Prrafodelista"/>
        <w:spacing w:after="60"/>
        <w:ind w:left="1212"/>
        <w:contextualSpacing w:val="0"/>
        <w:jc w:val="both"/>
        <w:rPr>
          <w:u w:val="single"/>
          <w:lang w:val="es-ES_tradnl"/>
        </w:rPr>
      </w:pPr>
      <w:r w:rsidRPr="00FC45D1">
        <w:rPr>
          <w:u w:val="single"/>
          <w:lang w:val="es-ES_tradnl"/>
        </w:rPr>
        <w:t>Si se está usando esta opción de representación (mediante documento acreditativo) y se emplea certificado de persona jurídica se recoge como CIF y razón social del representante los de la persona jurídica recogida en el certificado.</w:t>
      </w:r>
    </w:p>
    <w:p w14:paraId="142440F9" w14:textId="77777777" w:rsidR="00771019" w:rsidRPr="00FC45D1" w:rsidRDefault="00771019" w:rsidP="00450B1D">
      <w:pPr>
        <w:pStyle w:val="Prrafodelista"/>
        <w:spacing w:after="60"/>
        <w:ind w:left="1212"/>
        <w:contextualSpacing w:val="0"/>
        <w:jc w:val="both"/>
        <w:rPr>
          <w:lang w:val="es-ES_tradnl"/>
        </w:rPr>
      </w:pPr>
      <w:r w:rsidRPr="00FC45D1">
        <w:rPr>
          <w:lang w:val="es-ES_tradnl"/>
        </w:rPr>
        <w:t>Hay que recordar que este mismo criterio debe emplearse si este tipo de autenticación se contempla en el formulario específico.</w:t>
      </w:r>
    </w:p>
    <w:p w14:paraId="4DDD4AFA" w14:textId="77777777" w:rsidR="008A68CF" w:rsidRPr="00FC45D1" w:rsidRDefault="00D411EC" w:rsidP="009C0FF1">
      <w:pPr>
        <w:pStyle w:val="Prrafodelista"/>
        <w:numPr>
          <w:ilvl w:val="0"/>
          <w:numId w:val="10"/>
        </w:numPr>
        <w:spacing w:after="60"/>
        <w:ind w:left="1572"/>
        <w:contextualSpacing w:val="0"/>
        <w:jc w:val="both"/>
        <w:rPr>
          <w:lang w:val="es-ES_tradnl"/>
        </w:rPr>
      </w:pPr>
      <w:r w:rsidRPr="00FC45D1">
        <w:rPr>
          <w:lang w:val="es-ES_tradnl"/>
        </w:rPr>
        <w:t xml:space="preserve">Certificado de persona física que pertenece </w:t>
      </w:r>
      <w:r w:rsidR="008A68CF" w:rsidRPr="00FC45D1">
        <w:rPr>
          <w:lang w:val="es-ES_tradnl"/>
        </w:rPr>
        <w:t>a un colectivo gestionado por la aplicación sectorial.</w:t>
      </w:r>
      <w:r w:rsidRPr="00FC45D1">
        <w:rPr>
          <w:lang w:val="es-ES_tradnl"/>
        </w:rPr>
        <w:t xml:space="preserve"> En este caso, n</w:t>
      </w:r>
      <w:r w:rsidR="008A68CF" w:rsidRPr="00FC45D1">
        <w:rPr>
          <w:lang w:val="es-ES_tradnl"/>
        </w:rPr>
        <w:t>o se piden</w:t>
      </w:r>
      <w:r w:rsidRPr="00FC45D1">
        <w:rPr>
          <w:lang w:val="es-ES_tradnl"/>
        </w:rPr>
        <w:t xml:space="preserve"> datos de identificación en el P</w:t>
      </w:r>
      <w:r w:rsidR="008A68CF" w:rsidRPr="00FC45D1">
        <w:rPr>
          <w:lang w:val="es-ES_tradnl"/>
        </w:rPr>
        <w:t xml:space="preserve">resentador, únicamente </w:t>
      </w:r>
      <w:r w:rsidRPr="00FC45D1">
        <w:rPr>
          <w:lang w:val="es-ES_tradnl"/>
        </w:rPr>
        <w:t>se comprobará que la firma de la solicitud se realiza</w:t>
      </w:r>
      <w:r w:rsidR="008A68CF" w:rsidRPr="00FC45D1">
        <w:rPr>
          <w:lang w:val="es-ES_tradnl"/>
        </w:rPr>
        <w:t xml:space="preserve"> con el NIF del REPRESENTANTE</w:t>
      </w:r>
    </w:p>
    <w:p w14:paraId="3D922D57" w14:textId="77777777" w:rsidR="008A68CF" w:rsidRPr="00FC45D1" w:rsidRDefault="008A68CF" w:rsidP="00617F6D">
      <w:pPr>
        <w:ind w:left="1572"/>
        <w:jc w:val="both"/>
        <w:rPr>
          <w:b/>
          <w:lang w:val="es-ES_tradnl"/>
        </w:rPr>
      </w:pPr>
    </w:p>
    <w:p w14:paraId="2BE23840" w14:textId="77777777" w:rsidR="001C0930" w:rsidRPr="00FC45D1" w:rsidRDefault="001C0930" w:rsidP="001C0930">
      <w:pPr>
        <w:pStyle w:val="Ttulo4"/>
        <w:ind w:left="1572"/>
        <w:jc w:val="both"/>
        <w:rPr>
          <w:rFonts w:asciiTheme="minorHAnsi" w:hAnsiTheme="minorHAnsi"/>
          <w:lang w:val="es-ES_tradnl"/>
        </w:rPr>
      </w:pPr>
      <w:r w:rsidRPr="00FC45D1">
        <w:rPr>
          <w:rFonts w:asciiTheme="minorHAnsi" w:hAnsiTheme="minorHAnsi"/>
          <w:lang w:val="es-ES_tradnl"/>
        </w:rPr>
        <w:t xml:space="preserve">En el XML de control </w:t>
      </w:r>
      <w:r w:rsidR="00DA659A" w:rsidRPr="00FC45D1">
        <w:rPr>
          <w:rFonts w:asciiTheme="minorHAnsi" w:hAnsiTheme="minorHAnsi"/>
          <w:lang w:val="es-ES_tradnl"/>
        </w:rPr>
        <w:t>existe</w:t>
      </w:r>
      <w:r w:rsidRPr="00FC45D1">
        <w:rPr>
          <w:rFonts w:asciiTheme="minorHAnsi" w:hAnsiTheme="minorHAnsi"/>
          <w:lang w:val="es-ES_tradnl"/>
        </w:rPr>
        <w:t xml:space="preserve"> el nodo de HABILITADO</w:t>
      </w:r>
    </w:p>
    <w:p w14:paraId="2094BA55" w14:textId="77777777" w:rsidR="001C0930" w:rsidRPr="00FC45D1" w:rsidRDefault="001C0930" w:rsidP="001C0930">
      <w:pPr>
        <w:ind w:left="708"/>
        <w:jc w:val="both"/>
        <w:rPr>
          <w:lang w:val="es-ES_tradnl"/>
        </w:rPr>
      </w:pPr>
    </w:p>
    <w:p w14:paraId="04BD0282" w14:textId="77777777" w:rsidR="001C0930" w:rsidRPr="00FC45D1" w:rsidRDefault="001C0930" w:rsidP="001C0930">
      <w:pPr>
        <w:ind w:left="708"/>
        <w:jc w:val="both"/>
        <w:rPr>
          <w:lang w:val="es-ES_tradnl"/>
        </w:rPr>
      </w:pPr>
      <w:r w:rsidRPr="00FC45D1">
        <w:rPr>
          <w:lang w:val="es-ES_tradnl"/>
        </w:rPr>
        <w:t xml:space="preserve">En este caso la persona que presenta la solicitud </w:t>
      </w:r>
      <w:r w:rsidR="0001495B" w:rsidRPr="00FC45D1">
        <w:rPr>
          <w:lang w:val="es-ES_tradnl"/>
        </w:rPr>
        <w:t xml:space="preserve">es </w:t>
      </w:r>
      <w:r w:rsidRPr="00FC45D1">
        <w:rPr>
          <w:lang w:val="es-ES_tradnl"/>
        </w:rPr>
        <w:t>un funcionario habilitado</w:t>
      </w:r>
      <w:r w:rsidR="00DA659A" w:rsidRPr="00FC45D1">
        <w:rPr>
          <w:lang w:val="es-ES_tradnl"/>
        </w:rPr>
        <w:t xml:space="preserve"> y se ha autenticado previamente. Su NIF se almacena en el campo </w:t>
      </w:r>
      <w:r w:rsidRPr="00FC45D1">
        <w:rPr>
          <w:lang w:val="es-ES_tradnl"/>
        </w:rPr>
        <w:t>en el campo HABILITADO.</w:t>
      </w:r>
    </w:p>
    <w:p w14:paraId="6215EE78" w14:textId="77777777" w:rsidR="001C0930" w:rsidRPr="00FC45D1" w:rsidRDefault="001C0930" w:rsidP="001C0930">
      <w:pPr>
        <w:ind w:left="708"/>
        <w:jc w:val="both"/>
        <w:rPr>
          <w:lang w:val="es-ES_tradnl"/>
        </w:rPr>
      </w:pPr>
    </w:p>
    <w:p w14:paraId="7E6A691A" w14:textId="77777777" w:rsidR="00DA659A" w:rsidRPr="00FC45D1" w:rsidRDefault="00DA659A" w:rsidP="00DA659A">
      <w:pPr>
        <w:ind w:left="708"/>
        <w:jc w:val="both"/>
        <w:rPr>
          <w:lang w:val="es-ES_tradnl"/>
        </w:rPr>
      </w:pPr>
      <w:r w:rsidRPr="00FC45D1">
        <w:rPr>
          <w:lang w:val="es-ES_tradnl"/>
        </w:rPr>
        <w:t>El campo NIF_INTERESADOS puede contener más de un NIF, tantos como interesados haya en el procedimientos para el que se presenta la solicitud.</w:t>
      </w:r>
    </w:p>
    <w:p w14:paraId="534EFFC8" w14:textId="77777777" w:rsidR="00DA659A" w:rsidRPr="00FC45D1" w:rsidRDefault="00DA659A" w:rsidP="00DA659A">
      <w:pPr>
        <w:ind w:left="708"/>
        <w:jc w:val="both"/>
        <w:rPr>
          <w:lang w:val="es-ES_tradnl"/>
        </w:rPr>
      </w:pPr>
    </w:p>
    <w:p w14:paraId="18B786E2" w14:textId="77777777" w:rsidR="00DA659A" w:rsidRPr="00FC45D1" w:rsidRDefault="00DA659A" w:rsidP="00DA659A">
      <w:pPr>
        <w:ind w:left="708"/>
        <w:jc w:val="both"/>
        <w:rPr>
          <w:lang w:val="es-ES_tradnl"/>
        </w:rPr>
      </w:pPr>
      <w:r w:rsidRPr="00FC45D1">
        <w:rPr>
          <w:lang w:val="es-ES_tradnl"/>
        </w:rPr>
        <w:t>No se piden datos de identificación en el Presentador, únicamente se comprobará que la firma de la solicitud se realiza con el NIF del HABILITADO.</w:t>
      </w:r>
    </w:p>
    <w:p w14:paraId="53BE3CCE" w14:textId="77777777" w:rsidR="006A4966" w:rsidRPr="00FC45D1" w:rsidRDefault="006A4966" w:rsidP="00DA659A">
      <w:pPr>
        <w:ind w:left="708"/>
        <w:jc w:val="both"/>
        <w:rPr>
          <w:lang w:val="es-ES_tradnl"/>
        </w:rPr>
      </w:pPr>
    </w:p>
    <w:p w14:paraId="442F8739" w14:textId="6F5B854B" w:rsidR="006A4966" w:rsidRPr="00FC45D1" w:rsidRDefault="006A4966" w:rsidP="00DA659A">
      <w:pPr>
        <w:ind w:left="708"/>
        <w:jc w:val="both"/>
        <w:rPr>
          <w:lang w:val="es-ES_tradnl"/>
        </w:rPr>
      </w:pPr>
      <w:r w:rsidRPr="00FC45D1">
        <w:rPr>
          <w:lang w:val="es-ES_tradnl"/>
        </w:rPr>
        <w:t>Esta opción no estará disponible hasta estar operativo el R</w:t>
      </w:r>
      <w:r w:rsidR="00591E4D">
        <w:rPr>
          <w:lang w:val="es-ES_tradnl"/>
        </w:rPr>
        <w:t xml:space="preserve">egistro de </w:t>
      </w:r>
      <w:r w:rsidRPr="00FC45D1">
        <w:rPr>
          <w:lang w:val="es-ES_tradnl"/>
        </w:rPr>
        <w:t>F</w:t>
      </w:r>
      <w:r w:rsidR="00591E4D">
        <w:rPr>
          <w:lang w:val="es-ES_tradnl"/>
        </w:rPr>
        <w:t xml:space="preserve">uncionarios </w:t>
      </w:r>
      <w:r w:rsidRPr="00FC45D1">
        <w:rPr>
          <w:lang w:val="es-ES_tradnl"/>
        </w:rPr>
        <w:t>H</w:t>
      </w:r>
      <w:r w:rsidR="00591E4D">
        <w:rPr>
          <w:lang w:val="es-ES_tradnl"/>
        </w:rPr>
        <w:t>abilitados</w:t>
      </w:r>
      <w:r w:rsidRPr="00FC45D1">
        <w:rPr>
          <w:lang w:val="es-ES_tradnl"/>
        </w:rPr>
        <w:t>.</w:t>
      </w:r>
    </w:p>
    <w:p w14:paraId="6E636E1F" w14:textId="77777777" w:rsidR="00DA659A" w:rsidRPr="00FC45D1" w:rsidRDefault="00DA659A" w:rsidP="001C0930">
      <w:pPr>
        <w:ind w:left="708"/>
        <w:jc w:val="both"/>
        <w:rPr>
          <w:lang w:val="es-ES_tradnl"/>
        </w:rPr>
      </w:pPr>
    </w:p>
    <w:p w14:paraId="778481FC" w14:textId="77777777" w:rsidR="008A68CF" w:rsidRPr="00FC45D1" w:rsidRDefault="008A68CF" w:rsidP="00617F6D">
      <w:pPr>
        <w:pStyle w:val="Ttulo4"/>
        <w:ind w:left="1572"/>
        <w:jc w:val="both"/>
        <w:rPr>
          <w:rFonts w:asciiTheme="minorHAnsi" w:hAnsiTheme="minorHAnsi"/>
          <w:lang w:val="es-ES_tradnl"/>
        </w:rPr>
      </w:pPr>
      <w:r w:rsidRPr="00FC45D1">
        <w:rPr>
          <w:rFonts w:asciiTheme="minorHAnsi" w:hAnsiTheme="minorHAnsi"/>
          <w:lang w:val="es-ES_tradnl"/>
        </w:rPr>
        <w:t>En el XML de control no viene información de autenticación</w:t>
      </w:r>
    </w:p>
    <w:p w14:paraId="473A6132" w14:textId="77777777" w:rsidR="00591E4D" w:rsidRDefault="00591E4D" w:rsidP="00215903">
      <w:pPr>
        <w:ind w:left="708"/>
        <w:jc w:val="both"/>
        <w:rPr>
          <w:lang w:val="es-ES_tradnl"/>
        </w:rPr>
      </w:pPr>
    </w:p>
    <w:p w14:paraId="2E7343CA" w14:textId="2F062CB0" w:rsidR="008C599F" w:rsidRDefault="008C599F" w:rsidP="00215903">
      <w:pPr>
        <w:ind w:left="708"/>
        <w:jc w:val="both"/>
        <w:rPr>
          <w:lang w:val="es-ES_tradnl"/>
        </w:rPr>
      </w:pPr>
      <w:r w:rsidRPr="008C599F">
        <w:rPr>
          <w:noProof/>
        </w:rPr>
        <w:drawing>
          <wp:inline distT="0" distB="0" distL="0" distR="0" wp14:anchorId="1AED32A2" wp14:editId="3A9CF1AA">
            <wp:extent cx="6120765" cy="1732915"/>
            <wp:effectExtent l="0" t="0" r="0"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765" cy="1732915"/>
                    </a:xfrm>
                    <a:prstGeom prst="rect">
                      <a:avLst/>
                    </a:prstGeom>
                  </pic:spPr>
                </pic:pic>
              </a:graphicData>
            </a:graphic>
          </wp:inline>
        </w:drawing>
      </w:r>
    </w:p>
    <w:p w14:paraId="7CA05895" w14:textId="77777777" w:rsidR="008C599F" w:rsidRDefault="008C599F" w:rsidP="00215903">
      <w:pPr>
        <w:ind w:left="708"/>
        <w:jc w:val="both"/>
        <w:rPr>
          <w:lang w:val="es-ES_tradnl"/>
        </w:rPr>
      </w:pPr>
    </w:p>
    <w:p w14:paraId="633D1705" w14:textId="71883B98" w:rsidR="002A7988" w:rsidRDefault="008A68CF" w:rsidP="00215903">
      <w:pPr>
        <w:ind w:left="708"/>
        <w:jc w:val="both"/>
        <w:rPr>
          <w:lang w:val="es-ES_tradnl"/>
        </w:rPr>
      </w:pPr>
      <w:r w:rsidRPr="00FC45D1">
        <w:rPr>
          <w:lang w:val="es-ES_tradnl"/>
        </w:rPr>
        <w:t xml:space="preserve">En este caso </w:t>
      </w:r>
      <w:r w:rsidR="001B089A" w:rsidRPr="00FC45D1">
        <w:rPr>
          <w:lang w:val="es-ES_tradnl"/>
        </w:rPr>
        <w:t>desde el</w:t>
      </w:r>
      <w:r w:rsidR="00215903" w:rsidRPr="00FC45D1">
        <w:rPr>
          <w:lang w:val="es-ES_tradnl"/>
        </w:rPr>
        <w:t xml:space="preserve"> P</w:t>
      </w:r>
      <w:r w:rsidRPr="00FC45D1">
        <w:rPr>
          <w:lang w:val="es-ES_tradnl"/>
        </w:rPr>
        <w:t xml:space="preserve">resentador </w:t>
      </w:r>
      <w:r w:rsidR="001B089A" w:rsidRPr="00FC45D1">
        <w:rPr>
          <w:lang w:val="es-ES_tradnl"/>
        </w:rPr>
        <w:t xml:space="preserve">se </w:t>
      </w:r>
      <w:r w:rsidR="00D65F7C" w:rsidRPr="00FC45D1">
        <w:rPr>
          <w:lang w:val="es-ES_tradnl"/>
        </w:rPr>
        <w:t>pedirá al ciudadano que se autentique (con cualquiera de los medios previstos en PASE</w:t>
      </w:r>
      <w:r w:rsidR="002A7988">
        <w:rPr>
          <w:lang w:val="es-ES_tradnl"/>
        </w:rPr>
        <w:t xml:space="preserve"> desde la versión 1.15.3</w:t>
      </w:r>
      <w:r w:rsidR="00D65F7C" w:rsidRPr="00FC45D1">
        <w:rPr>
          <w:lang w:val="es-ES_tradnl"/>
        </w:rPr>
        <w:t>)</w:t>
      </w:r>
      <w:r w:rsidR="00C24A22">
        <w:rPr>
          <w:lang w:val="es-ES_tradnl"/>
        </w:rPr>
        <w:t>.</w:t>
      </w:r>
    </w:p>
    <w:p w14:paraId="27396398" w14:textId="5FAE876C" w:rsidR="002A7988" w:rsidRDefault="002A7988" w:rsidP="00215903">
      <w:pPr>
        <w:ind w:left="708"/>
        <w:jc w:val="both"/>
        <w:rPr>
          <w:lang w:val="es-ES_tradnl"/>
        </w:rPr>
      </w:pPr>
    </w:p>
    <w:p w14:paraId="458E25D5" w14:textId="73BDB058" w:rsidR="002A7988" w:rsidRDefault="002A7988" w:rsidP="002A7988">
      <w:pPr>
        <w:ind w:left="708"/>
        <w:jc w:val="center"/>
        <w:rPr>
          <w:lang w:val="es-ES_tradnl"/>
        </w:rPr>
      </w:pPr>
      <w:r>
        <w:rPr>
          <w:noProof/>
        </w:rPr>
        <w:lastRenderedPageBreak/>
        <w:drawing>
          <wp:inline distT="0" distB="0" distL="0" distR="0" wp14:anchorId="4F2316CE" wp14:editId="2A464677">
            <wp:extent cx="5737133" cy="3988435"/>
            <wp:effectExtent l="57150" t="57150" r="54610" b="5016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8393" cy="3996263"/>
                    </a:xfrm>
                    <a:prstGeom prst="rect">
                      <a:avLst/>
                    </a:prstGeom>
                    <a:scene3d>
                      <a:camera prst="orthographicFront"/>
                      <a:lightRig rig="threePt" dir="t"/>
                    </a:scene3d>
                    <a:sp3d contourW="6350"/>
                  </pic:spPr>
                </pic:pic>
              </a:graphicData>
            </a:graphic>
          </wp:inline>
        </w:drawing>
      </w:r>
    </w:p>
    <w:p w14:paraId="10F71C96" w14:textId="77777777" w:rsidR="002A7988" w:rsidRDefault="002A7988" w:rsidP="00215903">
      <w:pPr>
        <w:ind w:left="708"/>
        <w:jc w:val="both"/>
        <w:rPr>
          <w:lang w:val="es-ES_tradnl"/>
        </w:rPr>
      </w:pPr>
    </w:p>
    <w:p w14:paraId="342C744B" w14:textId="290E5D38" w:rsidR="002A7988" w:rsidRDefault="002A7988" w:rsidP="002A7988">
      <w:pPr>
        <w:ind w:left="708"/>
        <w:jc w:val="both"/>
        <w:rPr>
          <w:lang w:val="es-ES_tradnl"/>
        </w:rPr>
      </w:pPr>
      <w:r>
        <w:rPr>
          <w:lang w:val="es-ES_tradnl"/>
        </w:rPr>
        <w:t>Hay que recordar que la opción de Usuario y Contraseña solo está disponible en la intranet, es de</w:t>
      </w:r>
      <w:r w:rsidR="00303DC6">
        <w:rPr>
          <w:lang w:val="es-ES_tradnl"/>
        </w:rPr>
        <w:t>c</w:t>
      </w:r>
      <w:r>
        <w:rPr>
          <w:lang w:val="es-ES_tradnl"/>
        </w:rPr>
        <w:t>ir para procedimientos/servicios internos.</w:t>
      </w:r>
    </w:p>
    <w:p w14:paraId="2677A181" w14:textId="567B9F43" w:rsidR="002A7988" w:rsidRDefault="002A7988" w:rsidP="002A7988">
      <w:pPr>
        <w:ind w:left="708"/>
        <w:jc w:val="both"/>
        <w:rPr>
          <w:lang w:val="es-ES_tradnl"/>
        </w:rPr>
      </w:pPr>
    </w:p>
    <w:p w14:paraId="5F99BF87" w14:textId="1832A389" w:rsidR="002A7988" w:rsidRDefault="002A7988" w:rsidP="002A7988">
      <w:pPr>
        <w:ind w:left="708"/>
        <w:jc w:val="both"/>
        <w:rPr>
          <w:lang w:val="es-ES_tradnl"/>
        </w:rPr>
      </w:pPr>
      <w:r>
        <w:rPr>
          <w:lang w:val="es-ES_tradnl"/>
        </w:rPr>
        <w:t xml:space="preserve">La opción de </w:t>
      </w:r>
      <w:proofErr w:type="spellStart"/>
      <w:r w:rsidR="00916A5B">
        <w:rPr>
          <w:lang w:val="es-ES_tradnl"/>
        </w:rPr>
        <w:t>C</w:t>
      </w:r>
      <w:r>
        <w:rPr>
          <w:lang w:val="es-ES_tradnl"/>
        </w:rPr>
        <w:t>l@ve</w:t>
      </w:r>
      <w:proofErr w:type="spellEnd"/>
      <w:r>
        <w:rPr>
          <w:lang w:val="es-ES_tradnl"/>
        </w:rPr>
        <w:t xml:space="preserve"> nos ofrecerá las siguientes opciones:</w:t>
      </w:r>
    </w:p>
    <w:p w14:paraId="6022EDEF" w14:textId="62D6DAD2" w:rsidR="002A7988" w:rsidRDefault="002A7988" w:rsidP="002A7988">
      <w:pPr>
        <w:ind w:left="708"/>
        <w:jc w:val="center"/>
        <w:rPr>
          <w:lang w:val="es-ES_tradnl"/>
        </w:rPr>
      </w:pPr>
      <w:r>
        <w:rPr>
          <w:noProof/>
        </w:rPr>
        <w:drawing>
          <wp:inline distT="0" distB="0" distL="0" distR="0" wp14:anchorId="6795A013" wp14:editId="6B826A24">
            <wp:extent cx="5387548" cy="3219450"/>
            <wp:effectExtent l="57150" t="57150" r="41910" b="571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93622" cy="3223080"/>
                    </a:xfrm>
                    <a:prstGeom prst="rect">
                      <a:avLst/>
                    </a:prstGeom>
                    <a:scene3d>
                      <a:camera prst="orthographicFront"/>
                      <a:lightRig rig="threePt" dir="t"/>
                    </a:scene3d>
                    <a:sp3d contourW="6350"/>
                  </pic:spPr>
                </pic:pic>
              </a:graphicData>
            </a:graphic>
          </wp:inline>
        </w:drawing>
      </w:r>
    </w:p>
    <w:p w14:paraId="4BA33FE8" w14:textId="77777777" w:rsidR="002A7988" w:rsidRDefault="002A7988" w:rsidP="00215903">
      <w:pPr>
        <w:ind w:left="708"/>
        <w:jc w:val="both"/>
        <w:rPr>
          <w:lang w:val="es-ES_tradnl"/>
        </w:rPr>
      </w:pPr>
    </w:p>
    <w:p w14:paraId="77110D77" w14:textId="4E6EE851" w:rsidR="002A7988" w:rsidRDefault="002A7988" w:rsidP="00215903">
      <w:pPr>
        <w:ind w:left="708"/>
        <w:jc w:val="both"/>
        <w:rPr>
          <w:lang w:val="es-ES_tradnl"/>
        </w:rPr>
      </w:pPr>
      <w:r>
        <w:rPr>
          <w:lang w:val="es-ES_tradnl"/>
        </w:rPr>
        <w:lastRenderedPageBreak/>
        <w:t xml:space="preserve">Es importante recordar que los medios de autenticación permitidos en cada procedimiento/servicio dependen de los valores asignados en </w:t>
      </w:r>
      <w:r w:rsidR="004E3F81">
        <w:rPr>
          <w:lang w:val="es-ES_tradnl"/>
        </w:rPr>
        <w:t>DEXEL</w:t>
      </w:r>
      <w:r>
        <w:rPr>
          <w:lang w:val="es-ES_tradnl"/>
        </w:rPr>
        <w:t xml:space="preserve"> para los campos </w:t>
      </w:r>
    </w:p>
    <w:p w14:paraId="378A97C3" w14:textId="48CA2F68" w:rsidR="002A7988" w:rsidRDefault="002A7988" w:rsidP="002A7988">
      <w:pPr>
        <w:ind w:left="708"/>
        <w:jc w:val="center"/>
        <w:rPr>
          <w:lang w:val="es-ES_tradnl"/>
        </w:rPr>
      </w:pPr>
      <w:r>
        <w:rPr>
          <w:noProof/>
        </w:rPr>
        <w:drawing>
          <wp:inline distT="0" distB="0" distL="0" distR="0" wp14:anchorId="061932DC" wp14:editId="09742C0A">
            <wp:extent cx="4781550" cy="741443"/>
            <wp:effectExtent l="0" t="0" r="0" b="190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46371" cy="751494"/>
                    </a:xfrm>
                    <a:prstGeom prst="rect">
                      <a:avLst/>
                    </a:prstGeom>
                  </pic:spPr>
                </pic:pic>
              </a:graphicData>
            </a:graphic>
          </wp:inline>
        </w:drawing>
      </w:r>
    </w:p>
    <w:p w14:paraId="0F899654" w14:textId="11090706" w:rsidR="002A7988" w:rsidRDefault="002A7988" w:rsidP="002A7988">
      <w:pPr>
        <w:ind w:left="708"/>
        <w:jc w:val="both"/>
        <w:rPr>
          <w:lang w:val="es-ES_tradnl"/>
        </w:rPr>
      </w:pPr>
      <w:proofErr w:type="gramStart"/>
      <w:r>
        <w:rPr>
          <w:lang w:val="es-ES_tradnl"/>
        </w:rPr>
        <w:t>en</w:t>
      </w:r>
      <w:proofErr w:type="gramEnd"/>
      <w:r>
        <w:rPr>
          <w:lang w:val="es-ES_tradnl"/>
        </w:rPr>
        <w:t xml:space="preserve"> base a la siguiente tabla:</w:t>
      </w:r>
    </w:p>
    <w:p w14:paraId="225F2F13" w14:textId="77777777" w:rsidR="00BA2884" w:rsidRDefault="00BA2884" w:rsidP="002A7988">
      <w:pPr>
        <w:ind w:left="708"/>
        <w:jc w:val="both"/>
        <w:rPr>
          <w:lang w:val="es-ES_tradnl"/>
        </w:rPr>
      </w:pPr>
    </w:p>
    <w:p w14:paraId="11F49646" w14:textId="0AC88F88" w:rsidR="002A7988" w:rsidRDefault="002A7988" w:rsidP="00BA2884">
      <w:pPr>
        <w:ind w:left="708"/>
        <w:jc w:val="center"/>
        <w:rPr>
          <w:lang w:val="es-ES_tradnl"/>
        </w:rPr>
      </w:pPr>
      <w:r>
        <w:rPr>
          <w:noProof/>
        </w:rPr>
        <w:drawing>
          <wp:inline distT="0" distB="0" distL="0" distR="0" wp14:anchorId="05CBCE0B" wp14:editId="43D984CD">
            <wp:extent cx="4984750" cy="3339198"/>
            <wp:effectExtent l="0" t="0" r="635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95051" cy="3346099"/>
                    </a:xfrm>
                    <a:prstGeom prst="rect">
                      <a:avLst/>
                    </a:prstGeom>
                  </pic:spPr>
                </pic:pic>
              </a:graphicData>
            </a:graphic>
          </wp:inline>
        </w:drawing>
      </w:r>
    </w:p>
    <w:p w14:paraId="4B370CD4" w14:textId="15FEF98A" w:rsidR="002A7988" w:rsidRDefault="002A7988" w:rsidP="002A7988">
      <w:pPr>
        <w:ind w:left="708"/>
        <w:jc w:val="both"/>
        <w:rPr>
          <w:lang w:val="es-ES_tradnl"/>
        </w:rPr>
      </w:pPr>
    </w:p>
    <w:p w14:paraId="71B7F15B" w14:textId="39F4F245" w:rsidR="007D42DF" w:rsidRDefault="007D42DF" w:rsidP="002A7988">
      <w:pPr>
        <w:ind w:left="708"/>
        <w:jc w:val="both"/>
        <w:rPr>
          <w:lang w:val="es-ES_tradnl"/>
        </w:rPr>
      </w:pPr>
      <w:r>
        <w:rPr>
          <w:lang w:val="es-ES_tradnl"/>
        </w:rPr>
        <w:t xml:space="preserve">Es decir que, por ejemplo, </w:t>
      </w:r>
      <w:r w:rsidR="00BA2884">
        <w:rPr>
          <w:lang w:val="es-ES_tradnl"/>
        </w:rPr>
        <w:t xml:space="preserve">si en </w:t>
      </w:r>
      <w:r w:rsidR="004E3F81">
        <w:rPr>
          <w:lang w:val="es-ES_tradnl"/>
        </w:rPr>
        <w:t>DEXEL</w:t>
      </w:r>
      <w:r w:rsidR="00BA2884">
        <w:rPr>
          <w:lang w:val="es-ES_tradnl"/>
        </w:rPr>
        <w:t xml:space="preserve"> </w:t>
      </w:r>
      <w:r>
        <w:rPr>
          <w:lang w:val="es-ES_tradnl"/>
        </w:rPr>
        <w:t>el nivel de autenticación</w:t>
      </w:r>
      <w:r w:rsidR="00BA2884">
        <w:rPr>
          <w:lang w:val="es-ES_tradnl"/>
        </w:rPr>
        <w:t xml:space="preserve"> requerido es</w:t>
      </w:r>
      <w:r>
        <w:rPr>
          <w:lang w:val="es-ES_tradnl"/>
        </w:rPr>
        <w:t xml:space="preserve"> Medio (el más frecuente) puedo obtenerlo con:</w:t>
      </w:r>
    </w:p>
    <w:p w14:paraId="047DA496" w14:textId="12632CD5" w:rsidR="007D42DF" w:rsidRDefault="007D42DF" w:rsidP="009C0FF1">
      <w:pPr>
        <w:pStyle w:val="Prrafodelista"/>
        <w:numPr>
          <w:ilvl w:val="1"/>
          <w:numId w:val="10"/>
        </w:numPr>
        <w:jc w:val="both"/>
        <w:rPr>
          <w:lang w:val="es-ES_tradnl"/>
        </w:rPr>
      </w:pPr>
      <w:r>
        <w:rPr>
          <w:lang w:val="es-ES_tradnl"/>
        </w:rPr>
        <w:t xml:space="preserve">Certificado reconocido en soporte software, como el certificado </w:t>
      </w:r>
      <w:r w:rsidR="00C24A22">
        <w:rPr>
          <w:lang w:val="es-ES_tradnl"/>
        </w:rPr>
        <w:t xml:space="preserve">digital </w:t>
      </w:r>
      <w:r>
        <w:rPr>
          <w:lang w:val="es-ES_tradnl"/>
        </w:rPr>
        <w:t>de la FNMT.</w:t>
      </w:r>
    </w:p>
    <w:p w14:paraId="5B9EE62D" w14:textId="1849F18A" w:rsidR="007D42DF" w:rsidRDefault="007D42DF" w:rsidP="009C0FF1">
      <w:pPr>
        <w:pStyle w:val="Prrafodelista"/>
        <w:numPr>
          <w:ilvl w:val="1"/>
          <w:numId w:val="10"/>
        </w:numPr>
        <w:jc w:val="both"/>
        <w:rPr>
          <w:lang w:val="es-ES_tradnl"/>
        </w:rPr>
      </w:pPr>
      <w:r>
        <w:rPr>
          <w:lang w:val="es-ES_tradnl"/>
        </w:rPr>
        <w:t xml:space="preserve">Clave PIN si me he registrado en </w:t>
      </w:r>
      <w:proofErr w:type="spellStart"/>
      <w:r>
        <w:rPr>
          <w:lang w:val="es-ES_tradnl"/>
        </w:rPr>
        <w:t>Cl</w:t>
      </w:r>
      <w:r w:rsidR="00C24A22">
        <w:rPr>
          <w:lang w:val="es-ES_tradnl"/>
        </w:rPr>
        <w:t>@</w:t>
      </w:r>
      <w:r>
        <w:rPr>
          <w:lang w:val="es-ES_tradnl"/>
        </w:rPr>
        <w:t>ve</w:t>
      </w:r>
      <w:proofErr w:type="spellEnd"/>
      <w:r>
        <w:rPr>
          <w:lang w:val="es-ES_tradnl"/>
        </w:rPr>
        <w:t xml:space="preserve"> de forma Presencial o con certificado digital.</w:t>
      </w:r>
    </w:p>
    <w:p w14:paraId="007E29F0" w14:textId="664E445C" w:rsidR="007D42DF" w:rsidRDefault="007D42DF" w:rsidP="009C0FF1">
      <w:pPr>
        <w:pStyle w:val="Prrafodelista"/>
        <w:numPr>
          <w:ilvl w:val="1"/>
          <w:numId w:val="10"/>
        </w:numPr>
        <w:jc w:val="both"/>
        <w:rPr>
          <w:lang w:val="es-ES_tradnl"/>
        </w:rPr>
      </w:pPr>
      <w:r>
        <w:rPr>
          <w:lang w:val="es-ES_tradnl"/>
        </w:rPr>
        <w:t>Clave Permanente con segundo factor</w:t>
      </w:r>
      <w:r w:rsidR="00C24A22">
        <w:rPr>
          <w:lang w:val="es-ES_tradnl"/>
        </w:rPr>
        <w:t xml:space="preserve"> de autenticación </w:t>
      </w:r>
      <w:r>
        <w:rPr>
          <w:lang w:val="es-ES_tradnl"/>
        </w:rPr>
        <w:t>(código enviado por SMS) si me he registrado en Clave de forma Presencial o con certificado digital.</w:t>
      </w:r>
    </w:p>
    <w:p w14:paraId="1D62A90E" w14:textId="2FE35686" w:rsidR="007D42DF" w:rsidRPr="007D42DF" w:rsidRDefault="007D42DF" w:rsidP="007D42DF">
      <w:pPr>
        <w:pStyle w:val="Prrafodelista"/>
        <w:ind w:left="1080"/>
        <w:jc w:val="both"/>
        <w:rPr>
          <w:lang w:val="es-ES_tradnl"/>
        </w:rPr>
      </w:pPr>
      <w:r>
        <w:rPr>
          <w:lang w:val="es-ES_tradnl"/>
        </w:rPr>
        <w:t>Y por supuesto con el DNI electrónico</w:t>
      </w:r>
      <w:r w:rsidR="00C24A22">
        <w:rPr>
          <w:lang w:val="es-ES_tradnl"/>
        </w:rPr>
        <w:t xml:space="preserve">, </w:t>
      </w:r>
      <w:r>
        <w:rPr>
          <w:lang w:val="es-ES_tradnl"/>
        </w:rPr>
        <w:t>que me proporciona nivel Alto (superior al Medio).</w:t>
      </w:r>
    </w:p>
    <w:p w14:paraId="317BA1F3" w14:textId="06DBFBBF" w:rsidR="001B089A" w:rsidRDefault="00BA2884" w:rsidP="00215903">
      <w:pPr>
        <w:ind w:left="708"/>
        <w:jc w:val="both"/>
        <w:rPr>
          <w:lang w:val="es-ES_tradnl"/>
        </w:rPr>
      </w:pPr>
      <w:r>
        <w:rPr>
          <w:lang w:val="es-ES_tradnl"/>
        </w:rPr>
        <w:t>Tras la autenticación</w:t>
      </w:r>
      <w:r w:rsidR="008C599F">
        <w:rPr>
          <w:lang w:val="es-ES_tradnl"/>
        </w:rPr>
        <w:t xml:space="preserve">, </w:t>
      </w:r>
      <w:r w:rsidR="008C599F" w:rsidRPr="00F95986">
        <w:rPr>
          <w:b/>
          <w:lang w:val="es-ES_tradnl"/>
        </w:rPr>
        <w:t>se redirige al Módulo corporativo para l</w:t>
      </w:r>
      <w:r w:rsidR="00C24A22" w:rsidRPr="00F95986">
        <w:rPr>
          <w:b/>
          <w:lang w:val="es-ES_tradnl"/>
        </w:rPr>
        <w:t xml:space="preserve">a gestión de las </w:t>
      </w:r>
      <w:r w:rsidR="008C599F" w:rsidRPr="00F95986">
        <w:rPr>
          <w:b/>
          <w:lang w:val="es-ES_tradnl"/>
        </w:rPr>
        <w:t>Representaci</w:t>
      </w:r>
      <w:r w:rsidR="00C24A22" w:rsidRPr="00F95986">
        <w:rPr>
          <w:b/>
          <w:lang w:val="es-ES_tradnl"/>
        </w:rPr>
        <w:t>o</w:t>
      </w:r>
      <w:r w:rsidR="008C599F" w:rsidRPr="00F95986">
        <w:rPr>
          <w:b/>
          <w:lang w:val="es-ES_tradnl"/>
        </w:rPr>
        <w:t>n</w:t>
      </w:r>
      <w:r w:rsidR="00C24A22" w:rsidRPr="00F95986">
        <w:rPr>
          <w:b/>
          <w:lang w:val="es-ES_tradnl"/>
        </w:rPr>
        <w:t>es</w:t>
      </w:r>
      <w:r w:rsidR="008C599F" w:rsidRPr="008C599F">
        <w:rPr>
          <w:lang w:val="es-ES_tradnl"/>
        </w:rPr>
        <w:t xml:space="preserve"> (ALTER)</w:t>
      </w:r>
      <w:r w:rsidR="008D714C">
        <w:rPr>
          <w:lang w:val="es-ES_tradnl"/>
        </w:rPr>
        <w:t xml:space="preserve">, </w:t>
      </w:r>
      <w:r w:rsidR="008C599F">
        <w:rPr>
          <w:lang w:val="es-ES_tradnl"/>
        </w:rPr>
        <w:t xml:space="preserve">en el que se </w:t>
      </w:r>
      <w:r w:rsidR="00D65F7C" w:rsidRPr="00FC45D1">
        <w:rPr>
          <w:lang w:val="es-ES_tradnl"/>
        </w:rPr>
        <w:t xml:space="preserve">le pedirá que manifieste </w:t>
      </w:r>
      <w:r w:rsidR="001B089A" w:rsidRPr="00FC45D1">
        <w:rPr>
          <w:lang w:val="es-ES_tradnl"/>
        </w:rPr>
        <w:t>su papel en la presentación</w:t>
      </w:r>
      <w:r>
        <w:rPr>
          <w:lang w:val="es-ES_tradnl"/>
        </w:rPr>
        <w:t>,</w:t>
      </w:r>
      <w:r w:rsidR="001B089A" w:rsidRPr="00FC45D1">
        <w:rPr>
          <w:lang w:val="es-ES_tradnl"/>
        </w:rPr>
        <w:t xml:space="preserve"> que puede ser:</w:t>
      </w:r>
    </w:p>
    <w:p w14:paraId="5F4B2AE8" w14:textId="77777777" w:rsidR="0064249D" w:rsidRDefault="0064249D" w:rsidP="00215903">
      <w:pPr>
        <w:ind w:left="708"/>
        <w:jc w:val="both"/>
        <w:rPr>
          <w:lang w:val="es-ES_tradnl"/>
        </w:rPr>
      </w:pPr>
    </w:p>
    <w:p w14:paraId="21024FAF" w14:textId="68B8F1B2" w:rsidR="008D714C" w:rsidRDefault="008D714C" w:rsidP="00215903">
      <w:pPr>
        <w:ind w:left="708"/>
        <w:jc w:val="both"/>
        <w:rPr>
          <w:lang w:val="es-ES_tradnl"/>
        </w:rPr>
      </w:pPr>
      <w:r w:rsidRPr="008D714C">
        <w:rPr>
          <w:noProof/>
        </w:rPr>
        <w:lastRenderedPageBreak/>
        <w:drawing>
          <wp:inline distT="0" distB="0" distL="0" distR="0" wp14:anchorId="1A1D221E" wp14:editId="7A0E2EF7">
            <wp:extent cx="6120765" cy="2640965"/>
            <wp:effectExtent l="0" t="0" r="0" b="698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2640965"/>
                    </a:xfrm>
                    <a:prstGeom prst="rect">
                      <a:avLst/>
                    </a:prstGeom>
                  </pic:spPr>
                </pic:pic>
              </a:graphicData>
            </a:graphic>
          </wp:inline>
        </w:drawing>
      </w:r>
    </w:p>
    <w:p w14:paraId="0478CCA4" w14:textId="77777777" w:rsidR="005D4945" w:rsidRPr="00FC45D1" w:rsidRDefault="005D4945" w:rsidP="00617F6D">
      <w:pPr>
        <w:ind w:left="1572"/>
        <w:jc w:val="both"/>
        <w:rPr>
          <w:lang w:val="es-ES_tradnl"/>
        </w:rPr>
      </w:pPr>
    </w:p>
    <w:p w14:paraId="294F514C" w14:textId="77777777" w:rsidR="00D65F7C" w:rsidRPr="00FC45D1" w:rsidRDefault="001B089A" w:rsidP="009C0FF1">
      <w:pPr>
        <w:pStyle w:val="Prrafodelista"/>
        <w:numPr>
          <w:ilvl w:val="0"/>
          <w:numId w:val="11"/>
        </w:numPr>
        <w:spacing w:after="60"/>
        <w:ind w:left="1572" w:hanging="357"/>
        <w:contextualSpacing w:val="0"/>
        <w:jc w:val="both"/>
        <w:rPr>
          <w:lang w:val="es-ES_tradnl"/>
        </w:rPr>
      </w:pPr>
      <w:r w:rsidRPr="00FC45D1">
        <w:rPr>
          <w:u w:val="single"/>
          <w:lang w:val="es-ES_tradnl"/>
        </w:rPr>
        <w:t>En nombre propio</w:t>
      </w:r>
      <w:r w:rsidRPr="00FC45D1">
        <w:rPr>
          <w:lang w:val="es-ES_tradnl"/>
        </w:rPr>
        <w:t>.</w:t>
      </w:r>
      <w:r w:rsidR="00705F61" w:rsidRPr="00FC45D1">
        <w:rPr>
          <w:lang w:val="es-ES_tradnl"/>
        </w:rPr>
        <w:t xml:space="preserve"> </w:t>
      </w:r>
      <w:r w:rsidRPr="00FC45D1">
        <w:rPr>
          <w:lang w:val="es-ES_tradnl"/>
        </w:rPr>
        <w:t>Solo se comprobará que:</w:t>
      </w:r>
    </w:p>
    <w:p w14:paraId="62EEA068" w14:textId="77777777" w:rsidR="001B089A" w:rsidRPr="00FC45D1" w:rsidRDefault="001B089A" w:rsidP="009C0FF1">
      <w:pPr>
        <w:pStyle w:val="Prrafodelista"/>
        <w:numPr>
          <w:ilvl w:val="2"/>
          <w:numId w:val="19"/>
        </w:numPr>
        <w:spacing w:after="60"/>
        <w:ind w:hanging="357"/>
        <w:contextualSpacing w:val="0"/>
        <w:jc w:val="both"/>
        <w:rPr>
          <w:lang w:val="es-ES_tradnl"/>
        </w:rPr>
      </w:pPr>
      <w:r w:rsidRPr="00FC45D1">
        <w:rPr>
          <w:lang w:val="es-ES_tradnl"/>
        </w:rPr>
        <w:t>En el campo</w:t>
      </w:r>
      <w:r w:rsidRPr="00FC45D1">
        <w:t xml:space="preserve"> </w:t>
      </w:r>
      <w:r w:rsidRPr="00FC45D1">
        <w:rPr>
          <w:lang w:val="es-ES_tradnl"/>
        </w:rPr>
        <w:t>NIF DEL INTERESADO</w:t>
      </w:r>
      <w:r w:rsidR="00705F61" w:rsidRPr="00FC45D1">
        <w:rPr>
          <w:lang w:val="es-ES_tradnl"/>
        </w:rPr>
        <w:t xml:space="preserve"> viene el NIF del usuario autenticado.</w:t>
      </w:r>
    </w:p>
    <w:p w14:paraId="778CA0C7" w14:textId="77777777" w:rsidR="00705F61" w:rsidRPr="00FC45D1" w:rsidRDefault="00705F61" w:rsidP="009C0FF1">
      <w:pPr>
        <w:pStyle w:val="Prrafodelista"/>
        <w:numPr>
          <w:ilvl w:val="2"/>
          <w:numId w:val="19"/>
        </w:numPr>
        <w:spacing w:after="60"/>
        <w:ind w:hanging="357"/>
        <w:contextualSpacing w:val="0"/>
        <w:jc w:val="both"/>
        <w:rPr>
          <w:lang w:val="es-ES_tradnl"/>
        </w:rPr>
      </w:pPr>
      <w:r w:rsidRPr="00FC45D1">
        <w:rPr>
          <w:lang w:val="es-ES_tradnl"/>
        </w:rPr>
        <w:t xml:space="preserve">La firma de la solicitud la realiza el usuario </w:t>
      </w:r>
      <w:r w:rsidR="00215903" w:rsidRPr="00FC45D1">
        <w:rPr>
          <w:lang w:val="es-ES_tradnl"/>
        </w:rPr>
        <w:t>AUTENTICADO</w:t>
      </w:r>
      <w:r w:rsidRPr="00FC45D1">
        <w:rPr>
          <w:lang w:val="es-ES_tradnl"/>
        </w:rPr>
        <w:t>.</w:t>
      </w:r>
    </w:p>
    <w:p w14:paraId="6900DAD1" w14:textId="77777777" w:rsidR="00705F61" w:rsidRPr="00FC45D1" w:rsidRDefault="00705F61" w:rsidP="00617F6D">
      <w:pPr>
        <w:ind w:left="1572"/>
        <w:jc w:val="both"/>
        <w:rPr>
          <w:lang w:val="es-ES_tradnl"/>
        </w:rPr>
      </w:pPr>
    </w:p>
    <w:p w14:paraId="60D76CC0" w14:textId="77777777" w:rsidR="00705F61" w:rsidRPr="00FC45D1" w:rsidRDefault="00705F61" w:rsidP="009C0FF1">
      <w:pPr>
        <w:pStyle w:val="Prrafodelista"/>
        <w:numPr>
          <w:ilvl w:val="0"/>
          <w:numId w:val="11"/>
        </w:numPr>
        <w:spacing w:after="60"/>
        <w:ind w:left="1572" w:hanging="357"/>
        <w:contextualSpacing w:val="0"/>
        <w:jc w:val="both"/>
        <w:rPr>
          <w:lang w:val="es-ES_tradnl"/>
        </w:rPr>
      </w:pPr>
      <w:r w:rsidRPr="00FC45D1">
        <w:rPr>
          <w:u w:val="single"/>
          <w:lang w:val="es-ES_tradnl"/>
        </w:rPr>
        <w:t>Como representante</w:t>
      </w:r>
      <w:r w:rsidR="00215903" w:rsidRPr="00FC45D1">
        <w:rPr>
          <w:lang w:val="es-ES_tradnl"/>
        </w:rPr>
        <w:t>. S</w:t>
      </w:r>
      <w:r w:rsidRPr="00FC45D1">
        <w:rPr>
          <w:lang w:val="es-ES_tradnl"/>
        </w:rPr>
        <w:t xml:space="preserve">e podrá acreditar mediante la verificación en el Registro </w:t>
      </w:r>
      <w:r w:rsidR="00215903" w:rsidRPr="00FC45D1">
        <w:rPr>
          <w:lang w:val="es-ES_tradnl"/>
        </w:rPr>
        <w:t xml:space="preserve">Electrónico de Apoderamientos </w:t>
      </w:r>
      <w:r w:rsidRPr="00FC45D1">
        <w:rPr>
          <w:lang w:val="es-ES_tradnl"/>
        </w:rPr>
        <w:t>(</w:t>
      </w:r>
      <w:r w:rsidRPr="00FC45D1">
        <w:rPr>
          <w:b/>
          <w:lang w:val="es-ES_tradnl"/>
        </w:rPr>
        <w:t>cuando esté disponible</w:t>
      </w:r>
      <w:r w:rsidRPr="00FC45D1">
        <w:rPr>
          <w:lang w:val="es-ES_tradnl"/>
        </w:rPr>
        <w:t xml:space="preserve">) o mediante el certificado de representante de persona jurídica. En </w:t>
      </w:r>
      <w:r w:rsidR="00C0303F" w:rsidRPr="00FC45D1">
        <w:rPr>
          <w:lang w:val="es-ES_tradnl"/>
        </w:rPr>
        <w:t>ambos</w:t>
      </w:r>
      <w:r w:rsidRPr="00FC45D1">
        <w:rPr>
          <w:lang w:val="es-ES_tradnl"/>
        </w:rPr>
        <w:t xml:space="preserve"> caso</w:t>
      </w:r>
      <w:r w:rsidR="00C0303F" w:rsidRPr="00FC45D1">
        <w:rPr>
          <w:lang w:val="es-ES_tradnl"/>
        </w:rPr>
        <w:t>s</w:t>
      </w:r>
      <w:r w:rsidRPr="00FC45D1">
        <w:rPr>
          <w:lang w:val="es-ES_tradnl"/>
        </w:rPr>
        <w:t xml:space="preserve"> se comprobará que: </w:t>
      </w:r>
    </w:p>
    <w:p w14:paraId="4373E003" w14:textId="77777777" w:rsidR="00705F61" w:rsidRPr="00FC45D1" w:rsidRDefault="00705F61" w:rsidP="009C0FF1">
      <w:pPr>
        <w:pStyle w:val="Prrafodelista"/>
        <w:numPr>
          <w:ilvl w:val="2"/>
          <w:numId w:val="19"/>
        </w:numPr>
        <w:spacing w:after="60"/>
        <w:ind w:hanging="357"/>
        <w:contextualSpacing w:val="0"/>
        <w:jc w:val="both"/>
        <w:rPr>
          <w:lang w:val="es-ES_tradnl"/>
        </w:rPr>
      </w:pPr>
      <w:r w:rsidRPr="00FC45D1">
        <w:rPr>
          <w:lang w:val="es-ES_tradnl"/>
        </w:rPr>
        <w:t xml:space="preserve">En el campo </w:t>
      </w:r>
      <w:r w:rsidR="005F433F" w:rsidRPr="00FC45D1">
        <w:rPr>
          <w:lang w:val="es-ES_tradnl"/>
        </w:rPr>
        <w:t>NIF_</w:t>
      </w:r>
      <w:r w:rsidRPr="00FC45D1">
        <w:rPr>
          <w:lang w:val="es-ES_tradnl"/>
        </w:rPr>
        <w:t>INTERESADO</w:t>
      </w:r>
      <w:r w:rsidR="005F433F" w:rsidRPr="00FC45D1">
        <w:rPr>
          <w:lang w:val="es-ES_tradnl"/>
        </w:rPr>
        <w:t>S</w:t>
      </w:r>
      <w:r w:rsidRPr="00FC45D1">
        <w:rPr>
          <w:lang w:val="es-ES_tradnl"/>
        </w:rPr>
        <w:t xml:space="preserve"> viene </w:t>
      </w:r>
      <w:r w:rsidR="00D7303D" w:rsidRPr="00FC45D1">
        <w:rPr>
          <w:lang w:val="es-ES_tradnl"/>
        </w:rPr>
        <w:t xml:space="preserve">el/los NIF/s de la/s persona/s física/s </w:t>
      </w:r>
      <w:r w:rsidRPr="00FC45D1">
        <w:rPr>
          <w:lang w:val="es-ES_tradnl"/>
        </w:rPr>
        <w:t xml:space="preserve">o </w:t>
      </w:r>
      <w:r w:rsidR="00D7303D" w:rsidRPr="00FC45D1">
        <w:rPr>
          <w:lang w:val="es-ES_tradnl"/>
        </w:rPr>
        <w:t xml:space="preserve">el NIF de la persona </w:t>
      </w:r>
      <w:r w:rsidRPr="00FC45D1">
        <w:rPr>
          <w:lang w:val="es-ES_tradnl"/>
        </w:rPr>
        <w:t>jurídica representada.</w:t>
      </w:r>
    </w:p>
    <w:p w14:paraId="4F6599E5" w14:textId="77777777" w:rsidR="00705F61" w:rsidRPr="00FC45D1" w:rsidRDefault="00705F61" w:rsidP="009C0FF1">
      <w:pPr>
        <w:pStyle w:val="Prrafodelista"/>
        <w:numPr>
          <w:ilvl w:val="2"/>
          <w:numId w:val="19"/>
        </w:numPr>
        <w:ind w:hanging="357"/>
        <w:contextualSpacing w:val="0"/>
        <w:jc w:val="both"/>
        <w:rPr>
          <w:lang w:val="es-ES_tradnl"/>
        </w:rPr>
      </w:pPr>
      <w:r w:rsidRPr="00FC45D1">
        <w:rPr>
          <w:lang w:val="es-ES_tradnl"/>
        </w:rPr>
        <w:t>La firma de la solicitud la realiza el usuario AUTENTICADO.</w:t>
      </w:r>
    </w:p>
    <w:p w14:paraId="07CDD8FC" w14:textId="77777777" w:rsidR="00705F61" w:rsidRPr="00FC45D1" w:rsidRDefault="00B01E26" w:rsidP="00617F6D">
      <w:pPr>
        <w:ind w:left="1572"/>
        <w:jc w:val="both"/>
        <w:rPr>
          <w:lang w:val="es-ES_tradnl"/>
        </w:rPr>
      </w:pPr>
      <w:r w:rsidRPr="00FC45D1">
        <w:rPr>
          <w:lang w:val="es-ES_tradnl"/>
        </w:rPr>
        <w:t>En el caso de una persona física que actúa como representante, h</w:t>
      </w:r>
      <w:r w:rsidR="00FB25BB" w:rsidRPr="00FC45D1">
        <w:rPr>
          <w:lang w:val="es-ES_tradnl"/>
        </w:rPr>
        <w:t xml:space="preserve">ay que determinar si es necesario generar el documento que acredite que a la fecha de presentación </w:t>
      </w:r>
      <w:r w:rsidR="00215903" w:rsidRPr="00FC45D1">
        <w:rPr>
          <w:lang w:val="es-ES_tradnl"/>
        </w:rPr>
        <w:t>la persona que presenta la solicitud</w:t>
      </w:r>
      <w:r w:rsidR="00FB25BB" w:rsidRPr="00FC45D1">
        <w:rPr>
          <w:lang w:val="es-ES_tradnl"/>
        </w:rPr>
        <w:t xml:space="preserve"> </w:t>
      </w:r>
      <w:r w:rsidRPr="00FC45D1">
        <w:rPr>
          <w:lang w:val="es-ES_tradnl"/>
        </w:rPr>
        <w:t>está acreditada para realizar las funciones de representación para el/los interesado</w:t>
      </w:r>
      <w:r w:rsidR="00644B15" w:rsidRPr="00FC45D1">
        <w:rPr>
          <w:lang w:val="es-ES_tradnl"/>
        </w:rPr>
        <w:t>/</w:t>
      </w:r>
      <w:r w:rsidRPr="00FC45D1">
        <w:rPr>
          <w:lang w:val="es-ES_tradnl"/>
        </w:rPr>
        <w:t xml:space="preserve">s </w:t>
      </w:r>
      <w:r w:rsidR="00644B15" w:rsidRPr="00FC45D1">
        <w:rPr>
          <w:lang w:val="es-ES_tradnl"/>
        </w:rPr>
        <w:t xml:space="preserve">en cuyo nombre está realizando </w:t>
      </w:r>
      <w:r w:rsidRPr="00FC45D1">
        <w:rPr>
          <w:lang w:val="es-ES_tradnl"/>
        </w:rPr>
        <w:t>el trámite</w:t>
      </w:r>
      <w:r w:rsidR="00FB25BB" w:rsidRPr="00FC45D1">
        <w:rPr>
          <w:lang w:val="es-ES_tradnl"/>
        </w:rPr>
        <w:t>. Este justificante se almacenaría en SANDRA.</w:t>
      </w:r>
    </w:p>
    <w:p w14:paraId="7F09F982" w14:textId="77777777" w:rsidR="00FB25BB" w:rsidRPr="00FC45D1" w:rsidRDefault="00FB25BB" w:rsidP="00617F6D">
      <w:pPr>
        <w:ind w:left="1572"/>
        <w:jc w:val="both"/>
        <w:rPr>
          <w:lang w:val="es-ES_tradnl"/>
        </w:rPr>
      </w:pPr>
    </w:p>
    <w:p w14:paraId="3CB5F8BF" w14:textId="77777777" w:rsidR="005D4945" w:rsidRPr="00FC45D1" w:rsidRDefault="00705F61" w:rsidP="009C0FF1">
      <w:pPr>
        <w:pStyle w:val="Prrafodelista"/>
        <w:numPr>
          <w:ilvl w:val="0"/>
          <w:numId w:val="11"/>
        </w:numPr>
        <w:spacing w:after="60"/>
        <w:ind w:left="1571"/>
        <w:contextualSpacing w:val="0"/>
        <w:jc w:val="both"/>
        <w:rPr>
          <w:lang w:val="es-ES_tradnl"/>
        </w:rPr>
      </w:pPr>
      <w:r w:rsidRPr="00FC45D1">
        <w:rPr>
          <w:u w:val="single"/>
          <w:lang w:val="es-ES_tradnl"/>
        </w:rPr>
        <w:t>Como representante</w:t>
      </w:r>
      <w:r w:rsidR="004A73AC" w:rsidRPr="00FC45D1">
        <w:rPr>
          <w:u w:val="single"/>
          <w:lang w:val="es-ES_tradnl"/>
        </w:rPr>
        <w:t>, aportando</w:t>
      </w:r>
      <w:r w:rsidRPr="00FC45D1">
        <w:rPr>
          <w:u w:val="single"/>
          <w:lang w:val="es-ES_tradnl"/>
        </w:rPr>
        <w:t xml:space="preserve"> </w:t>
      </w:r>
      <w:r w:rsidR="004A73AC" w:rsidRPr="00FC45D1">
        <w:rPr>
          <w:u w:val="single"/>
          <w:lang w:val="es-ES_tradnl"/>
        </w:rPr>
        <w:t>un documento acreditativo</w:t>
      </w:r>
      <w:r w:rsidR="00C0303F" w:rsidRPr="00FC45D1">
        <w:rPr>
          <w:lang w:val="es-ES_tradnl"/>
        </w:rPr>
        <w:t xml:space="preserve">. </w:t>
      </w:r>
      <w:r w:rsidR="005D4945" w:rsidRPr="00FC45D1">
        <w:rPr>
          <w:lang w:val="es-ES_tradnl"/>
        </w:rPr>
        <w:t>El usuario deberá aportar un documento justificativo.</w:t>
      </w:r>
      <w:r w:rsidR="00C0303F" w:rsidRPr="00FC45D1">
        <w:rPr>
          <w:lang w:val="es-ES_tradnl"/>
        </w:rPr>
        <w:t xml:space="preserve"> El documento presentado se incorporará a la solicitud (anexo AN54 – Escritura de apoderamiento o poder de representación) y será almacenado en SANDRA junto con el resto de documentos presentados.</w:t>
      </w:r>
    </w:p>
    <w:p w14:paraId="2C148F6E" w14:textId="77777777" w:rsidR="00C0303F" w:rsidRPr="00FC45D1" w:rsidRDefault="00C0303F" w:rsidP="00C0303F">
      <w:pPr>
        <w:spacing w:after="60"/>
        <w:ind w:left="1571"/>
        <w:jc w:val="both"/>
        <w:rPr>
          <w:lang w:val="es-ES_tradnl"/>
        </w:rPr>
      </w:pPr>
      <w:r w:rsidRPr="00FC45D1">
        <w:rPr>
          <w:lang w:val="es-ES_tradnl"/>
        </w:rPr>
        <w:t xml:space="preserve">En el campo NIF DEL INTERESADO figurará el/los NIF/s de la/s persona/s física/s </w:t>
      </w:r>
      <w:r w:rsidR="00D7303D" w:rsidRPr="00FC45D1">
        <w:rPr>
          <w:lang w:val="es-ES_tradnl"/>
        </w:rPr>
        <w:t xml:space="preserve">o el NIF </w:t>
      </w:r>
      <w:r w:rsidRPr="00FC45D1">
        <w:rPr>
          <w:lang w:val="es-ES_tradnl"/>
        </w:rPr>
        <w:t>de la persona jurídica representada.</w:t>
      </w:r>
    </w:p>
    <w:p w14:paraId="2BCF32D9" w14:textId="77777777" w:rsidR="00C0303F" w:rsidRPr="00FC45D1" w:rsidRDefault="00C0303F" w:rsidP="00C0303F">
      <w:pPr>
        <w:spacing w:after="60"/>
        <w:ind w:left="1571"/>
        <w:jc w:val="both"/>
        <w:rPr>
          <w:lang w:val="es-ES_tradnl"/>
        </w:rPr>
      </w:pPr>
    </w:p>
    <w:p w14:paraId="46DE7809" w14:textId="77777777" w:rsidR="004A73AC" w:rsidRPr="00FC45D1" w:rsidRDefault="004A73AC" w:rsidP="00C0303F">
      <w:pPr>
        <w:spacing w:after="60"/>
        <w:ind w:left="1571"/>
        <w:jc w:val="both"/>
        <w:rPr>
          <w:lang w:val="es-ES_tradnl"/>
        </w:rPr>
      </w:pPr>
      <w:r w:rsidRPr="00FC45D1">
        <w:rPr>
          <w:lang w:val="es-ES_tradnl"/>
        </w:rPr>
        <w:t>Se comprobará que la firma de la solicitud la realiza el usuario AUTENTICADO.</w:t>
      </w:r>
    </w:p>
    <w:p w14:paraId="5FAFDCDD" w14:textId="77777777" w:rsidR="005D4945" w:rsidRPr="00FC45D1" w:rsidRDefault="005D4945" w:rsidP="00C0303F">
      <w:pPr>
        <w:spacing w:after="60"/>
        <w:ind w:left="1571"/>
        <w:jc w:val="both"/>
        <w:rPr>
          <w:lang w:val="es-ES_tradnl"/>
        </w:rPr>
      </w:pPr>
    </w:p>
    <w:p w14:paraId="78B90431" w14:textId="77777777" w:rsidR="00C0303F" w:rsidRPr="00FC45D1" w:rsidRDefault="00C0303F" w:rsidP="00C0303F">
      <w:pPr>
        <w:spacing w:after="60"/>
        <w:ind w:left="1571"/>
        <w:jc w:val="both"/>
        <w:rPr>
          <w:lang w:val="es-ES_tradnl"/>
        </w:rPr>
      </w:pPr>
    </w:p>
    <w:p w14:paraId="6CE2B9F1" w14:textId="77777777" w:rsidR="005D4945" w:rsidRPr="00FC45D1" w:rsidRDefault="005D4945" w:rsidP="00617F6D">
      <w:pPr>
        <w:ind w:left="1572"/>
        <w:jc w:val="both"/>
        <w:rPr>
          <w:lang w:val="es-ES_tradnl"/>
        </w:rPr>
      </w:pPr>
    </w:p>
    <w:tbl>
      <w:tblPr>
        <w:tblW w:w="6714" w:type="dxa"/>
        <w:jc w:val="center"/>
        <w:tblCellMar>
          <w:left w:w="0" w:type="dxa"/>
          <w:right w:w="0" w:type="dxa"/>
        </w:tblCellMar>
        <w:tblLook w:val="0600" w:firstRow="0" w:lastRow="0" w:firstColumn="0" w:lastColumn="0" w:noHBand="1" w:noVBand="1"/>
      </w:tblPr>
      <w:tblGrid>
        <w:gridCol w:w="458"/>
        <w:gridCol w:w="3534"/>
        <w:gridCol w:w="2686"/>
        <w:gridCol w:w="36"/>
      </w:tblGrid>
      <w:tr w:rsidR="005D4945" w:rsidRPr="00FC45D1" w14:paraId="15A58CE3" w14:textId="77777777" w:rsidTr="00617F6D">
        <w:trPr>
          <w:trHeight w:val="228"/>
          <w:jc w:val="center"/>
        </w:trPr>
        <w:tc>
          <w:tcPr>
            <w:tcW w:w="3992" w:type="dxa"/>
            <w:gridSpan w:val="2"/>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5104535A" w14:textId="77777777" w:rsidR="005D4945" w:rsidRPr="00FC45D1" w:rsidRDefault="00B01E0A" w:rsidP="00B01E0A">
            <w:pPr>
              <w:ind w:left="1701"/>
              <w:jc w:val="both"/>
              <w:textAlignment w:val="bottom"/>
              <w:rPr>
                <w:rFonts w:cs="Arial"/>
                <w:sz w:val="18"/>
                <w:szCs w:val="36"/>
              </w:rPr>
            </w:pPr>
            <w:proofErr w:type="spellStart"/>
            <w:r w:rsidRPr="00FC45D1">
              <w:rPr>
                <w:rFonts w:cs="Arial"/>
                <w:b/>
                <w:bCs/>
                <w:color w:val="000000"/>
                <w:kern w:val="24"/>
                <w:sz w:val="18"/>
                <w:szCs w:val="16"/>
                <w:lang w:val="es-ES_tradnl"/>
              </w:rPr>
              <w:t>Alta_documento_presentador</w:t>
            </w:r>
            <w:proofErr w:type="spellEnd"/>
            <w:r w:rsidR="005D4945" w:rsidRPr="00FC45D1">
              <w:rPr>
                <w:rFonts w:cs="Arial"/>
                <w:b/>
                <w:bCs/>
                <w:color w:val="000000"/>
                <w:kern w:val="24"/>
                <w:sz w:val="18"/>
                <w:szCs w:val="16"/>
                <w:lang w:val="es-ES_tradnl"/>
              </w:rPr>
              <w:t xml:space="preserve"> </w:t>
            </w:r>
          </w:p>
        </w:tc>
        <w:tc>
          <w:tcPr>
            <w:tcW w:w="2686"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DFE86D4" w14:textId="77777777" w:rsidR="005D4945" w:rsidRPr="00FC45D1" w:rsidRDefault="005D4945" w:rsidP="00C0303F">
            <w:pPr>
              <w:ind w:left="1701"/>
              <w:jc w:val="both"/>
              <w:textAlignment w:val="bottom"/>
              <w:rPr>
                <w:rFonts w:cs="Arial"/>
                <w:sz w:val="18"/>
                <w:szCs w:val="36"/>
              </w:rPr>
            </w:pPr>
          </w:p>
        </w:tc>
        <w:tc>
          <w:tcPr>
            <w:tcW w:w="36" w:type="dxa"/>
            <w:tcBorders>
              <w:top w:val="nil"/>
              <w:left w:val="nil"/>
              <w:bottom w:val="nil"/>
              <w:right w:val="nil"/>
            </w:tcBorders>
            <w:shd w:val="clear" w:color="auto" w:fill="auto"/>
            <w:tcMar>
              <w:top w:w="15" w:type="dxa"/>
              <w:left w:w="15" w:type="dxa"/>
              <w:bottom w:w="0" w:type="dxa"/>
              <w:right w:w="15" w:type="dxa"/>
            </w:tcMar>
            <w:vAlign w:val="bottom"/>
            <w:hideMark/>
          </w:tcPr>
          <w:p w14:paraId="18873268" w14:textId="77777777" w:rsidR="005D4945" w:rsidRPr="00FC45D1" w:rsidRDefault="005D4945" w:rsidP="00617F6D">
            <w:pPr>
              <w:ind w:left="1701"/>
              <w:jc w:val="both"/>
              <w:rPr>
                <w:rFonts w:cs="Arial"/>
                <w:sz w:val="18"/>
                <w:szCs w:val="36"/>
              </w:rPr>
            </w:pPr>
          </w:p>
        </w:tc>
      </w:tr>
      <w:tr w:rsidR="005D4945" w:rsidRPr="00FC45D1" w14:paraId="39A5831C" w14:textId="77777777" w:rsidTr="00617F6D">
        <w:trPr>
          <w:trHeight w:val="228"/>
          <w:jc w:val="center"/>
        </w:trPr>
        <w:tc>
          <w:tcPr>
            <w:tcW w:w="458"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B1A906C" w14:textId="77777777" w:rsidR="005D4945" w:rsidRPr="00FC45D1" w:rsidRDefault="005D4945" w:rsidP="00617F6D">
            <w:pPr>
              <w:ind w:left="1701"/>
              <w:jc w:val="both"/>
              <w:rPr>
                <w:sz w:val="18"/>
                <w:szCs w:val="20"/>
              </w:rPr>
            </w:pPr>
          </w:p>
        </w:tc>
        <w:tc>
          <w:tcPr>
            <w:tcW w:w="3534" w:type="dxa"/>
            <w:tcBorders>
              <w:top w:val="single" w:sz="4" w:space="0" w:color="000000"/>
              <w:left w:val="nil"/>
              <w:bottom w:val="dotted" w:sz="4" w:space="0" w:color="D9D9D9"/>
              <w:right w:val="nil"/>
            </w:tcBorders>
            <w:shd w:val="clear" w:color="auto" w:fill="auto"/>
            <w:tcMar>
              <w:top w:w="15" w:type="dxa"/>
              <w:left w:w="15" w:type="dxa"/>
              <w:bottom w:w="0" w:type="dxa"/>
              <w:right w:w="15" w:type="dxa"/>
            </w:tcMar>
            <w:vAlign w:val="center"/>
            <w:hideMark/>
          </w:tcPr>
          <w:p w14:paraId="15233C4E" w14:textId="77777777" w:rsidR="005D4945" w:rsidRPr="00FC45D1" w:rsidRDefault="005D6A71" w:rsidP="00617F6D">
            <w:pPr>
              <w:ind w:left="1701"/>
              <w:jc w:val="both"/>
              <w:textAlignment w:val="center"/>
              <w:rPr>
                <w:rFonts w:cs="Arial"/>
                <w:sz w:val="18"/>
                <w:szCs w:val="36"/>
              </w:rPr>
            </w:pPr>
            <w:r w:rsidRPr="00FC45D1">
              <w:rPr>
                <w:rFonts w:cs="Consolas"/>
                <w:b/>
                <w:bCs/>
                <w:color w:val="000000"/>
                <w:kern w:val="24"/>
                <w:sz w:val="18"/>
                <w:szCs w:val="16"/>
              </w:rPr>
              <w:t>Ubicación Sandra</w:t>
            </w:r>
          </w:p>
        </w:tc>
        <w:tc>
          <w:tcPr>
            <w:tcW w:w="2686"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3CD313D" w14:textId="77777777" w:rsidR="005D4945" w:rsidRPr="00FC45D1" w:rsidRDefault="005D4945" w:rsidP="00617F6D">
            <w:pPr>
              <w:ind w:left="1701"/>
              <w:jc w:val="both"/>
              <w:rPr>
                <w:rFonts w:cs="Arial"/>
                <w:sz w:val="18"/>
                <w:szCs w:val="36"/>
              </w:rPr>
            </w:pPr>
          </w:p>
        </w:tc>
        <w:tc>
          <w:tcPr>
            <w:tcW w:w="36" w:type="dxa"/>
            <w:tcBorders>
              <w:top w:val="nil"/>
              <w:left w:val="nil"/>
              <w:bottom w:val="nil"/>
              <w:right w:val="nil"/>
            </w:tcBorders>
            <w:shd w:val="clear" w:color="auto" w:fill="auto"/>
            <w:tcMar>
              <w:top w:w="15" w:type="dxa"/>
              <w:left w:w="15" w:type="dxa"/>
              <w:bottom w:w="0" w:type="dxa"/>
              <w:right w:w="15" w:type="dxa"/>
            </w:tcMar>
            <w:vAlign w:val="bottom"/>
            <w:hideMark/>
          </w:tcPr>
          <w:p w14:paraId="71E6ADC6" w14:textId="77777777" w:rsidR="005D4945" w:rsidRPr="00FC45D1" w:rsidRDefault="005D4945" w:rsidP="00617F6D">
            <w:pPr>
              <w:ind w:left="1701"/>
              <w:jc w:val="both"/>
              <w:rPr>
                <w:sz w:val="18"/>
                <w:szCs w:val="20"/>
              </w:rPr>
            </w:pPr>
          </w:p>
        </w:tc>
      </w:tr>
      <w:tr w:rsidR="005D4945" w:rsidRPr="00FC45D1" w14:paraId="45B01F02" w14:textId="77777777" w:rsidTr="00617F6D">
        <w:trPr>
          <w:trHeight w:val="228"/>
          <w:jc w:val="center"/>
        </w:trPr>
        <w:tc>
          <w:tcPr>
            <w:tcW w:w="458" w:type="dxa"/>
            <w:tcBorders>
              <w:top w:val="nil"/>
              <w:left w:val="nil"/>
              <w:bottom w:val="nil"/>
              <w:right w:val="nil"/>
            </w:tcBorders>
            <w:shd w:val="clear" w:color="auto" w:fill="auto"/>
            <w:tcMar>
              <w:top w:w="15" w:type="dxa"/>
              <w:left w:w="15" w:type="dxa"/>
              <w:bottom w:w="0" w:type="dxa"/>
              <w:right w:w="15" w:type="dxa"/>
            </w:tcMar>
            <w:vAlign w:val="bottom"/>
            <w:hideMark/>
          </w:tcPr>
          <w:p w14:paraId="1DA39E85" w14:textId="77777777" w:rsidR="005D4945" w:rsidRPr="00FC45D1" w:rsidRDefault="005D4945" w:rsidP="00617F6D">
            <w:pPr>
              <w:ind w:left="1701"/>
              <w:jc w:val="both"/>
              <w:rPr>
                <w:sz w:val="18"/>
                <w:szCs w:val="20"/>
              </w:rPr>
            </w:pPr>
          </w:p>
        </w:tc>
        <w:tc>
          <w:tcPr>
            <w:tcW w:w="3534" w:type="dxa"/>
            <w:tcBorders>
              <w:top w:val="dotted" w:sz="4" w:space="0" w:color="D9D9D9"/>
              <w:left w:val="nil"/>
              <w:bottom w:val="dotted" w:sz="4" w:space="0" w:color="D9D9D9"/>
              <w:right w:val="single" w:sz="12" w:space="0" w:color="FFFFFF"/>
            </w:tcBorders>
            <w:shd w:val="clear" w:color="auto" w:fill="auto"/>
            <w:tcMar>
              <w:top w:w="15" w:type="dxa"/>
              <w:left w:w="135" w:type="dxa"/>
              <w:bottom w:w="0" w:type="dxa"/>
              <w:right w:w="15" w:type="dxa"/>
            </w:tcMar>
            <w:vAlign w:val="center"/>
            <w:hideMark/>
          </w:tcPr>
          <w:p w14:paraId="29050386" w14:textId="77777777" w:rsidR="005D4945" w:rsidRPr="00FC45D1" w:rsidRDefault="005D4945" w:rsidP="00617F6D">
            <w:pPr>
              <w:ind w:left="1701"/>
              <w:jc w:val="both"/>
              <w:textAlignment w:val="center"/>
              <w:rPr>
                <w:rFonts w:cs="Arial"/>
                <w:sz w:val="18"/>
                <w:szCs w:val="36"/>
              </w:rPr>
            </w:pPr>
            <w:proofErr w:type="spellStart"/>
            <w:r w:rsidRPr="00FC45D1">
              <w:rPr>
                <w:rFonts w:cs="Consolas"/>
                <w:color w:val="757171"/>
                <w:kern w:val="24"/>
                <w:sz w:val="18"/>
                <w:szCs w:val="16"/>
              </w:rPr>
              <w:t>Cod_Procedimiento</w:t>
            </w:r>
            <w:proofErr w:type="spellEnd"/>
          </w:p>
        </w:tc>
        <w:tc>
          <w:tcPr>
            <w:tcW w:w="2686" w:type="dxa"/>
            <w:tcBorders>
              <w:top w:val="nil"/>
              <w:left w:val="single" w:sz="12" w:space="0" w:color="FFFFFF"/>
              <w:bottom w:val="nil"/>
              <w:right w:val="single" w:sz="12" w:space="0" w:color="FFFFFF"/>
            </w:tcBorders>
            <w:shd w:val="clear" w:color="auto" w:fill="F2F2F2"/>
            <w:tcMar>
              <w:top w:w="15" w:type="dxa"/>
              <w:left w:w="15" w:type="dxa"/>
              <w:bottom w:w="0" w:type="dxa"/>
              <w:right w:w="15" w:type="dxa"/>
            </w:tcMar>
            <w:vAlign w:val="center"/>
            <w:hideMark/>
          </w:tcPr>
          <w:p w14:paraId="4064EFCA" w14:textId="77777777" w:rsidR="005D4945" w:rsidRPr="00FC45D1" w:rsidRDefault="005D4945" w:rsidP="00617F6D">
            <w:pPr>
              <w:ind w:left="1701"/>
              <w:jc w:val="both"/>
              <w:textAlignment w:val="center"/>
              <w:rPr>
                <w:rFonts w:cs="Arial"/>
                <w:sz w:val="18"/>
                <w:szCs w:val="36"/>
              </w:rPr>
            </w:pPr>
            <w:r w:rsidRPr="00FC45D1">
              <w:rPr>
                <w:rFonts w:eastAsiaTheme="minorEastAsia" w:cstheme="minorBidi"/>
                <w:color w:val="000000" w:themeColor="text1"/>
                <w:kern w:val="24"/>
                <w:sz w:val="18"/>
                <w:szCs w:val="16"/>
                <w:lang w:val="es-ES_tradnl"/>
              </w:rPr>
              <w:t>212</w:t>
            </w:r>
          </w:p>
        </w:tc>
        <w:tc>
          <w:tcPr>
            <w:tcW w:w="36" w:type="dxa"/>
            <w:tcBorders>
              <w:top w:val="nil"/>
              <w:left w:val="single" w:sz="12" w:space="0" w:color="FFFFFF"/>
              <w:bottom w:val="nil"/>
              <w:right w:val="nil"/>
            </w:tcBorders>
            <w:shd w:val="clear" w:color="auto" w:fill="auto"/>
            <w:tcMar>
              <w:top w:w="15" w:type="dxa"/>
              <w:left w:w="15" w:type="dxa"/>
              <w:bottom w:w="0" w:type="dxa"/>
              <w:right w:w="15" w:type="dxa"/>
            </w:tcMar>
            <w:vAlign w:val="bottom"/>
            <w:hideMark/>
          </w:tcPr>
          <w:p w14:paraId="7B4FF67D" w14:textId="77777777" w:rsidR="005D4945" w:rsidRPr="00FC45D1" w:rsidRDefault="005D4945" w:rsidP="00617F6D">
            <w:pPr>
              <w:ind w:left="1701"/>
              <w:jc w:val="both"/>
              <w:rPr>
                <w:rFonts w:cs="Arial"/>
                <w:sz w:val="18"/>
                <w:szCs w:val="36"/>
              </w:rPr>
            </w:pPr>
          </w:p>
        </w:tc>
      </w:tr>
      <w:tr w:rsidR="005D4945" w:rsidRPr="00FC45D1" w14:paraId="5D4C9FFC" w14:textId="77777777" w:rsidTr="00617F6D">
        <w:trPr>
          <w:trHeight w:val="228"/>
          <w:jc w:val="center"/>
        </w:trPr>
        <w:tc>
          <w:tcPr>
            <w:tcW w:w="458" w:type="dxa"/>
            <w:tcBorders>
              <w:top w:val="nil"/>
              <w:left w:val="nil"/>
              <w:bottom w:val="nil"/>
              <w:right w:val="nil"/>
            </w:tcBorders>
            <w:shd w:val="clear" w:color="auto" w:fill="auto"/>
            <w:tcMar>
              <w:top w:w="15" w:type="dxa"/>
              <w:left w:w="15" w:type="dxa"/>
              <w:bottom w:w="0" w:type="dxa"/>
              <w:right w:w="15" w:type="dxa"/>
            </w:tcMar>
            <w:vAlign w:val="bottom"/>
            <w:hideMark/>
          </w:tcPr>
          <w:p w14:paraId="10A26479" w14:textId="77777777" w:rsidR="005D4945" w:rsidRPr="00FC45D1" w:rsidRDefault="005D4945" w:rsidP="00617F6D">
            <w:pPr>
              <w:ind w:left="1701"/>
              <w:jc w:val="both"/>
              <w:rPr>
                <w:sz w:val="18"/>
                <w:szCs w:val="20"/>
              </w:rPr>
            </w:pPr>
          </w:p>
        </w:tc>
        <w:tc>
          <w:tcPr>
            <w:tcW w:w="3534" w:type="dxa"/>
            <w:tcBorders>
              <w:top w:val="dotted" w:sz="4" w:space="0" w:color="D9D9D9"/>
              <w:left w:val="nil"/>
              <w:bottom w:val="dotted" w:sz="4" w:space="0" w:color="D9D9D9"/>
              <w:right w:val="single" w:sz="12" w:space="0" w:color="FFFFFF"/>
            </w:tcBorders>
            <w:shd w:val="clear" w:color="auto" w:fill="auto"/>
            <w:tcMar>
              <w:top w:w="15" w:type="dxa"/>
              <w:left w:w="135" w:type="dxa"/>
              <w:bottom w:w="0" w:type="dxa"/>
              <w:right w:w="15" w:type="dxa"/>
            </w:tcMar>
            <w:vAlign w:val="center"/>
            <w:hideMark/>
          </w:tcPr>
          <w:p w14:paraId="40F53A24" w14:textId="77777777" w:rsidR="005D4945" w:rsidRPr="00FC45D1" w:rsidRDefault="005D4945" w:rsidP="00617F6D">
            <w:pPr>
              <w:ind w:left="1701"/>
              <w:jc w:val="both"/>
              <w:textAlignment w:val="center"/>
              <w:rPr>
                <w:rFonts w:cs="Arial"/>
                <w:sz w:val="18"/>
                <w:szCs w:val="36"/>
              </w:rPr>
            </w:pPr>
            <w:proofErr w:type="spellStart"/>
            <w:r w:rsidRPr="00FC45D1">
              <w:rPr>
                <w:rFonts w:cs="Consolas"/>
                <w:color w:val="757171"/>
                <w:kern w:val="24"/>
                <w:sz w:val="18"/>
                <w:szCs w:val="16"/>
                <w:lang w:val="es-ES_tradnl"/>
              </w:rPr>
              <w:t>Cod_servicio</w:t>
            </w:r>
            <w:proofErr w:type="spellEnd"/>
          </w:p>
        </w:tc>
        <w:tc>
          <w:tcPr>
            <w:tcW w:w="2686" w:type="dxa"/>
            <w:tcBorders>
              <w:top w:val="nil"/>
              <w:left w:val="single" w:sz="12" w:space="0" w:color="FFFFFF"/>
              <w:bottom w:val="nil"/>
              <w:right w:val="single" w:sz="12" w:space="0" w:color="FFFFFF"/>
            </w:tcBorders>
            <w:shd w:val="clear" w:color="auto" w:fill="F2F2F2"/>
            <w:tcMar>
              <w:top w:w="15" w:type="dxa"/>
              <w:left w:w="15" w:type="dxa"/>
              <w:bottom w:w="0" w:type="dxa"/>
              <w:right w:w="15" w:type="dxa"/>
            </w:tcMar>
            <w:vAlign w:val="center"/>
            <w:hideMark/>
          </w:tcPr>
          <w:p w14:paraId="1AC45C29" w14:textId="77777777" w:rsidR="005D4945" w:rsidRPr="00FC45D1" w:rsidRDefault="005D4945" w:rsidP="00617F6D">
            <w:pPr>
              <w:ind w:left="1701"/>
              <w:jc w:val="both"/>
              <w:textAlignment w:val="center"/>
              <w:rPr>
                <w:rFonts w:cs="Arial"/>
                <w:sz w:val="18"/>
                <w:szCs w:val="36"/>
              </w:rPr>
            </w:pPr>
            <w:r w:rsidRPr="00FC45D1">
              <w:rPr>
                <w:rFonts w:eastAsiaTheme="minorEastAsia" w:cstheme="minorBidi"/>
                <w:color w:val="000000" w:themeColor="text1"/>
                <w:kern w:val="24"/>
                <w:sz w:val="18"/>
                <w:szCs w:val="16"/>
                <w:lang w:val="es-ES_tradnl"/>
              </w:rPr>
              <w:t>266</w:t>
            </w:r>
          </w:p>
        </w:tc>
        <w:tc>
          <w:tcPr>
            <w:tcW w:w="36" w:type="dxa"/>
            <w:tcBorders>
              <w:top w:val="nil"/>
              <w:left w:val="single" w:sz="12" w:space="0" w:color="FFFFFF"/>
              <w:bottom w:val="nil"/>
              <w:right w:val="nil"/>
            </w:tcBorders>
            <w:shd w:val="clear" w:color="auto" w:fill="auto"/>
            <w:tcMar>
              <w:top w:w="15" w:type="dxa"/>
              <w:left w:w="15" w:type="dxa"/>
              <w:bottom w:w="0" w:type="dxa"/>
              <w:right w:w="15" w:type="dxa"/>
            </w:tcMar>
            <w:vAlign w:val="bottom"/>
            <w:hideMark/>
          </w:tcPr>
          <w:p w14:paraId="7A1045A4" w14:textId="77777777" w:rsidR="005D4945" w:rsidRPr="00FC45D1" w:rsidRDefault="005D4945" w:rsidP="00617F6D">
            <w:pPr>
              <w:ind w:left="1701"/>
              <w:jc w:val="both"/>
              <w:rPr>
                <w:rFonts w:cs="Arial"/>
                <w:sz w:val="18"/>
                <w:szCs w:val="36"/>
              </w:rPr>
            </w:pPr>
          </w:p>
        </w:tc>
      </w:tr>
      <w:tr w:rsidR="005D4945" w:rsidRPr="00FC45D1" w14:paraId="3B565F64" w14:textId="77777777" w:rsidTr="00617F6D">
        <w:trPr>
          <w:trHeight w:val="228"/>
          <w:jc w:val="center"/>
        </w:trPr>
        <w:tc>
          <w:tcPr>
            <w:tcW w:w="458" w:type="dxa"/>
            <w:tcBorders>
              <w:top w:val="nil"/>
              <w:left w:val="nil"/>
              <w:bottom w:val="nil"/>
              <w:right w:val="nil"/>
            </w:tcBorders>
            <w:shd w:val="clear" w:color="auto" w:fill="auto"/>
            <w:tcMar>
              <w:top w:w="15" w:type="dxa"/>
              <w:left w:w="15" w:type="dxa"/>
              <w:bottom w:w="0" w:type="dxa"/>
              <w:right w:w="15" w:type="dxa"/>
            </w:tcMar>
            <w:vAlign w:val="bottom"/>
            <w:hideMark/>
          </w:tcPr>
          <w:p w14:paraId="5FA266AE" w14:textId="77777777" w:rsidR="005D4945" w:rsidRPr="00FC45D1" w:rsidRDefault="005D4945" w:rsidP="00617F6D">
            <w:pPr>
              <w:ind w:left="1701"/>
              <w:jc w:val="both"/>
              <w:rPr>
                <w:sz w:val="18"/>
                <w:szCs w:val="20"/>
              </w:rPr>
            </w:pPr>
          </w:p>
        </w:tc>
        <w:tc>
          <w:tcPr>
            <w:tcW w:w="3534" w:type="dxa"/>
            <w:tcBorders>
              <w:top w:val="dotted" w:sz="4" w:space="0" w:color="D9D9D9"/>
              <w:left w:val="nil"/>
              <w:bottom w:val="dotted" w:sz="4" w:space="0" w:color="D9D9D9"/>
              <w:right w:val="single" w:sz="12" w:space="0" w:color="FFFFFF"/>
            </w:tcBorders>
            <w:shd w:val="clear" w:color="auto" w:fill="auto"/>
            <w:tcMar>
              <w:top w:w="15" w:type="dxa"/>
              <w:left w:w="135" w:type="dxa"/>
              <w:bottom w:w="0" w:type="dxa"/>
              <w:right w:w="15" w:type="dxa"/>
            </w:tcMar>
            <w:vAlign w:val="center"/>
            <w:hideMark/>
          </w:tcPr>
          <w:p w14:paraId="7449FCC5" w14:textId="77777777" w:rsidR="005D4945" w:rsidRPr="00FC45D1" w:rsidRDefault="005D4945" w:rsidP="00617F6D">
            <w:pPr>
              <w:ind w:left="1701"/>
              <w:jc w:val="both"/>
              <w:textAlignment w:val="center"/>
              <w:rPr>
                <w:rFonts w:cs="Arial"/>
                <w:sz w:val="18"/>
                <w:szCs w:val="36"/>
              </w:rPr>
            </w:pPr>
            <w:proofErr w:type="spellStart"/>
            <w:r w:rsidRPr="00FC45D1">
              <w:rPr>
                <w:rFonts w:cs="Consolas"/>
                <w:color w:val="757171"/>
                <w:kern w:val="24"/>
                <w:sz w:val="18"/>
                <w:szCs w:val="16"/>
              </w:rPr>
              <w:t>Clase_Documento</w:t>
            </w:r>
            <w:proofErr w:type="spellEnd"/>
            <w:r w:rsidRPr="00FC45D1">
              <w:rPr>
                <w:rFonts w:cs="Consolas"/>
                <w:color w:val="757171"/>
                <w:kern w:val="24"/>
                <w:sz w:val="18"/>
                <w:szCs w:val="16"/>
              </w:rPr>
              <w:t xml:space="preserve"> </w:t>
            </w:r>
          </w:p>
        </w:tc>
        <w:tc>
          <w:tcPr>
            <w:tcW w:w="2686" w:type="dxa"/>
            <w:tcBorders>
              <w:top w:val="nil"/>
              <w:left w:val="single" w:sz="12" w:space="0" w:color="FFFFFF"/>
              <w:bottom w:val="single" w:sz="12" w:space="0" w:color="FFFFFF"/>
              <w:right w:val="single" w:sz="12" w:space="0" w:color="FFFFFF"/>
            </w:tcBorders>
            <w:shd w:val="clear" w:color="auto" w:fill="F2F2F2"/>
            <w:tcMar>
              <w:top w:w="15" w:type="dxa"/>
              <w:left w:w="15" w:type="dxa"/>
              <w:bottom w:w="0" w:type="dxa"/>
              <w:right w:w="15" w:type="dxa"/>
            </w:tcMar>
            <w:vAlign w:val="center"/>
            <w:hideMark/>
          </w:tcPr>
          <w:p w14:paraId="5573106B" w14:textId="77777777" w:rsidR="005D4945" w:rsidRPr="00FC45D1" w:rsidRDefault="005D4945" w:rsidP="00617F6D">
            <w:pPr>
              <w:ind w:left="1701"/>
              <w:jc w:val="both"/>
              <w:textAlignment w:val="center"/>
              <w:rPr>
                <w:rFonts w:cs="Arial"/>
                <w:sz w:val="18"/>
                <w:szCs w:val="36"/>
              </w:rPr>
            </w:pPr>
            <w:r w:rsidRPr="00FC45D1">
              <w:rPr>
                <w:rFonts w:eastAsiaTheme="minorEastAsia" w:cstheme="minorBidi"/>
                <w:color w:val="000000" w:themeColor="text1"/>
                <w:kern w:val="24"/>
                <w:sz w:val="18"/>
                <w:szCs w:val="16"/>
                <w:lang w:val="es-ES_tradnl"/>
              </w:rPr>
              <w:t>AN54</w:t>
            </w:r>
          </w:p>
        </w:tc>
        <w:tc>
          <w:tcPr>
            <w:tcW w:w="36" w:type="dxa"/>
            <w:tcBorders>
              <w:top w:val="nil"/>
              <w:left w:val="single" w:sz="12" w:space="0" w:color="FFFFFF"/>
              <w:bottom w:val="nil"/>
              <w:right w:val="nil"/>
            </w:tcBorders>
            <w:shd w:val="clear" w:color="auto" w:fill="auto"/>
            <w:tcMar>
              <w:top w:w="15" w:type="dxa"/>
              <w:left w:w="15" w:type="dxa"/>
              <w:bottom w:w="0" w:type="dxa"/>
              <w:right w:w="15" w:type="dxa"/>
            </w:tcMar>
            <w:vAlign w:val="bottom"/>
            <w:hideMark/>
          </w:tcPr>
          <w:p w14:paraId="3A49C6A4" w14:textId="77777777" w:rsidR="005D4945" w:rsidRPr="00FC45D1" w:rsidRDefault="005D4945" w:rsidP="00617F6D">
            <w:pPr>
              <w:ind w:left="1701"/>
              <w:jc w:val="both"/>
              <w:rPr>
                <w:rFonts w:cs="Arial"/>
                <w:sz w:val="18"/>
                <w:szCs w:val="36"/>
              </w:rPr>
            </w:pPr>
          </w:p>
        </w:tc>
      </w:tr>
      <w:tr w:rsidR="005D4945" w:rsidRPr="00FC45D1" w14:paraId="5EE3D8E3" w14:textId="77777777" w:rsidTr="00617F6D">
        <w:trPr>
          <w:trHeight w:val="228"/>
          <w:jc w:val="center"/>
        </w:trPr>
        <w:tc>
          <w:tcPr>
            <w:tcW w:w="458" w:type="dxa"/>
            <w:tcBorders>
              <w:top w:val="nil"/>
              <w:left w:val="nil"/>
              <w:bottom w:val="nil"/>
              <w:right w:val="nil"/>
            </w:tcBorders>
            <w:shd w:val="clear" w:color="auto" w:fill="auto"/>
            <w:tcMar>
              <w:top w:w="15" w:type="dxa"/>
              <w:left w:w="15" w:type="dxa"/>
              <w:bottom w:w="0" w:type="dxa"/>
              <w:right w:w="15" w:type="dxa"/>
            </w:tcMar>
            <w:vAlign w:val="bottom"/>
            <w:hideMark/>
          </w:tcPr>
          <w:p w14:paraId="7B9642AF" w14:textId="77777777" w:rsidR="005D4945" w:rsidRPr="00FC45D1" w:rsidRDefault="005D4945" w:rsidP="00617F6D">
            <w:pPr>
              <w:ind w:left="1701"/>
              <w:jc w:val="both"/>
              <w:rPr>
                <w:sz w:val="18"/>
                <w:szCs w:val="20"/>
              </w:rPr>
            </w:pPr>
          </w:p>
        </w:tc>
        <w:tc>
          <w:tcPr>
            <w:tcW w:w="3534" w:type="dxa"/>
            <w:tcBorders>
              <w:top w:val="dotted" w:sz="4" w:space="0" w:color="D9D9D9"/>
              <w:left w:val="nil"/>
              <w:bottom w:val="dotted" w:sz="4" w:space="0" w:color="D9D9D9"/>
              <w:right w:val="single" w:sz="12" w:space="0" w:color="FFFFFF"/>
            </w:tcBorders>
            <w:shd w:val="clear" w:color="auto" w:fill="auto"/>
            <w:tcMar>
              <w:top w:w="15" w:type="dxa"/>
              <w:left w:w="135" w:type="dxa"/>
              <w:bottom w:w="0" w:type="dxa"/>
              <w:right w:w="15" w:type="dxa"/>
            </w:tcMar>
            <w:vAlign w:val="center"/>
            <w:hideMark/>
          </w:tcPr>
          <w:p w14:paraId="4E893F17" w14:textId="77777777" w:rsidR="005D4945" w:rsidRPr="00FC45D1" w:rsidRDefault="005D4945" w:rsidP="00617F6D">
            <w:pPr>
              <w:ind w:left="1701"/>
              <w:jc w:val="both"/>
              <w:textAlignment w:val="center"/>
              <w:rPr>
                <w:rFonts w:cs="Arial"/>
                <w:sz w:val="18"/>
                <w:szCs w:val="36"/>
              </w:rPr>
            </w:pPr>
            <w:proofErr w:type="spellStart"/>
            <w:r w:rsidRPr="00FC45D1">
              <w:rPr>
                <w:rFonts w:cs="Consolas"/>
                <w:color w:val="757171"/>
                <w:kern w:val="24"/>
                <w:sz w:val="18"/>
                <w:szCs w:val="16"/>
              </w:rPr>
              <w:t>Ref_Origen</w:t>
            </w:r>
            <w:proofErr w:type="spellEnd"/>
            <w:r w:rsidRPr="00FC45D1">
              <w:rPr>
                <w:rFonts w:cs="Consolas"/>
                <w:color w:val="757171"/>
                <w:kern w:val="24"/>
                <w:sz w:val="18"/>
                <w:szCs w:val="16"/>
              </w:rPr>
              <w:t xml:space="preserve"> </w:t>
            </w:r>
          </w:p>
        </w:tc>
        <w:tc>
          <w:tcPr>
            <w:tcW w:w="2686" w:type="dxa"/>
            <w:tcBorders>
              <w:top w:val="single" w:sz="12" w:space="0" w:color="FFFFFF"/>
              <w:left w:val="single" w:sz="12" w:space="0" w:color="FFFFFF"/>
              <w:bottom w:val="single" w:sz="12" w:space="0" w:color="FFFFFF"/>
              <w:right w:val="single" w:sz="12" w:space="0" w:color="FFFFFF"/>
            </w:tcBorders>
            <w:shd w:val="clear" w:color="auto" w:fill="F2F2F2"/>
            <w:tcMar>
              <w:top w:w="15" w:type="dxa"/>
              <w:left w:w="15" w:type="dxa"/>
              <w:bottom w:w="0" w:type="dxa"/>
              <w:right w:w="15" w:type="dxa"/>
            </w:tcMar>
            <w:vAlign w:val="center"/>
            <w:hideMark/>
          </w:tcPr>
          <w:p w14:paraId="02463797" w14:textId="77777777" w:rsidR="005D4945" w:rsidRPr="00FC45D1" w:rsidRDefault="005D4945" w:rsidP="00617F6D">
            <w:pPr>
              <w:ind w:left="1701"/>
              <w:jc w:val="both"/>
              <w:textAlignment w:val="center"/>
              <w:rPr>
                <w:rFonts w:cs="Arial"/>
                <w:sz w:val="18"/>
                <w:szCs w:val="36"/>
              </w:rPr>
            </w:pPr>
            <w:r w:rsidRPr="00FC45D1">
              <w:rPr>
                <w:rFonts w:eastAsiaTheme="minorEastAsia" w:cstheme="minorBidi"/>
                <w:color w:val="000000" w:themeColor="text1"/>
                <w:kern w:val="24"/>
                <w:sz w:val="18"/>
                <w:szCs w:val="16"/>
                <w:lang w:val="es-ES_tradnl"/>
              </w:rPr>
              <w:t>AGR1234567</w:t>
            </w:r>
          </w:p>
        </w:tc>
        <w:tc>
          <w:tcPr>
            <w:tcW w:w="36" w:type="dxa"/>
            <w:tcBorders>
              <w:top w:val="nil"/>
              <w:left w:val="single" w:sz="12" w:space="0" w:color="FFFFFF"/>
              <w:bottom w:val="nil"/>
              <w:right w:val="nil"/>
            </w:tcBorders>
            <w:shd w:val="clear" w:color="auto" w:fill="auto"/>
            <w:tcMar>
              <w:top w:w="15" w:type="dxa"/>
              <w:left w:w="15" w:type="dxa"/>
              <w:bottom w:w="0" w:type="dxa"/>
              <w:right w:w="15" w:type="dxa"/>
            </w:tcMar>
            <w:vAlign w:val="bottom"/>
            <w:hideMark/>
          </w:tcPr>
          <w:p w14:paraId="5ACF545A" w14:textId="77777777" w:rsidR="005D4945" w:rsidRPr="00FC45D1" w:rsidRDefault="005D4945" w:rsidP="00617F6D">
            <w:pPr>
              <w:ind w:left="1701"/>
              <w:jc w:val="both"/>
              <w:rPr>
                <w:rFonts w:cs="Arial"/>
                <w:sz w:val="18"/>
                <w:szCs w:val="36"/>
              </w:rPr>
            </w:pPr>
          </w:p>
        </w:tc>
      </w:tr>
      <w:tr w:rsidR="005D4945" w:rsidRPr="00FC45D1" w14:paraId="1700682E" w14:textId="77777777" w:rsidTr="00617F6D">
        <w:trPr>
          <w:trHeight w:val="228"/>
          <w:jc w:val="center"/>
        </w:trPr>
        <w:tc>
          <w:tcPr>
            <w:tcW w:w="458" w:type="dxa"/>
            <w:tcBorders>
              <w:top w:val="nil"/>
              <w:left w:val="nil"/>
              <w:bottom w:val="nil"/>
              <w:right w:val="nil"/>
            </w:tcBorders>
            <w:shd w:val="clear" w:color="auto" w:fill="auto"/>
            <w:tcMar>
              <w:top w:w="15" w:type="dxa"/>
              <w:left w:w="15" w:type="dxa"/>
              <w:bottom w:w="0" w:type="dxa"/>
              <w:right w:w="15" w:type="dxa"/>
            </w:tcMar>
            <w:vAlign w:val="bottom"/>
            <w:hideMark/>
          </w:tcPr>
          <w:p w14:paraId="6604654A" w14:textId="77777777" w:rsidR="005D4945" w:rsidRPr="00FC45D1" w:rsidRDefault="005D4945" w:rsidP="00617F6D">
            <w:pPr>
              <w:ind w:left="1701"/>
              <w:jc w:val="both"/>
              <w:rPr>
                <w:sz w:val="18"/>
                <w:szCs w:val="20"/>
              </w:rPr>
            </w:pPr>
          </w:p>
        </w:tc>
        <w:tc>
          <w:tcPr>
            <w:tcW w:w="3534" w:type="dxa"/>
            <w:tcBorders>
              <w:top w:val="dotted" w:sz="4" w:space="0" w:color="D9D9D9"/>
              <w:left w:val="nil"/>
              <w:bottom w:val="dotted" w:sz="4" w:space="0" w:color="D9D9D9"/>
              <w:right w:val="nil"/>
            </w:tcBorders>
            <w:shd w:val="clear" w:color="auto" w:fill="auto"/>
            <w:tcMar>
              <w:top w:w="15" w:type="dxa"/>
              <w:left w:w="15" w:type="dxa"/>
              <w:bottom w:w="0" w:type="dxa"/>
              <w:right w:w="15" w:type="dxa"/>
            </w:tcMar>
            <w:vAlign w:val="center"/>
            <w:hideMark/>
          </w:tcPr>
          <w:p w14:paraId="51AEA624" w14:textId="77777777" w:rsidR="005D4945" w:rsidRPr="00FC45D1" w:rsidRDefault="005D4945" w:rsidP="00617F6D">
            <w:pPr>
              <w:ind w:left="1701"/>
              <w:jc w:val="both"/>
              <w:textAlignment w:val="center"/>
              <w:rPr>
                <w:rFonts w:cs="Arial"/>
                <w:sz w:val="18"/>
                <w:szCs w:val="36"/>
              </w:rPr>
            </w:pPr>
            <w:r w:rsidRPr="00FC45D1">
              <w:rPr>
                <w:rFonts w:cs="Consolas"/>
                <w:b/>
                <w:bCs/>
                <w:color w:val="000000"/>
                <w:kern w:val="24"/>
                <w:sz w:val="18"/>
                <w:szCs w:val="16"/>
              </w:rPr>
              <w:t>Contenido</w:t>
            </w:r>
          </w:p>
        </w:tc>
        <w:tc>
          <w:tcPr>
            <w:tcW w:w="2686" w:type="dxa"/>
            <w:tcBorders>
              <w:top w:val="single" w:sz="12" w:space="0" w:color="FFFFFF"/>
              <w:left w:val="nil"/>
              <w:bottom w:val="nil"/>
              <w:right w:val="nil"/>
            </w:tcBorders>
            <w:shd w:val="clear" w:color="auto" w:fill="auto"/>
            <w:tcMar>
              <w:top w:w="15" w:type="dxa"/>
              <w:left w:w="15" w:type="dxa"/>
              <w:bottom w:w="0" w:type="dxa"/>
              <w:right w:w="15" w:type="dxa"/>
            </w:tcMar>
            <w:vAlign w:val="bottom"/>
            <w:hideMark/>
          </w:tcPr>
          <w:p w14:paraId="3428A040" w14:textId="77777777" w:rsidR="005D4945" w:rsidRPr="00FC45D1" w:rsidRDefault="005D4945" w:rsidP="00617F6D">
            <w:pPr>
              <w:ind w:left="1701"/>
              <w:jc w:val="both"/>
              <w:rPr>
                <w:rFonts w:cs="Arial"/>
                <w:sz w:val="18"/>
                <w:szCs w:val="36"/>
              </w:rPr>
            </w:pPr>
          </w:p>
        </w:tc>
        <w:tc>
          <w:tcPr>
            <w:tcW w:w="36" w:type="dxa"/>
            <w:tcBorders>
              <w:top w:val="nil"/>
              <w:left w:val="nil"/>
              <w:bottom w:val="nil"/>
              <w:right w:val="nil"/>
            </w:tcBorders>
            <w:shd w:val="clear" w:color="auto" w:fill="auto"/>
            <w:tcMar>
              <w:top w:w="15" w:type="dxa"/>
              <w:left w:w="15" w:type="dxa"/>
              <w:bottom w:w="0" w:type="dxa"/>
              <w:right w:w="15" w:type="dxa"/>
            </w:tcMar>
            <w:vAlign w:val="bottom"/>
            <w:hideMark/>
          </w:tcPr>
          <w:p w14:paraId="159883AE" w14:textId="77777777" w:rsidR="005D4945" w:rsidRPr="00FC45D1" w:rsidRDefault="005D4945" w:rsidP="00617F6D">
            <w:pPr>
              <w:ind w:left="1701"/>
              <w:jc w:val="both"/>
              <w:rPr>
                <w:sz w:val="18"/>
                <w:szCs w:val="20"/>
              </w:rPr>
            </w:pPr>
          </w:p>
        </w:tc>
      </w:tr>
      <w:tr w:rsidR="005D4945" w:rsidRPr="00FC45D1" w14:paraId="630C87D8" w14:textId="77777777" w:rsidTr="00617F6D">
        <w:trPr>
          <w:trHeight w:val="228"/>
          <w:jc w:val="center"/>
        </w:trPr>
        <w:tc>
          <w:tcPr>
            <w:tcW w:w="458" w:type="dxa"/>
            <w:tcBorders>
              <w:top w:val="nil"/>
              <w:left w:val="nil"/>
              <w:bottom w:val="nil"/>
              <w:right w:val="nil"/>
            </w:tcBorders>
            <w:shd w:val="clear" w:color="auto" w:fill="auto"/>
            <w:tcMar>
              <w:top w:w="15" w:type="dxa"/>
              <w:left w:w="15" w:type="dxa"/>
              <w:bottom w:w="0" w:type="dxa"/>
              <w:right w:w="15" w:type="dxa"/>
            </w:tcMar>
            <w:vAlign w:val="bottom"/>
            <w:hideMark/>
          </w:tcPr>
          <w:p w14:paraId="05A96882" w14:textId="77777777" w:rsidR="005D4945" w:rsidRPr="00FC45D1" w:rsidRDefault="005D4945" w:rsidP="00617F6D">
            <w:pPr>
              <w:ind w:left="1701"/>
              <w:jc w:val="both"/>
              <w:rPr>
                <w:sz w:val="18"/>
                <w:szCs w:val="20"/>
              </w:rPr>
            </w:pPr>
          </w:p>
        </w:tc>
        <w:tc>
          <w:tcPr>
            <w:tcW w:w="3534" w:type="dxa"/>
            <w:tcBorders>
              <w:top w:val="dotted" w:sz="4" w:space="0" w:color="D9D9D9"/>
              <w:left w:val="nil"/>
              <w:bottom w:val="dotted" w:sz="4" w:space="0" w:color="D9D9D9"/>
              <w:right w:val="single" w:sz="12" w:space="0" w:color="FFFFFF"/>
            </w:tcBorders>
            <w:shd w:val="clear" w:color="auto" w:fill="auto"/>
            <w:tcMar>
              <w:top w:w="15" w:type="dxa"/>
              <w:left w:w="135" w:type="dxa"/>
              <w:bottom w:w="0" w:type="dxa"/>
              <w:right w:w="15" w:type="dxa"/>
            </w:tcMar>
            <w:vAlign w:val="center"/>
            <w:hideMark/>
          </w:tcPr>
          <w:p w14:paraId="4F1AF4C1" w14:textId="77777777" w:rsidR="005D4945" w:rsidRPr="00FC45D1" w:rsidRDefault="005D4945" w:rsidP="00617F6D">
            <w:pPr>
              <w:ind w:left="1701"/>
              <w:jc w:val="both"/>
              <w:textAlignment w:val="center"/>
              <w:rPr>
                <w:rFonts w:cs="Arial"/>
                <w:sz w:val="18"/>
                <w:szCs w:val="36"/>
              </w:rPr>
            </w:pPr>
            <w:proofErr w:type="spellStart"/>
            <w:r w:rsidRPr="00FC45D1">
              <w:rPr>
                <w:rFonts w:cs="Consolas"/>
                <w:color w:val="757171"/>
                <w:kern w:val="24"/>
                <w:sz w:val="18"/>
                <w:szCs w:val="16"/>
              </w:rPr>
              <w:t>Contenido_Fichero</w:t>
            </w:r>
            <w:proofErr w:type="spellEnd"/>
            <w:r w:rsidRPr="00FC45D1">
              <w:rPr>
                <w:rFonts w:cs="Consolas"/>
                <w:color w:val="757171"/>
                <w:kern w:val="24"/>
                <w:sz w:val="18"/>
                <w:szCs w:val="16"/>
              </w:rPr>
              <w:t xml:space="preserve"> </w:t>
            </w:r>
          </w:p>
        </w:tc>
        <w:tc>
          <w:tcPr>
            <w:tcW w:w="2686" w:type="dxa"/>
            <w:tcBorders>
              <w:top w:val="nil"/>
              <w:left w:val="single" w:sz="12" w:space="0" w:color="FFFFFF"/>
              <w:bottom w:val="single" w:sz="12" w:space="0" w:color="FFFFFF"/>
              <w:right w:val="single" w:sz="12" w:space="0" w:color="FFFFFF"/>
            </w:tcBorders>
            <w:shd w:val="clear" w:color="auto" w:fill="F2F2F2"/>
            <w:tcMar>
              <w:top w:w="15" w:type="dxa"/>
              <w:left w:w="15" w:type="dxa"/>
              <w:bottom w:w="0" w:type="dxa"/>
              <w:right w:w="15" w:type="dxa"/>
            </w:tcMar>
            <w:vAlign w:val="center"/>
            <w:hideMark/>
          </w:tcPr>
          <w:p w14:paraId="582C6C6C" w14:textId="77777777" w:rsidR="005D4945" w:rsidRPr="00FC45D1" w:rsidRDefault="005D4945" w:rsidP="00617F6D">
            <w:pPr>
              <w:ind w:left="1701"/>
              <w:jc w:val="both"/>
              <w:textAlignment w:val="center"/>
              <w:rPr>
                <w:rFonts w:cs="Arial"/>
                <w:sz w:val="18"/>
                <w:szCs w:val="36"/>
              </w:rPr>
            </w:pPr>
            <w:r w:rsidRPr="00FC45D1">
              <w:rPr>
                <w:rFonts w:eastAsiaTheme="minorEastAsia" w:cstheme="minorBidi"/>
                <w:color w:val="000000" w:themeColor="text1"/>
                <w:kern w:val="24"/>
                <w:sz w:val="18"/>
                <w:szCs w:val="16"/>
              </w:rPr>
              <w:t>anexo1.pdf</w:t>
            </w:r>
          </w:p>
        </w:tc>
        <w:tc>
          <w:tcPr>
            <w:tcW w:w="36" w:type="dxa"/>
            <w:tcBorders>
              <w:top w:val="nil"/>
              <w:left w:val="single" w:sz="12" w:space="0" w:color="FFFFFF"/>
              <w:bottom w:val="nil"/>
              <w:right w:val="nil"/>
            </w:tcBorders>
            <w:shd w:val="clear" w:color="auto" w:fill="auto"/>
            <w:tcMar>
              <w:top w:w="15" w:type="dxa"/>
              <w:left w:w="15" w:type="dxa"/>
              <w:bottom w:w="0" w:type="dxa"/>
              <w:right w:w="15" w:type="dxa"/>
            </w:tcMar>
            <w:vAlign w:val="bottom"/>
            <w:hideMark/>
          </w:tcPr>
          <w:p w14:paraId="3B48630C" w14:textId="77777777" w:rsidR="005D4945" w:rsidRPr="00FC45D1" w:rsidRDefault="005D4945" w:rsidP="00617F6D">
            <w:pPr>
              <w:ind w:left="1701"/>
              <w:jc w:val="both"/>
              <w:rPr>
                <w:rFonts w:cs="Arial"/>
                <w:sz w:val="18"/>
                <w:szCs w:val="36"/>
              </w:rPr>
            </w:pPr>
          </w:p>
        </w:tc>
      </w:tr>
    </w:tbl>
    <w:p w14:paraId="72C4440E" w14:textId="77777777" w:rsidR="005D4945" w:rsidRPr="00FC45D1" w:rsidRDefault="005D4945" w:rsidP="00617F6D">
      <w:pPr>
        <w:ind w:left="1572"/>
        <w:jc w:val="both"/>
      </w:pPr>
    </w:p>
    <w:p w14:paraId="6E73BE13" w14:textId="77777777" w:rsidR="004A73AC" w:rsidRPr="00FC45D1" w:rsidRDefault="004A73AC" w:rsidP="00617F6D">
      <w:pPr>
        <w:ind w:left="1572"/>
        <w:jc w:val="both"/>
        <w:rPr>
          <w:lang w:val="es-ES_tradnl"/>
        </w:rPr>
      </w:pPr>
      <w:r w:rsidRPr="00FC45D1">
        <w:rPr>
          <w:lang w:val="es-ES_tradnl"/>
        </w:rPr>
        <w:t xml:space="preserve">Será el gestor que reciba la solicitud el que deberá comprobar que el documento aportado por el representante, le habilita efectivamente para el </w:t>
      </w:r>
      <w:r w:rsidR="005D4945" w:rsidRPr="00FC45D1">
        <w:rPr>
          <w:lang w:val="es-ES_tradnl"/>
        </w:rPr>
        <w:t>trámite</w:t>
      </w:r>
      <w:r w:rsidRPr="00FC45D1">
        <w:rPr>
          <w:lang w:val="es-ES_tradnl"/>
        </w:rPr>
        <w:t xml:space="preserve"> realizado en nombre del interesado.</w:t>
      </w:r>
    </w:p>
    <w:p w14:paraId="694FDBCE" w14:textId="77777777" w:rsidR="008A68CF" w:rsidRPr="00FC45D1" w:rsidRDefault="008A68CF" w:rsidP="00617F6D">
      <w:pPr>
        <w:ind w:left="1572"/>
        <w:jc w:val="both"/>
        <w:rPr>
          <w:lang w:val="es-ES_tradnl"/>
        </w:rPr>
      </w:pPr>
    </w:p>
    <w:p w14:paraId="15605EDE" w14:textId="77777777" w:rsidR="006A35C3" w:rsidRDefault="008D714C" w:rsidP="006A35C3">
      <w:pPr>
        <w:pStyle w:val="Prrafodelista"/>
        <w:numPr>
          <w:ilvl w:val="0"/>
          <w:numId w:val="11"/>
        </w:numPr>
        <w:spacing w:after="60"/>
        <w:ind w:left="1571"/>
        <w:contextualSpacing w:val="0"/>
        <w:jc w:val="both"/>
        <w:rPr>
          <w:lang w:val="es-ES_tradnl"/>
        </w:rPr>
      </w:pPr>
      <w:r w:rsidRPr="002A1C78">
        <w:rPr>
          <w:u w:val="single"/>
          <w:lang w:val="es-ES_tradnl"/>
        </w:rPr>
        <w:t>F</w:t>
      </w:r>
      <w:r w:rsidR="00751003" w:rsidRPr="002A1C78">
        <w:rPr>
          <w:u w:val="single"/>
          <w:lang w:val="es-ES_tradnl"/>
        </w:rPr>
        <w:t xml:space="preserve">uncionario </w:t>
      </w:r>
      <w:r w:rsidRPr="002A1C78">
        <w:rPr>
          <w:u w:val="single"/>
          <w:lang w:val="es-ES_tradnl"/>
        </w:rPr>
        <w:t>H</w:t>
      </w:r>
      <w:r w:rsidR="00751003" w:rsidRPr="002A1C78">
        <w:rPr>
          <w:u w:val="single"/>
          <w:lang w:val="es-ES_tradnl"/>
        </w:rPr>
        <w:t>abilitado</w:t>
      </w:r>
      <w:r w:rsidR="00C0303F" w:rsidRPr="002A1C78">
        <w:rPr>
          <w:lang w:val="es-ES_tradnl"/>
        </w:rPr>
        <w:t>.</w:t>
      </w:r>
      <w:r w:rsidRPr="002A1C78">
        <w:rPr>
          <w:lang w:val="es-ES_tradnl"/>
        </w:rPr>
        <w:t xml:space="preserve"> El Funcionario Habilitado registrado en el Registro de Funcionarios Habilitados (RFH) será quien realice la presentación en nombre del interesado.</w:t>
      </w:r>
      <w:r w:rsidR="002A1C78" w:rsidRPr="002A1C78">
        <w:rPr>
          <w:lang w:val="es-ES_tradnl"/>
        </w:rPr>
        <w:t xml:space="preserve"> </w:t>
      </w:r>
      <w:r w:rsidRPr="002A1C78">
        <w:rPr>
          <w:lang w:val="es-ES_tradnl"/>
        </w:rPr>
        <w:t>El interesado podrá ser la persona que comparece ante él o un tercero a quien éste represente.</w:t>
      </w:r>
    </w:p>
    <w:p w14:paraId="24C246A4" w14:textId="77777777" w:rsidR="006A35C3" w:rsidRDefault="008D714C" w:rsidP="006A35C3">
      <w:pPr>
        <w:pStyle w:val="Prrafodelista"/>
        <w:spacing w:after="60"/>
        <w:ind w:left="1571"/>
        <w:contextualSpacing w:val="0"/>
        <w:jc w:val="both"/>
        <w:rPr>
          <w:lang w:val="es-ES_tradnl"/>
        </w:rPr>
      </w:pPr>
      <w:r w:rsidRPr="006A35C3">
        <w:rPr>
          <w:lang w:val="es-ES_tradnl"/>
        </w:rPr>
        <w:t xml:space="preserve">Este Tipo de Representación será también el usado en la atención telemática desde la plataforma </w:t>
      </w:r>
      <w:r w:rsidRPr="006A35C3">
        <w:rPr>
          <w:i/>
          <w:lang w:val="es-ES_tradnl"/>
        </w:rPr>
        <w:t>Sede-GO</w:t>
      </w:r>
      <w:proofErr w:type="gramStart"/>
      <w:r w:rsidRPr="006A35C3">
        <w:rPr>
          <w:i/>
          <w:lang w:val="es-ES_tradnl"/>
        </w:rPr>
        <w:t>!</w:t>
      </w:r>
      <w:r w:rsidR="006A35C3">
        <w:rPr>
          <w:lang w:val="es-ES_tradnl"/>
        </w:rPr>
        <w:t>.</w:t>
      </w:r>
      <w:proofErr w:type="gramEnd"/>
      <w:r w:rsidR="006A35C3">
        <w:rPr>
          <w:lang w:val="es-ES_tradnl"/>
        </w:rPr>
        <w:t xml:space="preserve"> </w:t>
      </w:r>
      <w:r w:rsidRPr="006A35C3">
        <w:rPr>
          <w:lang w:val="es-ES_tradnl"/>
        </w:rPr>
        <w:t xml:space="preserve">También se irán incorporando al RFH los funcionarios municipales habilitados para asistir en tramitaciones de </w:t>
      </w:r>
      <w:r w:rsidR="006A35C3">
        <w:rPr>
          <w:lang w:val="es-ES_tradnl"/>
        </w:rPr>
        <w:t>p</w:t>
      </w:r>
      <w:r w:rsidRPr="006A35C3">
        <w:rPr>
          <w:lang w:val="es-ES_tradnl"/>
        </w:rPr>
        <w:t>rocedimientos de la CARM.</w:t>
      </w:r>
    </w:p>
    <w:p w14:paraId="37B0663F" w14:textId="4C1CB919" w:rsidR="00E91C1E" w:rsidRDefault="008D714C" w:rsidP="006A35C3">
      <w:pPr>
        <w:pStyle w:val="Prrafodelista"/>
        <w:spacing w:after="60"/>
        <w:ind w:left="1571"/>
        <w:contextualSpacing w:val="0"/>
        <w:jc w:val="both"/>
        <w:rPr>
          <w:lang w:val="es-ES_tradnl"/>
        </w:rPr>
      </w:pPr>
      <w:r w:rsidRPr="006A35C3">
        <w:rPr>
          <w:lang w:val="es-ES_tradnl"/>
        </w:rPr>
        <w:t>A lo largo de este año se implantará un sistema de firma biométrica por grafo en tableta para recoger el consentimiento de dicho compareciente.</w:t>
      </w:r>
    </w:p>
    <w:p w14:paraId="04F5E4C7" w14:textId="0AE9A0B4" w:rsidR="006A35C3" w:rsidRDefault="00A9690C" w:rsidP="006A35C3">
      <w:pPr>
        <w:spacing w:after="60"/>
        <w:jc w:val="both"/>
        <w:rPr>
          <w:lang w:val="es-ES_tradnl"/>
        </w:rPr>
      </w:pPr>
      <w:r>
        <w:rPr>
          <w:lang w:val="es-ES_tradnl"/>
        </w:rPr>
        <w:t>Al invocar a ALTER, Presentad</w:t>
      </w:r>
      <w:r w:rsidR="00635031">
        <w:rPr>
          <w:lang w:val="es-ES_tradnl"/>
        </w:rPr>
        <w:t>or indica individualmente l</w:t>
      </w:r>
      <w:r w:rsidR="00635031" w:rsidRPr="00635031">
        <w:rPr>
          <w:lang w:val="es-ES_tradnl"/>
        </w:rPr>
        <w:t xml:space="preserve">os tipos de </w:t>
      </w:r>
      <w:r w:rsidR="00635031">
        <w:rPr>
          <w:lang w:val="es-ES_tradnl"/>
        </w:rPr>
        <w:t>representación</w:t>
      </w:r>
      <w:r w:rsidR="004B4522">
        <w:rPr>
          <w:lang w:val="es-ES_tradnl"/>
        </w:rPr>
        <w:t xml:space="preserve"> </w:t>
      </w:r>
      <w:r w:rsidR="00635031">
        <w:rPr>
          <w:lang w:val="es-ES_tradnl"/>
        </w:rPr>
        <w:t>que aplican a la presentaci</w:t>
      </w:r>
      <w:r w:rsidR="004B4522">
        <w:rPr>
          <w:lang w:val="es-ES_tradnl"/>
        </w:rPr>
        <w:t>ón actual. De los tipos de representación activos en Presentador, que en un momento dado pueden ser un subconjunto de los tipos de representación disponibles en ALTER, porque todavía no se haya llevada a cabo la programación para integrarlos, se filtran:</w:t>
      </w:r>
    </w:p>
    <w:p w14:paraId="4C3871C8" w14:textId="4BDEC24C" w:rsidR="004B4522" w:rsidRDefault="004B4522" w:rsidP="004B4522">
      <w:pPr>
        <w:pStyle w:val="Prrafodelista"/>
        <w:numPr>
          <w:ilvl w:val="0"/>
          <w:numId w:val="11"/>
        </w:numPr>
        <w:spacing w:after="60"/>
        <w:jc w:val="both"/>
        <w:rPr>
          <w:lang w:val="es-ES_tradnl"/>
        </w:rPr>
      </w:pPr>
      <w:r w:rsidRPr="004B4522">
        <w:rPr>
          <w:lang w:val="es-ES_tradnl"/>
        </w:rPr>
        <w:t>En nombre propio</w:t>
      </w:r>
      <w:r>
        <w:rPr>
          <w:lang w:val="es-ES_tradnl"/>
        </w:rPr>
        <w:t>: si la presentación la realiza una persona física y su NIF es distinto al NIF del interesado.</w:t>
      </w:r>
    </w:p>
    <w:p w14:paraId="393BF2CF" w14:textId="2D4840DA" w:rsidR="004B4522" w:rsidRDefault="004B4522" w:rsidP="004B4522">
      <w:pPr>
        <w:pStyle w:val="Prrafodelista"/>
        <w:numPr>
          <w:ilvl w:val="0"/>
          <w:numId w:val="11"/>
        </w:numPr>
        <w:spacing w:after="60"/>
        <w:jc w:val="both"/>
        <w:rPr>
          <w:lang w:val="es-ES_tradnl"/>
        </w:rPr>
      </w:pPr>
      <w:r w:rsidRPr="004B4522">
        <w:rPr>
          <w:lang w:val="es-ES_tradnl"/>
        </w:rPr>
        <w:t>Representante - Certificado de representante</w:t>
      </w:r>
      <w:r>
        <w:rPr>
          <w:lang w:val="es-ES_tradnl"/>
        </w:rPr>
        <w:t>: si la presentación se realiza con certificado digital de representante de persona jurídica y el NIF de la persona jurídica es distinto al NIF del interesado.</w:t>
      </w:r>
    </w:p>
    <w:p w14:paraId="74B4E58C" w14:textId="25E2DED3" w:rsidR="00E71628" w:rsidRDefault="004B4522" w:rsidP="00E71628">
      <w:pPr>
        <w:pStyle w:val="Prrafodelista"/>
        <w:numPr>
          <w:ilvl w:val="0"/>
          <w:numId w:val="11"/>
        </w:numPr>
        <w:spacing w:after="60"/>
        <w:jc w:val="both"/>
        <w:rPr>
          <w:lang w:val="es-ES_tradnl"/>
        </w:rPr>
      </w:pPr>
      <w:r>
        <w:rPr>
          <w:lang w:val="es-ES_tradnl"/>
        </w:rPr>
        <w:t>Todas las opciones de funcionario habilitado</w:t>
      </w:r>
      <w:r w:rsidR="005B4771">
        <w:rPr>
          <w:lang w:val="es-ES_tradnl"/>
        </w:rPr>
        <w:t>: si el interesado es una persona jurídica (los funcion</w:t>
      </w:r>
      <w:r w:rsidR="00E71628">
        <w:rPr>
          <w:lang w:val="es-ES_tradnl"/>
        </w:rPr>
        <w:t xml:space="preserve">arios habilitados no asisten a los sujetos obligados a </w:t>
      </w:r>
      <w:r w:rsidR="00E71628" w:rsidRPr="00E71628">
        <w:rPr>
          <w:lang w:val="es-ES_tradnl"/>
        </w:rPr>
        <w:t>relacionarse electrónicamente con las Administraciones Públicas</w:t>
      </w:r>
      <w:r w:rsidR="005876B7">
        <w:rPr>
          <w:lang w:val="es-ES_tradnl"/>
        </w:rPr>
        <w:t>)</w:t>
      </w:r>
      <w:r w:rsidR="00E71628">
        <w:rPr>
          <w:lang w:val="es-ES_tradnl"/>
        </w:rPr>
        <w:t>.</w:t>
      </w:r>
    </w:p>
    <w:p w14:paraId="0B8B1714" w14:textId="016361C3" w:rsidR="005876B7" w:rsidRPr="00E71628" w:rsidRDefault="005876B7" w:rsidP="005876B7">
      <w:pPr>
        <w:pStyle w:val="Prrafodelista"/>
        <w:numPr>
          <w:ilvl w:val="0"/>
          <w:numId w:val="11"/>
        </w:numPr>
        <w:spacing w:after="60"/>
        <w:jc w:val="both"/>
        <w:rPr>
          <w:lang w:val="es-ES_tradnl"/>
        </w:rPr>
      </w:pPr>
      <w:r w:rsidRPr="005876B7">
        <w:rPr>
          <w:lang w:val="es-ES_tradnl"/>
        </w:rPr>
        <w:t>Si hay varios interesados</w:t>
      </w:r>
      <w:r>
        <w:rPr>
          <w:lang w:val="es-ES_tradnl"/>
        </w:rPr>
        <w:t xml:space="preserve"> (</w:t>
      </w:r>
      <w:r w:rsidRPr="005876B7">
        <w:rPr>
          <w:lang w:val="es-ES_tradnl"/>
        </w:rPr>
        <w:t>pluralidad de interesados</w:t>
      </w:r>
      <w:r>
        <w:rPr>
          <w:lang w:val="es-ES_tradnl"/>
        </w:rPr>
        <w:t>)</w:t>
      </w:r>
      <w:r w:rsidR="00360354">
        <w:rPr>
          <w:lang w:val="es-ES_tradnl"/>
        </w:rPr>
        <w:t>, solo se ofrecen los tipos de representación que permiten varios interesados.</w:t>
      </w:r>
    </w:p>
    <w:p w14:paraId="64DE5C4E" w14:textId="36F84B91" w:rsidR="00B76526" w:rsidRDefault="00E91785" w:rsidP="00E71628">
      <w:pPr>
        <w:spacing w:after="60"/>
        <w:ind w:left="360"/>
        <w:jc w:val="both"/>
        <w:rPr>
          <w:lang w:val="es-ES_tradnl"/>
        </w:rPr>
      </w:pPr>
      <w:r>
        <w:rPr>
          <w:lang w:val="es-ES_tradnl"/>
        </w:rPr>
        <w:t xml:space="preserve">La siguiente tabla relaciona el tipo de representación de ALTER con la clase de representación de SANDRA, es decir, la clase de representación de </w:t>
      </w:r>
      <w:r w:rsidR="00B76526">
        <w:rPr>
          <w:lang w:val="es-ES_tradnl"/>
        </w:rPr>
        <w:t>SANDRA que se asigna</w:t>
      </w:r>
      <w:r w:rsidR="000244CE">
        <w:rPr>
          <w:lang w:val="es-ES_tradnl"/>
        </w:rPr>
        <w:t xml:space="preserve"> al evento de </w:t>
      </w:r>
      <w:r w:rsidR="00B76526">
        <w:rPr>
          <w:lang w:val="es-ES_tradnl"/>
        </w:rPr>
        <w:t>la Bandeja de Entrada</w:t>
      </w:r>
      <w:r w:rsidR="000244CE">
        <w:rPr>
          <w:lang w:val="es-ES_tradnl"/>
        </w:rPr>
        <w:t xml:space="preserve"> de SANDRA </w:t>
      </w:r>
      <w:r w:rsidR="00B76526">
        <w:rPr>
          <w:lang w:val="es-ES_tradnl"/>
        </w:rPr>
        <w:t>en función del tipo de representación de ALTER seleccionado:</w:t>
      </w:r>
    </w:p>
    <w:p w14:paraId="41881173" w14:textId="77777777" w:rsidR="00B76526" w:rsidRPr="00E71628" w:rsidRDefault="00B76526" w:rsidP="00E71628">
      <w:pPr>
        <w:spacing w:after="60"/>
        <w:ind w:left="360"/>
        <w:jc w:val="both"/>
        <w:rPr>
          <w:lang w:val="es-ES_tradnl"/>
        </w:rPr>
      </w:pPr>
    </w:p>
    <w:tbl>
      <w:tblPr>
        <w:tblStyle w:val="Tablaconcuadrcula"/>
        <w:tblW w:w="0" w:type="auto"/>
        <w:tblInd w:w="421" w:type="dxa"/>
        <w:tblLook w:val="04A0" w:firstRow="1" w:lastRow="0" w:firstColumn="1" w:lastColumn="0" w:noHBand="0" w:noVBand="1"/>
      </w:tblPr>
      <w:tblGrid>
        <w:gridCol w:w="3402"/>
        <w:gridCol w:w="5670"/>
      </w:tblGrid>
      <w:tr w:rsidR="00CC6494" w:rsidRPr="00911D4E" w14:paraId="7FDE8175" w14:textId="77777777" w:rsidTr="007037CD">
        <w:tc>
          <w:tcPr>
            <w:tcW w:w="3402" w:type="dxa"/>
            <w:shd w:val="clear" w:color="auto" w:fill="D9D9D9" w:themeFill="background1" w:themeFillShade="D9"/>
          </w:tcPr>
          <w:p w14:paraId="33409A52" w14:textId="4EF1B4A6" w:rsidR="00CC6494" w:rsidRPr="007037CD" w:rsidRDefault="007037CD" w:rsidP="00F95986">
            <w:pPr>
              <w:ind w:left="0"/>
              <w:jc w:val="center"/>
              <w:rPr>
                <w:b/>
                <w:szCs w:val="22"/>
                <w:lang w:val="es-ES_tradnl"/>
              </w:rPr>
            </w:pPr>
            <w:r w:rsidRPr="007037CD">
              <w:rPr>
                <w:b/>
                <w:szCs w:val="22"/>
                <w:lang w:val="es-ES_tradnl"/>
              </w:rPr>
              <w:t>ALTER - Tipo de representación</w:t>
            </w:r>
          </w:p>
        </w:tc>
        <w:tc>
          <w:tcPr>
            <w:tcW w:w="5670" w:type="dxa"/>
            <w:shd w:val="clear" w:color="auto" w:fill="D9D9D9" w:themeFill="background1" w:themeFillShade="D9"/>
          </w:tcPr>
          <w:p w14:paraId="506CFACE" w14:textId="4C25A4A9" w:rsidR="00CC6494" w:rsidRPr="007037CD" w:rsidRDefault="007037CD" w:rsidP="00F95986">
            <w:pPr>
              <w:ind w:left="0"/>
              <w:jc w:val="center"/>
              <w:rPr>
                <w:b/>
                <w:szCs w:val="22"/>
                <w:lang w:val="es-ES_tradnl"/>
              </w:rPr>
            </w:pPr>
            <w:r w:rsidRPr="007037CD">
              <w:rPr>
                <w:b/>
                <w:szCs w:val="22"/>
                <w:lang w:val="es-ES_tradnl"/>
              </w:rPr>
              <w:t>SANDRA - Clase de representación</w:t>
            </w:r>
          </w:p>
        </w:tc>
      </w:tr>
      <w:tr w:rsidR="00CC6494" w:rsidRPr="00911D4E" w14:paraId="04CC6FEA" w14:textId="77777777" w:rsidTr="007037CD">
        <w:tc>
          <w:tcPr>
            <w:tcW w:w="3402" w:type="dxa"/>
          </w:tcPr>
          <w:p w14:paraId="1619506E" w14:textId="1D7A9C0D" w:rsidR="00CC6494" w:rsidRPr="007037CD" w:rsidRDefault="007037CD" w:rsidP="00F95986">
            <w:pPr>
              <w:ind w:left="0"/>
              <w:rPr>
                <w:szCs w:val="22"/>
                <w:lang w:val="es-ES_tradnl"/>
              </w:rPr>
            </w:pPr>
            <w:r w:rsidRPr="007037CD">
              <w:rPr>
                <w:szCs w:val="22"/>
                <w:lang w:val="es-ES_tradnl"/>
              </w:rPr>
              <w:t>NP</w:t>
            </w:r>
          </w:p>
        </w:tc>
        <w:tc>
          <w:tcPr>
            <w:tcW w:w="5670" w:type="dxa"/>
          </w:tcPr>
          <w:p w14:paraId="642F473A" w14:textId="2EFECC36" w:rsidR="00CC6494" w:rsidRPr="007037CD" w:rsidRDefault="007037CD" w:rsidP="00F95986">
            <w:pPr>
              <w:ind w:left="0"/>
              <w:rPr>
                <w:szCs w:val="22"/>
                <w:lang w:val="es-ES_tradnl"/>
              </w:rPr>
            </w:pPr>
            <w:r w:rsidRPr="007037CD">
              <w:rPr>
                <w:szCs w:val="22"/>
                <w:lang w:val="es-ES_tradnl"/>
              </w:rPr>
              <w:t>(No hay representante)</w:t>
            </w:r>
          </w:p>
        </w:tc>
      </w:tr>
      <w:tr w:rsidR="00CC6494" w:rsidRPr="00911D4E" w14:paraId="44C4A783" w14:textId="77777777" w:rsidTr="007037CD">
        <w:tc>
          <w:tcPr>
            <w:tcW w:w="3402" w:type="dxa"/>
          </w:tcPr>
          <w:p w14:paraId="31EE1071" w14:textId="09AD21D3" w:rsidR="00CC6494" w:rsidRPr="007037CD" w:rsidRDefault="007037CD" w:rsidP="00F95986">
            <w:pPr>
              <w:ind w:left="0"/>
              <w:rPr>
                <w:szCs w:val="22"/>
                <w:lang w:val="es-ES_tradnl"/>
              </w:rPr>
            </w:pPr>
            <w:r w:rsidRPr="007037CD">
              <w:rPr>
                <w:szCs w:val="22"/>
                <w:lang w:val="es-ES_tradnl"/>
              </w:rPr>
              <w:t>FH</w:t>
            </w:r>
          </w:p>
        </w:tc>
        <w:tc>
          <w:tcPr>
            <w:tcW w:w="5670" w:type="dxa"/>
          </w:tcPr>
          <w:p w14:paraId="14F98DE1" w14:textId="7ADFD414" w:rsidR="00CC6494" w:rsidRPr="007037CD" w:rsidRDefault="007037CD" w:rsidP="00F95986">
            <w:pPr>
              <w:ind w:left="0"/>
              <w:rPr>
                <w:szCs w:val="22"/>
                <w:lang w:val="es-ES_tradnl"/>
              </w:rPr>
            </w:pPr>
            <w:r w:rsidRPr="007037CD">
              <w:rPr>
                <w:szCs w:val="22"/>
                <w:lang w:val="es-ES_tradnl"/>
              </w:rPr>
              <w:t>(No hay representante)</w:t>
            </w:r>
          </w:p>
        </w:tc>
      </w:tr>
      <w:tr w:rsidR="00CC6494" w:rsidRPr="00911D4E" w14:paraId="4CC23198" w14:textId="77777777" w:rsidTr="007037CD">
        <w:tc>
          <w:tcPr>
            <w:tcW w:w="3402" w:type="dxa"/>
          </w:tcPr>
          <w:p w14:paraId="475B1DF6" w14:textId="300A8F7B" w:rsidR="00CC6494" w:rsidRPr="007037CD" w:rsidRDefault="007037CD" w:rsidP="00F95986">
            <w:pPr>
              <w:ind w:left="0"/>
              <w:rPr>
                <w:szCs w:val="22"/>
                <w:lang w:val="es-ES_tradnl"/>
              </w:rPr>
            </w:pPr>
            <w:r w:rsidRPr="007037CD">
              <w:rPr>
                <w:szCs w:val="22"/>
                <w:lang w:val="es-ES_tradnl"/>
              </w:rPr>
              <w:t>FH+REA</w:t>
            </w:r>
          </w:p>
        </w:tc>
        <w:tc>
          <w:tcPr>
            <w:tcW w:w="5670" w:type="dxa"/>
          </w:tcPr>
          <w:p w14:paraId="0D994A40" w14:textId="169024E9" w:rsidR="00CC6494" w:rsidRPr="007037CD" w:rsidRDefault="007037CD" w:rsidP="007037CD">
            <w:pPr>
              <w:ind w:left="0"/>
              <w:rPr>
                <w:szCs w:val="22"/>
                <w:lang w:val="es-ES_tradnl"/>
              </w:rPr>
            </w:pPr>
            <w:r w:rsidRPr="007037CD">
              <w:rPr>
                <w:szCs w:val="22"/>
                <w:lang w:val="es-ES_tradnl"/>
              </w:rPr>
              <w:t>02-REA</w:t>
            </w:r>
            <w:r>
              <w:rPr>
                <w:szCs w:val="22"/>
                <w:lang w:val="es-ES_tradnl"/>
              </w:rPr>
              <w:br/>
            </w:r>
            <w:r w:rsidRPr="007037CD">
              <w:rPr>
                <w:szCs w:val="22"/>
                <w:lang w:val="es-ES_tradnl"/>
              </w:rPr>
              <w:t>El representante será el compareciente de ALTER</w:t>
            </w:r>
          </w:p>
        </w:tc>
      </w:tr>
      <w:tr w:rsidR="00CC6494" w:rsidRPr="00911D4E" w14:paraId="7497C869" w14:textId="77777777" w:rsidTr="007037CD">
        <w:tc>
          <w:tcPr>
            <w:tcW w:w="3402" w:type="dxa"/>
          </w:tcPr>
          <w:p w14:paraId="50F584D6" w14:textId="1D519E06" w:rsidR="00CC6494" w:rsidRPr="007037CD" w:rsidRDefault="007037CD" w:rsidP="00F95986">
            <w:pPr>
              <w:ind w:left="0"/>
              <w:rPr>
                <w:szCs w:val="22"/>
                <w:lang w:val="es-ES_tradnl"/>
              </w:rPr>
            </w:pPr>
            <w:r w:rsidRPr="007037CD">
              <w:rPr>
                <w:szCs w:val="22"/>
                <w:lang w:val="es-ES_tradnl"/>
              </w:rPr>
              <w:t>FH+RPN</w:t>
            </w:r>
          </w:p>
        </w:tc>
        <w:tc>
          <w:tcPr>
            <w:tcW w:w="5670" w:type="dxa"/>
          </w:tcPr>
          <w:p w14:paraId="75F5DFCE" w14:textId="5666728B" w:rsidR="00CC6494" w:rsidRPr="007037CD" w:rsidRDefault="007037CD" w:rsidP="00F95986">
            <w:pPr>
              <w:ind w:left="0"/>
              <w:rPr>
                <w:szCs w:val="22"/>
                <w:lang w:val="es-ES_tradnl"/>
              </w:rPr>
            </w:pPr>
            <w:r w:rsidRPr="007037CD">
              <w:rPr>
                <w:szCs w:val="22"/>
                <w:lang w:val="es-ES_tradnl"/>
              </w:rPr>
              <w:t>R04_DOCUMENTO_APORTADO</w:t>
            </w:r>
            <w:r>
              <w:rPr>
                <w:szCs w:val="22"/>
                <w:lang w:val="es-ES_tradnl"/>
              </w:rPr>
              <w:br/>
            </w:r>
            <w:r w:rsidRPr="007037CD">
              <w:rPr>
                <w:szCs w:val="22"/>
                <w:lang w:val="es-ES_tradnl"/>
              </w:rPr>
              <w:t>El representante será el compareciente de ALTER</w:t>
            </w:r>
          </w:p>
        </w:tc>
      </w:tr>
      <w:tr w:rsidR="00CC6494" w:rsidRPr="00911D4E" w14:paraId="12509A4A" w14:textId="77777777" w:rsidTr="007037CD">
        <w:tc>
          <w:tcPr>
            <w:tcW w:w="3402" w:type="dxa"/>
          </w:tcPr>
          <w:p w14:paraId="7DF0579B" w14:textId="1F700252" w:rsidR="00CC6494" w:rsidRPr="007037CD" w:rsidRDefault="007037CD" w:rsidP="00F95986">
            <w:pPr>
              <w:ind w:left="0"/>
              <w:rPr>
                <w:szCs w:val="22"/>
                <w:lang w:val="es-ES_tradnl"/>
              </w:rPr>
            </w:pPr>
            <w:r w:rsidRPr="007037CD">
              <w:rPr>
                <w:szCs w:val="22"/>
                <w:lang w:val="es-ES_tradnl"/>
              </w:rPr>
              <w:t>FH+PNA</w:t>
            </w:r>
          </w:p>
        </w:tc>
        <w:tc>
          <w:tcPr>
            <w:tcW w:w="5670" w:type="dxa"/>
          </w:tcPr>
          <w:p w14:paraId="085DD211" w14:textId="58D073B3" w:rsidR="00CC6494" w:rsidRPr="007037CD" w:rsidRDefault="007037CD" w:rsidP="00F95986">
            <w:pPr>
              <w:ind w:left="0"/>
              <w:rPr>
                <w:szCs w:val="22"/>
                <w:lang w:val="es-ES_tradnl"/>
              </w:rPr>
            </w:pPr>
            <w:r w:rsidRPr="007037CD">
              <w:rPr>
                <w:szCs w:val="22"/>
                <w:lang w:val="es-ES_tradnl"/>
              </w:rPr>
              <w:t>R04_DOCUMENTO_APORTADO</w:t>
            </w:r>
            <w:r>
              <w:rPr>
                <w:szCs w:val="22"/>
                <w:lang w:val="es-ES_tradnl"/>
              </w:rPr>
              <w:br/>
            </w:r>
            <w:r w:rsidRPr="007037CD">
              <w:rPr>
                <w:szCs w:val="22"/>
                <w:lang w:val="es-ES_tradnl"/>
              </w:rPr>
              <w:t>El representante será el compareciente de ALTER</w:t>
            </w:r>
          </w:p>
        </w:tc>
      </w:tr>
      <w:tr w:rsidR="00CC6494" w:rsidRPr="00911D4E" w14:paraId="421CF0E0" w14:textId="77777777" w:rsidTr="007037CD">
        <w:tc>
          <w:tcPr>
            <w:tcW w:w="3402" w:type="dxa"/>
          </w:tcPr>
          <w:p w14:paraId="393BC0A1" w14:textId="6F8A37C3" w:rsidR="00CC6494" w:rsidRPr="007037CD" w:rsidRDefault="007037CD" w:rsidP="00F95986">
            <w:pPr>
              <w:ind w:left="0"/>
              <w:rPr>
                <w:szCs w:val="22"/>
                <w:lang w:val="es-ES_tradnl"/>
              </w:rPr>
            </w:pPr>
            <w:r w:rsidRPr="007037CD">
              <w:rPr>
                <w:szCs w:val="22"/>
                <w:lang w:val="es-ES_tradnl"/>
              </w:rPr>
              <w:lastRenderedPageBreak/>
              <w:t>REA</w:t>
            </w:r>
          </w:p>
        </w:tc>
        <w:tc>
          <w:tcPr>
            <w:tcW w:w="5670" w:type="dxa"/>
          </w:tcPr>
          <w:p w14:paraId="4459BFB9" w14:textId="439FB538" w:rsidR="00CC6494" w:rsidRPr="007037CD" w:rsidRDefault="007037CD" w:rsidP="00F95986">
            <w:pPr>
              <w:ind w:left="0"/>
              <w:rPr>
                <w:szCs w:val="22"/>
                <w:lang w:val="es-ES_tradnl"/>
              </w:rPr>
            </w:pPr>
            <w:r w:rsidRPr="007037CD">
              <w:rPr>
                <w:szCs w:val="22"/>
                <w:lang w:val="es-ES_tradnl"/>
              </w:rPr>
              <w:t>R02_REA</w:t>
            </w:r>
          </w:p>
        </w:tc>
      </w:tr>
      <w:tr w:rsidR="00CC6494" w:rsidRPr="00911D4E" w14:paraId="3949CBD8" w14:textId="77777777" w:rsidTr="007037CD">
        <w:tc>
          <w:tcPr>
            <w:tcW w:w="3402" w:type="dxa"/>
          </w:tcPr>
          <w:p w14:paraId="6B51A4F4" w14:textId="531CCEF7" w:rsidR="00CC6494" w:rsidRPr="007037CD" w:rsidRDefault="007037CD" w:rsidP="00F95986">
            <w:pPr>
              <w:ind w:left="0"/>
              <w:rPr>
                <w:szCs w:val="22"/>
                <w:lang w:val="es-ES_tradnl"/>
              </w:rPr>
            </w:pPr>
            <w:r w:rsidRPr="007037CD">
              <w:rPr>
                <w:szCs w:val="22"/>
                <w:lang w:val="es-ES_tradnl"/>
              </w:rPr>
              <w:t>RPN</w:t>
            </w:r>
          </w:p>
        </w:tc>
        <w:tc>
          <w:tcPr>
            <w:tcW w:w="5670" w:type="dxa"/>
          </w:tcPr>
          <w:p w14:paraId="36320DD7" w14:textId="14DF3767" w:rsidR="00CC6494" w:rsidRPr="007037CD" w:rsidRDefault="007037CD" w:rsidP="00F95986">
            <w:pPr>
              <w:ind w:left="0"/>
              <w:rPr>
                <w:szCs w:val="22"/>
                <w:lang w:val="es-ES_tradnl"/>
              </w:rPr>
            </w:pPr>
            <w:r w:rsidRPr="007037CD">
              <w:rPr>
                <w:szCs w:val="22"/>
                <w:lang w:val="es-ES_tradnl"/>
              </w:rPr>
              <w:t>R04_DOCUMENTO_APORTADO</w:t>
            </w:r>
          </w:p>
        </w:tc>
      </w:tr>
      <w:tr w:rsidR="00CC6494" w:rsidRPr="00911D4E" w14:paraId="603504C2" w14:textId="77777777" w:rsidTr="007037CD">
        <w:tc>
          <w:tcPr>
            <w:tcW w:w="3402" w:type="dxa"/>
          </w:tcPr>
          <w:p w14:paraId="5F1DF608" w14:textId="41A06816" w:rsidR="00CC6494" w:rsidRPr="007037CD" w:rsidRDefault="007037CD" w:rsidP="00F95986">
            <w:pPr>
              <w:ind w:left="0"/>
              <w:rPr>
                <w:szCs w:val="22"/>
                <w:lang w:val="es-ES_tradnl"/>
              </w:rPr>
            </w:pPr>
            <w:r w:rsidRPr="007037CD">
              <w:rPr>
                <w:szCs w:val="22"/>
                <w:lang w:val="es-ES_tradnl"/>
              </w:rPr>
              <w:t>PNA</w:t>
            </w:r>
          </w:p>
        </w:tc>
        <w:tc>
          <w:tcPr>
            <w:tcW w:w="5670" w:type="dxa"/>
          </w:tcPr>
          <w:p w14:paraId="1B748592" w14:textId="0A133C1B" w:rsidR="00CC6494" w:rsidRPr="007037CD" w:rsidRDefault="007037CD" w:rsidP="00F95986">
            <w:pPr>
              <w:ind w:left="0"/>
              <w:rPr>
                <w:szCs w:val="22"/>
                <w:lang w:val="es-ES_tradnl"/>
              </w:rPr>
            </w:pPr>
            <w:r w:rsidRPr="007037CD">
              <w:rPr>
                <w:szCs w:val="22"/>
                <w:lang w:val="es-ES_tradnl"/>
              </w:rPr>
              <w:t>R04_DOCUMENTO_APORTADO</w:t>
            </w:r>
          </w:p>
        </w:tc>
      </w:tr>
      <w:tr w:rsidR="00CC6494" w:rsidRPr="00911D4E" w14:paraId="459F7BE2" w14:textId="77777777" w:rsidTr="007037CD">
        <w:tc>
          <w:tcPr>
            <w:tcW w:w="3402" w:type="dxa"/>
          </w:tcPr>
          <w:p w14:paraId="6D0474B2" w14:textId="19216314" w:rsidR="00CC6494" w:rsidRPr="007037CD" w:rsidRDefault="007037CD" w:rsidP="00F95986">
            <w:pPr>
              <w:ind w:left="0"/>
              <w:rPr>
                <w:szCs w:val="22"/>
                <w:lang w:val="es-ES_tradnl"/>
              </w:rPr>
            </w:pPr>
            <w:r w:rsidRPr="007037CD">
              <w:rPr>
                <w:szCs w:val="22"/>
                <w:lang w:val="es-ES_tradnl"/>
              </w:rPr>
              <w:t>CREP</w:t>
            </w:r>
          </w:p>
        </w:tc>
        <w:tc>
          <w:tcPr>
            <w:tcW w:w="5670" w:type="dxa"/>
          </w:tcPr>
          <w:p w14:paraId="5EFDB1EB" w14:textId="30A65463" w:rsidR="00CC6494" w:rsidRPr="007037CD" w:rsidRDefault="007037CD" w:rsidP="00F95986">
            <w:pPr>
              <w:ind w:left="0"/>
              <w:rPr>
                <w:szCs w:val="22"/>
                <w:lang w:val="es-ES_tradnl"/>
              </w:rPr>
            </w:pPr>
            <w:r w:rsidRPr="007037CD">
              <w:rPr>
                <w:szCs w:val="22"/>
                <w:lang w:val="es-ES_tradnl"/>
              </w:rPr>
              <w:t>01-CERTIFICADO DE REPRESENTANTE DE PERSONA JURIDICA</w:t>
            </w:r>
          </w:p>
        </w:tc>
      </w:tr>
      <w:tr w:rsidR="00CC6494" w:rsidRPr="00911D4E" w14:paraId="7C7252F2" w14:textId="77777777" w:rsidTr="007037CD">
        <w:tc>
          <w:tcPr>
            <w:tcW w:w="3402" w:type="dxa"/>
          </w:tcPr>
          <w:p w14:paraId="12605C14" w14:textId="6AB8B408" w:rsidR="00CC6494" w:rsidRPr="007037CD" w:rsidRDefault="007037CD" w:rsidP="00F95986">
            <w:pPr>
              <w:ind w:left="0"/>
              <w:rPr>
                <w:szCs w:val="22"/>
                <w:lang w:val="es-ES_tradnl"/>
              </w:rPr>
            </w:pPr>
            <w:r w:rsidRPr="007037CD">
              <w:rPr>
                <w:szCs w:val="22"/>
                <w:lang w:val="es-ES_tradnl"/>
              </w:rPr>
              <w:t>CREP+REA</w:t>
            </w:r>
          </w:p>
        </w:tc>
        <w:tc>
          <w:tcPr>
            <w:tcW w:w="5670" w:type="dxa"/>
          </w:tcPr>
          <w:p w14:paraId="15B92FFA" w14:textId="41138C72" w:rsidR="00CC6494" w:rsidRPr="007037CD" w:rsidRDefault="007037CD" w:rsidP="00F95986">
            <w:pPr>
              <w:ind w:left="0"/>
              <w:rPr>
                <w:szCs w:val="22"/>
                <w:lang w:val="es-ES_tradnl"/>
              </w:rPr>
            </w:pPr>
            <w:r w:rsidRPr="007037CD">
              <w:rPr>
                <w:szCs w:val="22"/>
                <w:lang w:val="es-ES_tradnl"/>
              </w:rPr>
              <w:t>R02_REA</w:t>
            </w:r>
          </w:p>
        </w:tc>
      </w:tr>
      <w:tr w:rsidR="00CC6494" w:rsidRPr="00911D4E" w14:paraId="5319388E" w14:textId="77777777" w:rsidTr="007037CD">
        <w:tc>
          <w:tcPr>
            <w:tcW w:w="3402" w:type="dxa"/>
          </w:tcPr>
          <w:p w14:paraId="48E518E8" w14:textId="0CB965BA" w:rsidR="00CC6494" w:rsidRPr="007037CD" w:rsidRDefault="007037CD" w:rsidP="00F95986">
            <w:pPr>
              <w:ind w:left="0"/>
              <w:rPr>
                <w:szCs w:val="22"/>
                <w:lang w:val="es-ES_tradnl"/>
              </w:rPr>
            </w:pPr>
            <w:r w:rsidRPr="007037CD">
              <w:rPr>
                <w:szCs w:val="22"/>
                <w:lang w:val="es-ES_tradnl"/>
              </w:rPr>
              <w:t>CREP+RPN</w:t>
            </w:r>
          </w:p>
        </w:tc>
        <w:tc>
          <w:tcPr>
            <w:tcW w:w="5670" w:type="dxa"/>
          </w:tcPr>
          <w:p w14:paraId="17F95406" w14:textId="339A164F" w:rsidR="00CC6494" w:rsidRPr="007037CD" w:rsidRDefault="007037CD" w:rsidP="00F95986">
            <w:pPr>
              <w:ind w:left="0"/>
              <w:rPr>
                <w:szCs w:val="22"/>
                <w:lang w:val="es-ES_tradnl"/>
              </w:rPr>
            </w:pPr>
            <w:r w:rsidRPr="007037CD">
              <w:rPr>
                <w:szCs w:val="22"/>
                <w:lang w:val="es-ES_tradnl"/>
              </w:rPr>
              <w:t>R04_DOCUMENTO_APORTADO</w:t>
            </w:r>
          </w:p>
        </w:tc>
      </w:tr>
      <w:tr w:rsidR="00CC6494" w:rsidRPr="00911D4E" w14:paraId="065288AE" w14:textId="77777777" w:rsidTr="007037CD">
        <w:tc>
          <w:tcPr>
            <w:tcW w:w="3402" w:type="dxa"/>
          </w:tcPr>
          <w:p w14:paraId="099B7947" w14:textId="17436443" w:rsidR="00CC6494" w:rsidRPr="007037CD" w:rsidRDefault="007037CD" w:rsidP="00F95986">
            <w:pPr>
              <w:ind w:left="0"/>
              <w:rPr>
                <w:szCs w:val="22"/>
                <w:lang w:val="es-ES_tradnl"/>
              </w:rPr>
            </w:pPr>
            <w:r w:rsidRPr="007037CD">
              <w:rPr>
                <w:szCs w:val="22"/>
                <w:lang w:val="es-ES_tradnl"/>
              </w:rPr>
              <w:t>CREP+PNA</w:t>
            </w:r>
          </w:p>
        </w:tc>
        <w:tc>
          <w:tcPr>
            <w:tcW w:w="5670" w:type="dxa"/>
          </w:tcPr>
          <w:p w14:paraId="2C885C88" w14:textId="77565116" w:rsidR="00CC6494" w:rsidRPr="007037CD" w:rsidRDefault="007037CD" w:rsidP="00F95986">
            <w:pPr>
              <w:ind w:left="0"/>
              <w:rPr>
                <w:szCs w:val="22"/>
                <w:lang w:val="es-ES_tradnl"/>
              </w:rPr>
            </w:pPr>
            <w:r w:rsidRPr="007037CD">
              <w:rPr>
                <w:szCs w:val="22"/>
                <w:lang w:val="es-ES_tradnl"/>
              </w:rPr>
              <w:t>R04_DOCUMENTO_APORTADO</w:t>
            </w:r>
          </w:p>
        </w:tc>
      </w:tr>
    </w:tbl>
    <w:p w14:paraId="16B400DD" w14:textId="77777777" w:rsidR="00A9690C" w:rsidRDefault="00A9690C" w:rsidP="006A35C3">
      <w:pPr>
        <w:spacing w:after="60"/>
        <w:jc w:val="both"/>
        <w:rPr>
          <w:lang w:val="es-ES_tradnl"/>
        </w:rPr>
      </w:pPr>
    </w:p>
    <w:p w14:paraId="4A72F228" w14:textId="2B620BC7" w:rsidR="00A9690C" w:rsidRPr="006A35C3" w:rsidRDefault="00A9690C" w:rsidP="006A35C3">
      <w:pPr>
        <w:spacing w:after="60"/>
        <w:jc w:val="both"/>
        <w:rPr>
          <w:lang w:val="es-ES_tradnl"/>
        </w:rPr>
      </w:pPr>
      <w:r>
        <w:rPr>
          <w:rFonts w:eastAsiaTheme="minorHAnsi" w:cstheme="minorBidi"/>
          <w:b/>
          <w:color w:val="2E74B5" w:themeColor="accent1" w:themeShade="BF"/>
          <w:szCs w:val="22"/>
          <w:lang w:val="es-ES_tradnl" w:eastAsia="en-US"/>
        </w:rPr>
        <w:t>Ver Manual Funcional de ALTER</w:t>
      </w:r>
    </w:p>
    <w:p w14:paraId="560D8AB7" w14:textId="77777777" w:rsidR="002A1C78" w:rsidRPr="00A9690C" w:rsidRDefault="002A1C78" w:rsidP="00A9690C">
      <w:pPr>
        <w:ind w:left="0"/>
        <w:jc w:val="both"/>
        <w:rPr>
          <w:rFonts w:eastAsiaTheme="majorEastAsia" w:cstheme="majorBidi"/>
          <w:b/>
          <w:smallCaps/>
          <w:color w:val="767171" w:themeColor="background2" w:themeShade="80"/>
          <w:lang w:val="es-ES_tradnl"/>
        </w:rPr>
      </w:pPr>
    </w:p>
    <w:p w14:paraId="054F54C2" w14:textId="77777777" w:rsidR="005D4945" w:rsidRPr="00FC45D1" w:rsidRDefault="00227BBB" w:rsidP="00A44288">
      <w:pPr>
        <w:pStyle w:val="Ttulo3"/>
        <w:jc w:val="both"/>
        <w:rPr>
          <w:rFonts w:asciiTheme="minorHAnsi" w:hAnsiTheme="minorHAnsi"/>
          <w:lang w:val="es-ES_tradnl"/>
        </w:rPr>
      </w:pPr>
      <w:bookmarkStart w:id="11" w:name="_Toc192590232"/>
      <w:r w:rsidRPr="00FC45D1">
        <w:rPr>
          <w:rFonts w:asciiTheme="minorHAnsi" w:hAnsiTheme="minorHAnsi"/>
          <w:lang w:val="es-ES_tradnl"/>
        </w:rPr>
        <w:t>PETICION DE ANEXOS</w:t>
      </w:r>
      <w:bookmarkEnd w:id="11"/>
    </w:p>
    <w:p w14:paraId="4F735019" w14:textId="77777777" w:rsidR="00227BBB" w:rsidRPr="00FC45D1" w:rsidRDefault="00227BBB" w:rsidP="00A44288">
      <w:pPr>
        <w:jc w:val="both"/>
        <w:rPr>
          <w:lang w:val="es-ES_tradnl"/>
        </w:rPr>
      </w:pPr>
      <w:r w:rsidRPr="00FC45D1">
        <w:rPr>
          <w:lang w:val="es-ES_tradnl"/>
        </w:rPr>
        <w:t>Se pueden dar 2 casos:</w:t>
      </w:r>
    </w:p>
    <w:p w14:paraId="15D49CB6" w14:textId="77777777" w:rsidR="00227BBB" w:rsidRPr="00FC45D1" w:rsidRDefault="00227BBB" w:rsidP="00A44288">
      <w:pPr>
        <w:jc w:val="both"/>
        <w:rPr>
          <w:lang w:val="es-ES_tradnl"/>
        </w:rPr>
      </w:pPr>
    </w:p>
    <w:p w14:paraId="188CAC7D" w14:textId="77777777" w:rsidR="00227BBB" w:rsidRPr="00FC45D1" w:rsidRDefault="00227BBB" w:rsidP="00A44288">
      <w:pPr>
        <w:pStyle w:val="Ttulo4"/>
        <w:jc w:val="both"/>
        <w:rPr>
          <w:rFonts w:asciiTheme="minorHAnsi" w:hAnsiTheme="minorHAnsi"/>
          <w:lang w:val="es-ES_tradnl"/>
        </w:rPr>
      </w:pPr>
      <w:r w:rsidRPr="00FC45D1">
        <w:rPr>
          <w:rFonts w:asciiTheme="minorHAnsi" w:hAnsiTheme="minorHAnsi"/>
          <w:lang w:val="es-ES_tradnl"/>
        </w:rPr>
        <w:t>Se han recogido en el formulario específico</w:t>
      </w:r>
    </w:p>
    <w:p w14:paraId="67C1FDFE" w14:textId="77777777" w:rsidR="00743192" w:rsidRPr="00FC45D1" w:rsidRDefault="00227BBB" w:rsidP="00A44288">
      <w:pPr>
        <w:jc w:val="both"/>
        <w:rPr>
          <w:lang w:val="es-ES_tradnl"/>
        </w:rPr>
      </w:pPr>
      <w:r w:rsidRPr="00FC45D1">
        <w:rPr>
          <w:lang w:val="es-ES_tradnl"/>
        </w:rPr>
        <w:t xml:space="preserve">En este caso, en el campo ANEXOS del </w:t>
      </w:r>
      <w:r w:rsidR="00165CFF" w:rsidRPr="00FC45D1">
        <w:rPr>
          <w:lang w:val="es-ES_tradnl"/>
        </w:rPr>
        <w:t xml:space="preserve">XML de </w:t>
      </w:r>
      <w:r w:rsidRPr="00FC45D1">
        <w:rPr>
          <w:lang w:val="es-ES_tradnl"/>
        </w:rPr>
        <w:t>control se habrá indicado el valor “FORMULARIO”</w:t>
      </w:r>
      <w:r w:rsidR="00743192" w:rsidRPr="00FC45D1">
        <w:rPr>
          <w:lang w:val="es-ES_tradnl"/>
        </w:rPr>
        <w:t xml:space="preserve"> y los anexos han sido recopilados en el formulario </w:t>
      </w:r>
      <w:r w:rsidR="00850DC2" w:rsidRPr="00FC45D1">
        <w:rPr>
          <w:lang w:val="es-ES_tradnl"/>
        </w:rPr>
        <w:t>específico</w:t>
      </w:r>
      <w:r w:rsidR="00743192" w:rsidRPr="00FC45D1">
        <w:rPr>
          <w:lang w:val="es-ES_tradnl"/>
        </w:rPr>
        <w:t>.</w:t>
      </w:r>
    </w:p>
    <w:p w14:paraId="1839D729" w14:textId="77777777" w:rsidR="00743192" w:rsidRPr="00FC45D1" w:rsidRDefault="00743192" w:rsidP="00A44288">
      <w:pPr>
        <w:jc w:val="both"/>
        <w:rPr>
          <w:lang w:val="es-ES_tradnl"/>
        </w:rPr>
      </w:pPr>
    </w:p>
    <w:p w14:paraId="7E000A38" w14:textId="77777777" w:rsidR="00227BBB" w:rsidRPr="00FC45D1" w:rsidRDefault="00850DC2" w:rsidP="00A44288">
      <w:pPr>
        <w:jc w:val="both"/>
        <w:rPr>
          <w:lang w:val="es-ES_tradnl"/>
        </w:rPr>
      </w:pPr>
      <w:r w:rsidRPr="00FC45D1">
        <w:rPr>
          <w:lang w:val="es-ES_tradnl"/>
        </w:rPr>
        <w:t>El P</w:t>
      </w:r>
      <w:r w:rsidR="00227BBB" w:rsidRPr="00FC45D1">
        <w:rPr>
          <w:lang w:val="es-ES_tradnl"/>
        </w:rPr>
        <w:t>resentador no pedirá que se adjunte</w:t>
      </w:r>
      <w:r w:rsidR="00743192" w:rsidRPr="00FC45D1">
        <w:rPr>
          <w:lang w:val="es-ES_tradnl"/>
        </w:rPr>
        <w:t>n</w:t>
      </w:r>
      <w:r w:rsidR="00227BBB" w:rsidRPr="00FC45D1">
        <w:rPr>
          <w:lang w:val="es-ES_tradnl"/>
        </w:rPr>
        <w:t xml:space="preserve"> los anexos. Posteriormente, recogerá de SANDRA sus correspondientes hashes para la elaboración del </w:t>
      </w:r>
      <w:r w:rsidR="00165CFF" w:rsidRPr="00FC45D1">
        <w:rPr>
          <w:szCs w:val="22"/>
        </w:rPr>
        <w:t>recibo justificante de presentación</w:t>
      </w:r>
      <w:r w:rsidR="00227BBB" w:rsidRPr="00FC45D1">
        <w:rPr>
          <w:lang w:val="es-ES_tradnl"/>
        </w:rPr>
        <w:t>.</w:t>
      </w:r>
    </w:p>
    <w:p w14:paraId="62950DBD" w14:textId="77777777" w:rsidR="005E6A5D" w:rsidRPr="00FC45D1" w:rsidRDefault="005E6A5D" w:rsidP="00A44288">
      <w:pPr>
        <w:jc w:val="both"/>
        <w:rPr>
          <w:lang w:val="es-ES_tradnl"/>
        </w:rPr>
      </w:pPr>
    </w:p>
    <w:p w14:paraId="0B3CEE32" w14:textId="77777777" w:rsidR="00B4157E" w:rsidRPr="00FC45D1" w:rsidRDefault="00B4157E" w:rsidP="005E6A5D">
      <w:pPr>
        <w:rPr>
          <w:szCs w:val="22"/>
        </w:rPr>
      </w:pPr>
      <w:r w:rsidRPr="00FC45D1">
        <w:rPr>
          <w:szCs w:val="22"/>
        </w:rPr>
        <w:t>Para ello, e</w:t>
      </w:r>
      <w:r w:rsidR="005E6A5D" w:rsidRPr="00FC45D1">
        <w:rPr>
          <w:szCs w:val="22"/>
        </w:rPr>
        <w:t xml:space="preserve">n el XML de </w:t>
      </w:r>
      <w:r w:rsidR="00165CFF" w:rsidRPr="00FC45D1">
        <w:rPr>
          <w:szCs w:val="22"/>
        </w:rPr>
        <w:t>c</w:t>
      </w:r>
      <w:r w:rsidR="005E6A5D" w:rsidRPr="00FC45D1">
        <w:rPr>
          <w:szCs w:val="22"/>
        </w:rPr>
        <w:t xml:space="preserve">ontrol se indicarán los identificadores </w:t>
      </w:r>
      <w:r w:rsidR="00165CFF" w:rsidRPr="00FC45D1">
        <w:rPr>
          <w:szCs w:val="22"/>
        </w:rPr>
        <w:t xml:space="preserve">de SANDRA </w:t>
      </w:r>
      <w:r w:rsidR="005E6A5D" w:rsidRPr="00FC45D1">
        <w:rPr>
          <w:szCs w:val="22"/>
        </w:rPr>
        <w:t xml:space="preserve">de </w:t>
      </w:r>
      <w:r w:rsidR="00165CFF" w:rsidRPr="00FC45D1">
        <w:rPr>
          <w:szCs w:val="22"/>
        </w:rPr>
        <w:t xml:space="preserve">los </w:t>
      </w:r>
      <w:r w:rsidR="00B258EC" w:rsidRPr="00FC45D1">
        <w:rPr>
          <w:szCs w:val="22"/>
        </w:rPr>
        <w:t>anexos</w:t>
      </w:r>
      <w:r w:rsidR="00165CFF" w:rsidRPr="00FC45D1">
        <w:rPr>
          <w:szCs w:val="22"/>
        </w:rPr>
        <w:t xml:space="preserve"> </w:t>
      </w:r>
      <w:r w:rsidR="005E6A5D" w:rsidRPr="00FC45D1">
        <w:rPr>
          <w:szCs w:val="22"/>
        </w:rPr>
        <w:t xml:space="preserve">que finalmente se presentan (es posible que el interesado haya estado subiendo </w:t>
      </w:r>
      <w:r w:rsidRPr="00FC45D1">
        <w:rPr>
          <w:szCs w:val="22"/>
        </w:rPr>
        <w:t xml:space="preserve">y eliminando </w:t>
      </w:r>
      <w:r w:rsidR="005E6A5D" w:rsidRPr="00FC45D1">
        <w:rPr>
          <w:szCs w:val="22"/>
        </w:rPr>
        <w:t>varios anexos en el formulario pero es cuando se va a presentar cuando se indicará cuales son finalmente los presentados)</w:t>
      </w:r>
      <w:r w:rsidRPr="00FC45D1">
        <w:rPr>
          <w:szCs w:val="22"/>
        </w:rPr>
        <w:t>.</w:t>
      </w:r>
    </w:p>
    <w:p w14:paraId="3B8AA22C" w14:textId="77777777" w:rsidR="00B4157E" w:rsidRPr="00FC45D1" w:rsidRDefault="00B4157E" w:rsidP="005E6A5D">
      <w:pPr>
        <w:rPr>
          <w:szCs w:val="22"/>
        </w:rPr>
      </w:pPr>
    </w:p>
    <w:p w14:paraId="507C39B1" w14:textId="77777777" w:rsidR="00B4157E" w:rsidRPr="00FC45D1" w:rsidRDefault="00B4157E" w:rsidP="005E6A5D">
      <w:pPr>
        <w:rPr>
          <w:szCs w:val="22"/>
        </w:rPr>
      </w:pPr>
      <w:r w:rsidRPr="00FC45D1">
        <w:rPr>
          <w:szCs w:val="22"/>
        </w:rPr>
        <w:t>Los identifi</w:t>
      </w:r>
      <w:r w:rsidR="00BC0808" w:rsidRPr="00FC45D1">
        <w:rPr>
          <w:szCs w:val="22"/>
        </w:rPr>
        <w:t xml:space="preserve">cadores de SANDRA de los anexos se indicarán en el XML de control a </w:t>
      </w:r>
      <w:r w:rsidRPr="00FC45D1">
        <w:rPr>
          <w:szCs w:val="22"/>
        </w:rPr>
        <w:t>través del elemento dinámico</w:t>
      </w:r>
      <w:r w:rsidR="00BC0808" w:rsidRPr="00FC45D1">
        <w:rPr>
          <w:szCs w:val="22"/>
        </w:rPr>
        <w:t xml:space="preserve"> </w:t>
      </w:r>
      <w:proofErr w:type="spellStart"/>
      <w:r w:rsidR="00BC0808" w:rsidRPr="00FC45D1">
        <w:rPr>
          <w:b/>
          <w:szCs w:val="22"/>
        </w:rPr>
        <w:t>EA_DocumentoPresentado</w:t>
      </w:r>
      <w:proofErr w:type="spellEnd"/>
      <w:r w:rsidRPr="00FC45D1">
        <w:rPr>
          <w:szCs w:val="22"/>
        </w:rPr>
        <w:t>:</w:t>
      </w:r>
    </w:p>
    <w:p w14:paraId="48BE0E9F" w14:textId="77777777" w:rsidR="00BC0808" w:rsidRPr="00FC45D1" w:rsidRDefault="00BC0808" w:rsidP="005E6A5D">
      <w:pPr>
        <w:rPr>
          <w:szCs w:val="22"/>
        </w:rPr>
      </w:pPr>
    </w:p>
    <w:p w14:paraId="3E43C300" w14:textId="77777777" w:rsidR="00BC0808" w:rsidRPr="00FC45D1" w:rsidRDefault="00BC0808" w:rsidP="00BC0808">
      <w:pPr>
        <w:rPr>
          <w:szCs w:val="22"/>
        </w:rPr>
      </w:pPr>
      <w:r w:rsidRPr="00FC45D1">
        <w:rPr>
          <w:szCs w:val="22"/>
        </w:rPr>
        <w:t>&lt;</w:t>
      </w:r>
      <w:proofErr w:type="spellStart"/>
      <w:r w:rsidRPr="00FC45D1">
        <w:rPr>
          <w:szCs w:val="22"/>
        </w:rPr>
        <w:t>pre</w:t>
      </w:r>
      <w:proofErr w:type="gramStart"/>
      <w:r w:rsidRPr="00FC45D1">
        <w:rPr>
          <w:szCs w:val="22"/>
        </w:rPr>
        <w:t>:item</w:t>
      </w:r>
      <w:proofErr w:type="spellEnd"/>
      <w:proofErr w:type="gramEnd"/>
      <w:r w:rsidRPr="00FC45D1">
        <w:rPr>
          <w:szCs w:val="22"/>
        </w:rPr>
        <w:t>&gt;</w:t>
      </w:r>
    </w:p>
    <w:p w14:paraId="489CBDA7" w14:textId="77777777" w:rsidR="00BC0808" w:rsidRPr="00FC45D1" w:rsidRDefault="00BC0808" w:rsidP="00BC0808">
      <w:pPr>
        <w:ind w:left="708"/>
        <w:rPr>
          <w:szCs w:val="22"/>
        </w:rPr>
      </w:pPr>
      <w:r w:rsidRPr="00FC45D1">
        <w:rPr>
          <w:szCs w:val="22"/>
        </w:rPr>
        <w:t>&lt;</w:t>
      </w:r>
      <w:proofErr w:type="spellStart"/>
      <w:r w:rsidRPr="00FC45D1">
        <w:rPr>
          <w:szCs w:val="22"/>
        </w:rPr>
        <w:t>pre</w:t>
      </w:r>
      <w:proofErr w:type="gramStart"/>
      <w:r w:rsidRPr="00FC45D1">
        <w:rPr>
          <w:szCs w:val="22"/>
        </w:rPr>
        <w:t>:clave</w:t>
      </w:r>
      <w:proofErr w:type="spellEnd"/>
      <w:proofErr w:type="gramEnd"/>
      <w:r w:rsidRPr="00FC45D1">
        <w:rPr>
          <w:szCs w:val="22"/>
        </w:rPr>
        <w:t>&gt;</w:t>
      </w:r>
      <w:proofErr w:type="spellStart"/>
      <w:r w:rsidRPr="00FC45D1">
        <w:rPr>
          <w:szCs w:val="22"/>
        </w:rPr>
        <w:t>EA_DocumentoPresentado</w:t>
      </w:r>
      <w:proofErr w:type="spellEnd"/>
      <w:r w:rsidRPr="00FC45D1">
        <w:rPr>
          <w:szCs w:val="22"/>
        </w:rPr>
        <w:t>&lt;/</w:t>
      </w:r>
      <w:proofErr w:type="spellStart"/>
      <w:r w:rsidRPr="00FC45D1">
        <w:rPr>
          <w:szCs w:val="22"/>
        </w:rPr>
        <w:t>pre:clave</w:t>
      </w:r>
      <w:proofErr w:type="spellEnd"/>
      <w:r w:rsidRPr="00FC45D1">
        <w:rPr>
          <w:szCs w:val="22"/>
        </w:rPr>
        <w:t>&gt;</w:t>
      </w:r>
    </w:p>
    <w:p w14:paraId="402483AA" w14:textId="77777777" w:rsidR="00BC0808" w:rsidRPr="00FC45D1" w:rsidRDefault="00BC0808" w:rsidP="00BC0808">
      <w:pPr>
        <w:rPr>
          <w:szCs w:val="22"/>
        </w:rPr>
      </w:pPr>
      <w:r w:rsidRPr="00FC45D1">
        <w:rPr>
          <w:szCs w:val="22"/>
        </w:rPr>
        <w:tab/>
        <w:t>&lt;</w:t>
      </w:r>
      <w:proofErr w:type="spellStart"/>
      <w:r w:rsidRPr="00FC45D1">
        <w:rPr>
          <w:szCs w:val="22"/>
        </w:rPr>
        <w:t>pre</w:t>
      </w:r>
      <w:proofErr w:type="gramStart"/>
      <w:r w:rsidRPr="00FC45D1">
        <w:rPr>
          <w:szCs w:val="22"/>
        </w:rPr>
        <w:t>:item</w:t>
      </w:r>
      <w:proofErr w:type="spellEnd"/>
      <w:proofErr w:type="gramEnd"/>
      <w:r w:rsidRPr="00FC45D1">
        <w:rPr>
          <w:szCs w:val="22"/>
        </w:rPr>
        <w:t>&gt;</w:t>
      </w:r>
    </w:p>
    <w:p w14:paraId="53DBDBFC" w14:textId="77777777" w:rsidR="00BC0808" w:rsidRPr="00FC45D1" w:rsidRDefault="00BC0808" w:rsidP="00BC0808">
      <w:pPr>
        <w:rPr>
          <w:szCs w:val="22"/>
        </w:rPr>
      </w:pPr>
      <w:r w:rsidRPr="00FC45D1">
        <w:rPr>
          <w:szCs w:val="22"/>
        </w:rPr>
        <w:tab/>
      </w:r>
      <w:r w:rsidRPr="00FC45D1">
        <w:rPr>
          <w:szCs w:val="22"/>
        </w:rPr>
        <w:tab/>
        <w:t>&lt;</w:t>
      </w:r>
      <w:proofErr w:type="spellStart"/>
      <w:r w:rsidRPr="00FC45D1">
        <w:rPr>
          <w:szCs w:val="22"/>
        </w:rPr>
        <w:t>pre</w:t>
      </w:r>
      <w:proofErr w:type="gramStart"/>
      <w:r w:rsidRPr="00FC45D1">
        <w:rPr>
          <w:szCs w:val="22"/>
        </w:rPr>
        <w:t>:clave</w:t>
      </w:r>
      <w:proofErr w:type="spellEnd"/>
      <w:proofErr w:type="gramEnd"/>
      <w:r w:rsidRPr="00FC45D1">
        <w:rPr>
          <w:szCs w:val="22"/>
        </w:rPr>
        <w:t>&gt;</w:t>
      </w:r>
      <w:proofErr w:type="spellStart"/>
      <w:r w:rsidRPr="00FC45D1">
        <w:rPr>
          <w:szCs w:val="22"/>
        </w:rPr>
        <w:t>ReferenciaDocumento</w:t>
      </w:r>
      <w:proofErr w:type="spellEnd"/>
      <w:r w:rsidRPr="00FC45D1">
        <w:rPr>
          <w:szCs w:val="22"/>
        </w:rPr>
        <w:t>&lt;/</w:t>
      </w:r>
      <w:proofErr w:type="spellStart"/>
      <w:r w:rsidRPr="00FC45D1">
        <w:rPr>
          <w:szCs w:val="22"/>
        </w:rPr>
        <w:t>pre:clave</w:t>
      </w:r>
      <w:proofErr w:type="spellEnd"/>
      <w:r w:rsidRPr="00FC45D1">
        <w:rPr>
          <w:szCs w:val="22"/>
        </w:rPr>
        <w:t>&gt;</w:t>
      </w:r>
    </w:p>
    <w:p w14:paraId="34933A79" w14:textId="77777777" w:rsidR="00BC0808" w:rsidRPr="00FC45D1" w:rsidRDefault="00BC0808" w:rsidP="00BC0808">
      <w:pPr>
        <w:rPr>
          <w:szCs w:val="22"/>
        </w:rPr>
      </w:pPr>
      <w:r w:rsidRPr="00FC45D1">
        <w:rPr>
          <w:szCs w:val="22"/>
        </w:rPr>
        <w:tab/>
      </w:r>
      <w:r w:rsidRPr="00FC45D1">
        <w:rPr>
          <w:szCs w:val="22"/>
        </w:rPr>
        <w:tab/>
        <w:t>&lt;pre</w:t>
      </w:r>
      <w:proofErr w:type="gramStart"/>
      <w:r w:rsidRPr="00FC45D1">
        <w:rPr>
          <w:szCs w:val="22"/>
        </w:rPr>
        <w:t>:valor</w:t>
      </w:r>
      <w:proofErr w:type="gramEnd"/>
      <w:r w:rsidRPr="00FC45D1">
        <w:rPr>
          <w:szCs w:val="22"/>
        </w:rPr>
        <w:t>&gt;ES_A14003286_2018_DOCH11111111111111111111111111&lt;/pre:valor&gt;</w:t>
      </w:r>
    </w:p>
    <w:p w14:paraId="0F370B54" w14:textId="77777777" w:rsidR="00BC0808" w:rsidRPr="00FC45D1" w:rsidRDefault="00BC0808" w:rsidP="00BC0808">
      <w:pPr>
        <w:rPr>
          <w:szCs w:val="22"/>
        </w:rPr>
      </w:pPr>
      <w:r w:rsidRPr="00FC45D1">
        <w:rPr>
          <w:szCs w:val="22"/>
        </w:rPr>
        <w:tab/>
        <w:t>&lt;/</w:t>
      </w:r>
      <w:proofErr w:type="spellStart"/>
      <w:proofErr w:type="gramStart"/>
      <w:r w:rsidRPr="00FC45D1">
        <w:rPr>
          <w:szCs w:val="22"/>
        </w:rPr>
        <w:t>pre:</w:t>
      </w:r>
      <w:proofErr w:type="gramEnd"/>
      <w:r w:rsidRPr="00FC45D1">
        <w:rPr>
          <w:szCs w:val="22"/>
        </w:rPr>
        <w:t>item</w:t>
      </w:r>
      <w:proofErr w:type="spellEnd"/>
      <w:r w:rsidRPr="00FC45D1">
        <w:rPr>
          <w:szCs w:val="22"/>
        </w:rPr>
        <w:t>&gt;</w:t>
      </w:r>
    </w:p>
    <w:p w14:paraId="4DBA410C" w14:textId="77777777" w:rsidR="00BC0808" w:rsidRPr="00FC45D1" w:rsidRDefault="00BC0808" w:rsidP="00BC0808">
      <w:pPr>
        <w:rPr>
          <w:szCs w:val="22"/>
        </w:rPr>
      </w:pPr>
      <w:r w:rsidRPr="00FC45D1">
        <w:rPr>
          <w:szCs w:val="22"/>
        </w:rPr>
        <w:t>&lt;/</w:t>
      </w:r>
      <w:proofErr w:type="spellStart"/>
      <w:proofErr w:type="gramStart"/>
      <w:r w:rsidRPr="00FC45D1">
        <w:rPr>
          <w:szCs w:val="22"/>
        </w:rPr>
        <w:t>pre:</w:t>
      </w:r>
      <w:proofErr w:type="gramEnd"/>
      <w:r w:rsidRPr="00FC45D1">
        <w:rPr>
          <w:szCs w:val="22"/>
        </w:rPr>
        <w:t>item</w:t>
      </w:r>
      <w:proofErr w:type="spellEnd"/>
      <w:r w:rsidRPr="00FC45D1">
        <w:rPr>
          <w:szCs w:val="22"/>
        </w:rPr>
        <w:t>&gt;</w:t>
      </w:r>
    </w:p>
    <w:p w14:paraId="7D5E57A7" w14:textId="77777777" w:rsidR="00B4157E" w:rsidRPr="00FC45D1" w:rsidRDefault="005E6A5D" w:rsidP="005E6A5D">
      <w:pPr>
        <w:rPr>
          <w:szCs w:val="22"/>
        </w:rPr>
      </w:pPr>
      <w:r w:rsidRPr="00FC45D1">
        <w:rPr>
          <w:szCs w:val="22"/>
        </w:rPr>
        <w:t xml:space="preserve"> </w:t>
      </w:r>
    </w:p>
    <w:p w14:paraId="275589E5" w14:textId="77777777" w:rsidR="005E6A5D" w:rsidRPr="00FC45D1" w:rsidRDefault="005E6A5D" w:rsidP="005E6A5D">
      <w:pPr>
        <w:rPr>
          <w:szCs w:val="22"/>
        </w:rPr>
      </w:pPr>
      <w:r w:rsidRPr="00FC45D1">
        <w:rPr>
          <w:szCs w:val="22"/>
        </w:rPr>
        <w:t xml:space="preserve">Hará falta </w:t>
      </w:r>
      <w:r w:rsidR="00AA1944" w:rsidRPr="00FC45D1">
        <w:rPr>
          <w:szCs w:val="22"/>
        </w:rPr>
        <w:t xml:space="preserve">en SANDRA un </w:t>
      </w:r>
      <w:r w:rsidRPr="00FC45D1">
        <w:rPr>
          <w:szCs w:val="22"/>
        </w:rPr>
        <w:t xml:space="preserve">proceso de borrado </w:t>
      </w:r>
      <w:r w:rsidR="00AA1944" w:rsidRPr="00FC45D1">
        <w:rPr>
          <w:szCs w:val="22"/>
        </w:rPr>
        <w:t xml:space="preserve">periódico </w:t>
      </w:r>
      <w:r w:rsidRPr="00FC45D1">
        <w:rPr>
          <w:szCs w:val="22"/>
        </w:rPr>
        <w:t>de documentos subidos a Pre-Sandra pero no presentados</w:t>
      </w:r>
      <w:r w:rsidR="00AA1944" w:rsidRPr="00FC45D1">
        <w:rPr>
          <w:szCs w:val="22"/>
        </w:rPr>
        <w:t xml:space="preserve"> transcurrido un tiempo</w:t>
      </w:r>
      <w:r w:rsidRPr="00FC45D1">
        <w:rPr>
          <w:szCs w:val="22"/>
        </w:rPr>
        <w:t>.</w:t>
      </w:r>
    </w:p>
    <w:p w14:paraId="1797E325" w14:textId="77777777" w:rsidR="005E6A5D" w:rsidRPr="00FC45D1" w:rsidRDefault="005E6A5D" w:rsidP="005E6A5D">
      <w:pPr>
        <w:rPr>
          <w:szCs w:val="22"/>
        </w:rPr>
      </w:pPr>
    </w:p>
    <w:p w14:paraId="38F1CAD3" w14:textId="77777777" w:rsidR="005E6A5D" w:rsidRPr="00FC45D1" w:rsidRDefault="005E6A5D" w:rsidP="005E6A5D">
      <w:pPr>
        <w:rPr>
          <w:szCs w:val="22"/>
        </w:rPr>
      </w:pPr>
      <w:r w:rsidRPr="00FC45D1">
        <w:rPr>
          <w:szCs w:val="22"/>
        </w:rPr>
        <w:t>Se permite la incorporación de varios anexos por tipo de documento.</w:t>
      </w:r>
      <w:r w:rsidR="00165CFF" w:rsidRPr="00FC45D1">
        <w:rPr>
          <w:szCs w:val="22"/>
        </w:rPr>
        <w:t xml:space="preserve"> </w:t>
      </w:r>
      <w:r w:rsidRPr="00FC45D1">
        <w:rPr>
          <w:szCs w:val="22"/>
        </w:rPr>
        <w:t xml:space="preserve">Tanto si se aporta un ejemplar o varios de cada anexo, Presentador los muestra e incluye en </w:t>
      </w:r>
      <w:r w:rsidR="0002039E">
        <w:rPr>
          <w:szCs w:val="22"/>
        </w:rPr>
        <w:t xml:space="preserve">el </w:t>
      </w:r>
      <w:r w:rsidRPr="00FC45D1">
        <w:rPr>
          <w:szCs w:val="22"/>
        </w:rPr>
        <w:t>recibo justificante de presentación</w:t>
      </w:r>
      <w:r w:rsidR="00165CFF" w:rsidRPr="00FC45D1">
        <w:rPr>
          <w:szCs w:val="22"/>
        </w:rPr>
        <w:t>.</w:t>
      </w:r>
    </w:p>
    <w:p w14:paraId="2EFEC5F6" w14:textId="77777777" w:rsidR="00251015" w:rsidRPr="00FC45D1" w:rsidRDefault="00251015" w:rsidP="005E6A5D">
      <w:pPr>
        <w:rPr>
          <w:szCs w:val="22"/>
        </w:rPr>
      </w:pPr>
    </w:p>
    <w:p w14:paraId="7EFD48E1" w14:textId="77777777" w:rsidR="00251015" w:rsidRDefault="00251015" w:rsidP="005E6A5D">
      <w:r w:rsidRPr="00FC45D1">
        <w:t>En este caso en la presentación sólo se muestran los anexos proporcionados y no se validan. Quedando la responsabilidad completa de los anexos en el ámbito del formulario específico.</w:t>
      </w:r>
    </w:p>
    <w:p w14:paraId="55E1C9C3" w14:textId="77777777" w:rsidR="00DD75CD" w:rsidRDefault="00DD75CD" w:rsidP="005E6A5D"/>
    <w:p w14:paraId="52061894" w14:textId="77777777" w:rsidR="00DD75CD" w:rsidRPr="00FC45D1" w:rsidRDefault="00DD75CD" w:rsidP="005E6A5D">
      <w:pPr>
        <w:rPr>
          <w:szCs w:val="22"/>
        </w:rPr>
      </w:pPr>
      <w:r>
        <w:t>Desde la versión 1.</w:t>
      </w:r>
      <w:r w:rsidR="009C07AD">
        <w:t>0.</w:t>
      </w:r>
      <w:r>
        <w:t>1</w:t>
      </w:r>
      <w:r w:rsidR="009C07AD">
        <w:t>9</w:t>
      </w:r>
      <w:r>
        <w:t xml:space="preserve"> de</w:t>
      </w:r>
      <w:r w:rsidR="009C07AD">
        <w:t xml:space="preserve"> Sandra</w:t>
      </w:r>
      <w:r>
        <w:t xml:space="preserve"> es posible indicar un sufijo que se añadirá al “nombre natural” del documento. Este sufijo se indicará a través de un nuevo parámetro en la llamada al servicio de Sandra </w:t>
      </w:r>
      <w:proofErr w:type="spellStart"/>
      <w:r>
        <w:t>altaDocumentoPresentador</w:t>
      </w:r>
      <w:proofErr w:type="spellEnd"/>
      <w:r>
        <w:t xml:space="preserve">. </w:t>
      </w:r>
      <w:r w:rsidR="009C07AD">
        <w:t xml:space="preserve">Esta funcionalidad será de especial utilidad cuando se quieran aportar </w:t>
      </w:r>
      <w:r w:rsidR="009C07AD">
        <w:lastRenderedPageBreak/>
        <w:t>varios ejemplares de un mismo tipo de anexo y deseemos distinguirlos añadiendo un sufijo distinto en cada caso al nombre natural que este tipo de anexo tiene.</w:t>
      </w:r>
    </w:p>
    <w:p w14:paraId="4EE9BE55" w14:textId="77777777" w:rsidR="008A68CF" w:rsidRPr="00FC45D1" w:rsidRDefault="008A68CF" w:rsidP="00A44288">
      <w:pPr>
        <w:ind w:left="720"/>
        <w:jc w:val="both"/>
        <w:rPr>
          <w:lang w:val="es-ES_tradnl"/>
        </w:rPr>
      </w:pPr>
    </w:p>
    <w:p w14:paraId="7837912D" w14:textId="20D0336E" w:rsidR="005E6A5D" w:rsidRPr="00FC45D1" w:rsidRDefault="005E6A5D" w:rsidP="00A44288">
      <w:pPr>
        <w:pStyle w:val="Ttulo4"/>
        <w:jc w:val="both"/>
        <w:rPr>
          <w:rFonts w:asciiTheme="minorHAnsi" w:hAnsiTheme="minorHAnsi"/>
          <w:lang w:val="es-ES_tradnl"/>
        </w:rPr>
      </w:pPr>
      <w:r w:rsidRPr="00FC45D1">
        <w:rPr>
          <w:rFonts w:asciiTheme="minorHAnsi" w:hAnsiTheme="minorHAnsi"/>
          <w:lang w:val="es-ES_tradnl"/>
        </w:rPr>
        <w:t xml:space="preserve">El formulario específico indica al Presentador </w:t>
      </w:r>
      <w:r w:rsidR="00B258EC" w:rsidRPr="00FC45D1">
        <w:rPr>
          <w:rFonts w:asciiTheme="minorHAnsi" w:hAnsiTheme="minorHAnsi"/>
          <w:lang w:val="es-ES_tradnl"/>
        </w:rPr>
        <w:t>que anexos de los definidos en D</w:t>
      </w:r>
      <w:r w:rsidR="004E3F81">
        <w:rPr>
          <w:rFonts w:asciiTheme="minorHAnsi" w:hAnsiTheme="minorHAnsi"/>
          <w:lang w:val="es-ES_tradnl"/>
        </w:rPr>
        <w:t>EXEL</w:t>
      </w:r>
      <w:r w:rsidR="00B258EC" w:rsidRPr="00FC45D1">
        <w:rPr>
          <w:rFonts w:asciiTheme="minorHAnsi" w:hAnsiTheme="minorHAnsi"/>
          <w:lang w:val="es-ES_tradnl"/>
        </w:rPr>
        <w:t xml:space="preserve"> deben pedirse</w:t>
      </w:r>
    </w:p>
    <w:p w14:paraId="06C96470" w14:textId="77777777" w:rsidR="00B258EC" w:rsidRPr="00FC45D1" w:rsidRDefault="00B258EC" w:rsidP="00B258EC">
      <w:pPr>
        <w:rPr>
          <w:lang w:val="es-ES_tradnl" w:eastAsia="en-US"/>
        </w:rPr>
      </w:pPr>
      <w:r w:rsidRPr="00FC45D1">
        <w:rPr>
          <w:lang w:val="es-ES_tradnl" w:eastAsia="en-US"/>
        </w:rPr>
        <w:t xml:space="preserve">En este caso el formulario específico sabe determinar cuáles </w:t>
      </w:r>
      <w:r w:rsidR="00C061E0" w:rsidRPr="00FC45D1">
        <w:rPr>
          <w:lang w:val="es-ES_tradnl" w:eastAsia="en-US"/>
        </w:rPr>
        <w:t xml:space="preserve">de los anexos definidos en DEXEL </w:t>
      </w:r>
      <w:r w:rsidRPr="00FC45D1">
        <w:rPr>
          <w:lang w:val="es-ES_tradnl" w:eastAsia="en-US"/>
        </w:rPr>
        <w:t>debe solicitar el Presentador. Es posible que a partir de los datos del formulario específico este sepa determinar si un anexo es o no necesario.</w:t>
      </w:r>
    </w:p>
    <w:p w14:paraId="771EBE2D" w14:textId="77777777" w:rsidR="00B258EC" w:rsidRPr="00FC45D1" w:rsidRDefault="00B258EC" w:rsidP="00B258EC">
      <w:pPr>
        <w:rPr>
          <w:lang w:val="es-ES_tradnl" w:eastAsia="en-US"/>
        </w:rPr>
      </w:pPr>
    </w:p>
    <w:p w14:paraId="7172CBF7" w14:textId="77777777" w:rsidR="00B258EC" w:rsidRPr="00FC45D1" w:rsidRDefault="00B258EC" w:rsidP="00B258EC">
      <w:pPr>
        <w:rPr>
          <w:szCs w:val="22"/>
        </w:rPr>
      </w:pPr>
      <w:r w:rsidRPr="00FC45D1">
        <w:rPr>
          <w:lang w:val="es-ES_tradnl" w:eastAsia="en-US"/>
        </w:rPr>
        <w:t xml:space="preserve">En el </w:t>
      </w:r>
      <w:r w:rsidRPr="00FC45D1">
        <w:rPr>
          <w:szCs w:val="22"/>
        </w:rPr>
        <w:t xml:space="preserve">XML de </w:t>
      </w:r>
      <w:r w:rsidR="00C061E0" w:rsidRPr="00FC45D1">
        <w:rPr>
          <w:szCs w:val="22"/>
        </w:rPr>
        <w:t>c</w:t>
      </w:r>
      <w:r w:rsidRPr="00FC45D1">
        <w:rPr>
          <w:szCs w:val="22"/>
        </w:rPr>
        <w:t xml:space="preserve">ontrol se indicarán los </w:t>
      </w:r>
      <w:r w:rsidR="00C061E0" w:rsidRPr="00FC45D1">
        <w:rPr>
          <w:szCs w:val="22"/>
        </w:rPr>
        <w:t xml:space="preserve">códigos de los </w:t>
      </w:r>
      <w:r w:rsidRPr="00FC45D1">
        <w:rPr>
          <w:szCs w:val="22"/>
        </w:rPr>
        <w:t>anexos de D</w:t>
      </w:r>
      <w:r w:rsidR="00C061E0" w:rsidRPr="00FC45D1">
        <w:rPr>
          <w:szCs w:val="22"/>
        </w:rPr>
        <w:t xml:space="preserve">EXEL </w:t>
      </w:r>
      <w:r w:rsidRPr="00FC45D1">
        <w:rPr>
          <w:szCs w:val="22"/>
        </w:rPr>
        <w:t xml:space="preserve">que el Presentador debe requerir, indicándose </w:t>
      </w:r>
      <w:r w:rsidR="00C061E0" w:rsidRPr="00FC45D1">
        <w:rPr>
          <w:szCs w:val="22"/>
        </w:rPr>
        <w:t>su obligatoriedad y, opcionalmente, un texto de ayuda</w:t>
      </w:r>
      <w:r w:rsidR="00233853" w:rsidRPr="00FC45D1">
        <w:rPr>
          <w:szCs w:val="22"/>
        </w:rPr>
        <w:t>. E</w:t>
      </w:r>
      <w:r w:rsidR="00C061E0" w:rsidRPr="00FC45D1">
        <w:rPr>
          <w:szCs w:val="22"/>
        </w:rPr>
        <w:t>n el caso de no indicar el texto de ayuda, Presentador mostrará la ayuda definida en DEXEL para ese anexo.</w:t>
      </w:r>
    </w:p>
    <w:p w14:paraId="5C07BA3D" w14:textId="77777777" w:rsidR="00C061E0" w:rsidRPr="00FC45D1" w:rsidRDefault="00C061E0" w:rsidP="00B258EC">
      <w:pPr>
        <w:rPr>
          <w:szCs w:val="22"/>
        </w:rPr>
      </w:pPr>
    </w:p>
    <w:p w14:paraId="2F80AB93" w14:textId="77777777" w:rsidR="00C061E0" w:rsidRPr="00FC45D1" w:rsidRDefault="00C061E0" w:rsidP="00C061E0">
      <w:pPr>
        <w:rPr>
          <w:szCs w:val="22"/>
        </w:rPr>
      </w:pPr>
      <w:r w:rsidRPr="00FC45D1">
        <w:rPr>
          <w:szCs w:val="22"/>
        </w:rPr>
        <w:t xml:space="preserve">Se indicarán en el XML de control a través del elemento dinámico </w:t>
      </w:r>
      <w:proofErr w:type="spellStart"/>
      <w:r w:rsidRPr="00FC45D1">
        <w:rPr>
          <w:b/>
          <w:szCs w:val="22"/>
        </w:rPr>
        <w:t>EA_DatosAnexo</w:t>
      </w:r>
      <w:proofErr w:type="spellEnd"/>
      <w:r w:rsidRPr="00FC45D1">
        <w:rPr>
          <w:szCs w:val="22"/>
        </w:rPr>
        <w:t>:</w:t>
      </w:r>
    </w:p>
    <w:p w14:paraId="7642F214" w14:textId="77777777" w:rsidR="00C061E0" w:rsidRPr="00FC45D1" w:rsidRDefault="00C061E0" w:rsidP="00C061E0">
      <w:pPr>
        <w:rPr>
          <w:szCs w:val="22"/>
        </w:rPr>
      </w:pPr>
    </w:p>
    <w:p w14:paraId="014DD4A4" w14:textId="77777777" w:rsidR="00C061E0" w:rsidRPr="00FC45D1" w:rsidRDefault="00C061E0" w:rsidP="00C061E0">
      <w:pPr>
        <w:rPr>
          <w:szCs w:val="22"/>
        </w:rPr>
      </w:pPr>
      <w:r w:rsidRPr="00FC45D1">
        <w:rPr>
          <w:szCs w:val="22"/>
        </w:rPr>
        <w:t>&lt;</w:t>
      </w:r>
      <w:proofErr w:type="spellStart"/>
      <w:r w:rsidRPr="00FC45D1">
        <w:rPr>
          <w:szCs w:val="22"/>
        </w:rPr>
        <w:t>pre</w:t>
      </w:r>
      <w:proofErr w:type="gramStart"/>
      <w:r w:rsidRPr="00FC45D1">
        <w:rPr>
          <w:szCs w:val="22"/>
        </w:rPr>
        <w:t>:item</w:t>
      </w:r>
      <w:proofErr w:type="spellEnd"/>
      <w:proofErr w:type="gramEnd"/>
      <w:r w:rsidRPr="00FC45D1">
        <w:rPr>
          <w:szCs w:val="22"/>
        </w:rPr>
        <w:t>&gt;</w:t>
      </w:r>
    </w:p>
    <w:p w14:paraId="21E3564C" w14:textId="77777777" w:rsidR="00C061E0" w:rsidRPr="00FC45D1" w:rsidRDefault="00C061E0" w:rsidP="00C061E0">
      <w:pPr>
        <w:rPr>
          <w:szCs w:val="22"/>
        </w:rPr>
      </w:pPr>
      <w:r w:rsidRPr="00FC45D1">
        <w:rPr>
          <w:szCs w:val="22"/>
        </w:rPr>
        <w:tab/>
        <w:t>&lt;</w:t>
      </w:r>
      <w:proofErr w:type="spellStart"/>
      <w:r w:rsidRPr="00FC45D1">
        <w:rPr>
          <w:szCs w:val="22"/>
        </w:rPr>
        <w:t>pre</w:t>
      </w:r>
      <w:proofErr w:type="gramStart"/>
      <w:r w:rsidRPr="00FC45D1">
        <w:rPr>
          <w:szCs w:val="22"/>
        </w:rPr>
        <w:t>:clave</w:t>
      </w:r>
      <w:proofErr w:type="spellEnd"/>
      <w:proofErr w:type="gramEnd"/>
      <w:r w:rsidRPr="00FC45D1">
        <w:rPr>
          <w:szCs w:val="22"/>
        </w:rPr>
        <w:t>&gt;</w:t>
      </w:r>
      <w:proofErr w:type="spellStart"/>
      <w:r w:rsidRPr="00FC45D1">
        <w:rPr>
          <w:szCs w:val="22"/>
        </w:rPr>
        <w:t>EA_DatosAnexo</w:t>
      </w:r>
      <w:proofErr w:type="spellEnd"/>
      <w:r w:rsidRPr="00FC45D1">
        <w:rPr>
          <w:szCs w:val="22"/>
        </w:rPr>
        <w:t>&lt;/</w:t>
      </w:r>
      <w:proofErr w:type="spellStart"/>
      <w:r w:rsidRPr="00FC45D1">
        <w:rPr>
          <w:szCs w:val="22"/>
        </w:rPr>
        <w:t>pre:clave</w:t>
      </w:r>
      <w:proofErr w:type="spellEnd"/>
      <w:r w:rsidRPr="00FC45D1">
        <w:rPr>
          <w:szCs w:val="22"/>
        </w:rPr>
        <w:t>&gt;</w:t>
      </w:r>
    </w:p>
    <w:p w14:paraId="2972565D" w14:textId="77777777" w:rsidR="00C061E0" w:rsidRPr="00FC45D1" w:rsidRDefault="00C061E0" w:rsidP="00C061E0">
      <w:pPr>
        <w:rPr>
          <w:szCs w:val="22"/>
        </w:rPr>
      </w:pPr>
      <w:r w:rsidRPr="00FC45D1">
        <w:rPr>
          <w:szCs w:val="22"/>
        </w:rPr>
        <w:tab/>
        <w:t>&lt;</w:t>
      </w:r>
      <w:proofErr w:type="spellStart"/>
      <w:r w:rsidRPr="00FC45D1">
        <w:rPr>
          <w:szCs w:val="22"/>
        </w:rPr>
        <w:t>pre</w:t>
      </w:r>
      <w:proofErr w:type="gramStart"/>
      <w:r w:rsidRPr="00FC45D1">
        <w:rPr>
          <w:szCs w:val="22"/>
        </w:rPr>
        <w:t>:item</w:t>
      </w:r>
      <w:proofErr w:type="spellEnd"/>
      <w:proofErr w:type="gramEnd"/>
      <w:r w:rsidRPr="00FC45D1">
        <w:rPr>
          <w:szCs w:val="22"/>
        </w:rPr>
        <w:t>&gt;</w:t>
      </w:r>
    </w:p>
    <w:p w14:paraId="2267E7F8" w14:textId="77777777" w:rsidR="00C061E0" w:rsidRPr="00FC45D1" w:rsidRDefault="00C061E0" w:rsidP="00C061E0">
      <w:pPr>
        <w:rPr>
          <w:szCs w:val="22"/>
        </w:rPr>
      </w:pPr>
      <w:r w:rsidRPr="00FC45D1">
        <w:rPr>
          <w:szCs w:val="22"/>
        </w:rPr>
        <w:tab/>
      </w:r>
      <w:r w:rsidRPr="00FC45D1">
        <w:rPr>
          <w:szCs w:val="22"/>
        </w:rPr>
        <w:tab/>
        <w:t>&lt;</w:t>
      </w:r>
      <w:proofErr w:type="spellStart"/>
      <w:r w:rsidRPr="00FC45D1">
        <w:rPr>
          <w:szCs w:val="22"/>
        </w:rPr>
        <w:t>pre</w:t>
      </w:r>
      <w:proofErr w:type="gramStart"/>
      <w:r w:rsidRPr="00FC45D1">
        <w:rPr>
          <w:szCs w:val="22"/>
        </w:rPr>
        <w:t>:clave</w:t>
      </w:r>
      <w:proofErr w:type="spellEnd"/>
      <w:proofErr w:type="gramEnd"/>
      <w:r w:rsidRPr="00FC45D1">
        <w:rPr>
          <w:szCs w:val="22"/>
        </w:rPr>
        <w:t>&gt;</w:t>
      </w:r>
      <w:proofErr w:type="spellStart"/>
      <w:r w:rsidRPr="00FC45D1">
        <w:rPr>
          <w:szCs w:val="22"/>
        </w:rPr>
        <w:t>CodigoAnexo</w:t>
      </w:r>
      <w:proofErr w:type="spellEnd"/>
      <w:r w:rsidRPr="00FC45D1">
        <w:rPr>
          <w:szCs w:val="22"/>
        </w:rPr>
        <w:t>&lt;/</w:t>
      </w:r>
      <w:proofErr w:type="spellStart"/>
      <w:r w:rsidRPr="00FC45D1">
        <w:rPr>
          <w:szCs w:val="22"/>
        </w:rPr>
        <w:t>pre:clave</w:t>
      </w:r>
      <w:proofErr w:type="spellEnd"/>
      <w:r w:rsidRPr="00FC45D1">
        <w:rPr>
          <w:szCs w:val="22"/>
        </w:rPr>
        <w:t>&gt;</w:t>
      </w:r>
    </w:p>
    <w:p w14:paraId="073ADD71" w14:textId="77777777" w:rsidR="00C061E0" w:rsidRPr="00FC45D1" w:rsidRDefault="00C061E0" w:rsidP="00C061E0">
      <w:pPr>
        <w:rPr>
          <w:szCs w:val="22"/>
        </w:rPr>
      </w:pPr>
      <w:r w:rsidRPr="00FC45D1">
        <w:rPr>
          <w:szCs w:val="22"/>
        </w:rPr>
        <w:tab/>
      </w:r>
      <w:r w:rsidRPr="00FC45D1">
        <w:rPr>
          <w:szCs w:val="22"/>
        </w:rPr>
        <w:tab/>
        <w:t>&lt;</w:t>
      </w:r>
      <w:proofErr w:type="spellStart"/>
      <w:r w:rsidRPr="00FC45D1">
        <w:rPr>
          <w:szCs w:val="22"/>
        </w:rPr>
        <w:t>pre</w:t>
      </w:r>
      <w:proofErr w:type="gramStart"/>
      <w:r w:rsidRPr="00FC45D1">
        <w:rPr>
          <w:szCs w:val="22"/>
        </w:rPr>
        <w:t>:valor</w:t>
      </w:r>
      <w:proofErr w:type="spellEnd"/>
      <w:proofErr w:type="gramEnd"/>
      <w:r w:rsidRPr="00FC45D1">
        <w:rPr>
          <w:szCs w:val="22"/>
        </w:rPr>
        <w:t>&gt;233&lt;/</w:t>
      </w:r>
      <w:proofErr w:type="spellStart"/>
      <w:r w:rsidRPr="00FC45D1">
        <w:rPr>
          <w:szCs w:val="22"/>
        </w:rPr>
        <w:t>pre:valor</w:t>
      </w:r>
      <w:proofErr w:type="spellEnd"/>
      <w:r w:rsidRPr="00FC45D1">
        <w:rPr>
          <w:szCs w:val="22"/>
        </w:rPr>
        <w:t>&gt;</w:t>
      </w:r>
    </w:p>
    <w:p w14:paraId="784DE6B1" w14:textId="77777777" w:rsidR="00C061E0" w:rsidRPr="00FC45D1" w:rsidRDefault="00C061E0" w:rsidP="00C061E0">
      <w:pPr>
        <w:rPr>
          <w:szCs w:val="22"/>
        </w:rPr>
      </w:pPr>
      <w:r w:rsidRPr="00FC45D1">
        <w:rPr>
          <w:szCs w:val="22"/>
        </w:rPr>
        <w:tab/>
        <w:t>&lt;/</w:t>
      </w:r>
      <w:proofErr w:type="spellStart"/>
      <w:proofErr w:type="gramStart"/>
      <w:r w:rsidRPr="00FC45D1">
        <w:rPr>
          <w:szCs w:val="22"/>
        </w:rPr>
        <w:t>pre:</w:t>
      </w:r>
      <w:proofErr w:type="gramEnd"/>
      <w:r w:rsidRPr="00FC45D1">
        <w:rPr>
          <w:szCs w:val="22"/>
        </w:rPr>
        <w:t>item</w:t>
      </w:r>
      <w:proofErr w:type="spellEnd"/>
      <w:r w:rsidRPr="00FC45D1">
        <w:rPr>
          <w:szCs w:val="22"/>
        </w:rPr>
        <w:t>&gt;</w:t>
      </w:r>
    </w:p>
    <w:p w14:paraId="5F98040E" w14:textId="77777777" w:rsidR="00C061E0" w:rsidRPr="00FC45D1" w:rsidRDefault="00C061E0" w:rsidP="00C061E0">
      <w:pPr>
        <w:rPr>
          <w:szCs w:val="22"/>
        </w:rPr>
      </w:pPr>
      <w:r w:rsidRPr="00FC45D1">
        <w:rPr>
          <w:szCs w:val="22"/>
        </w:rPr>
        <w:tab/>
        <w:t>&lt;</w:t>
      </w:r>
      <w:proofErr w:type="spellStart"/>
      <w:r w:rsidRPr="00FC45D1">
        <w:rPr>
          <w:szCs w:val="22"/>
        </w:rPr>
        <w:t>pre</w:t>
      </w:r>
      <w:proofErr w:type="gramStart"/>
      <w:r w:rsidRPr="00FC45D1">
        <w:rPr>
          <w:szCs w:val="22"/>
        </w:rPr>
        <w:t>:item</w:t>
      </w:r>
      <w:proofErr w:type="spellEnd"/>
      <w:proofErr w:type="gramEnd"/>
      <w:r w:rsidRPr="00FC45D1">
        <w:rPr>
          <w:szCs w:val="22"/>
        </w:rPr>
        <w:t>&gt;</w:t>
      </w:r>
    </w:p>
    <w:p w14:paraId="65E076F5" w14:textId="77777777" w:rsidR="00C061E0" w:rsidRPr="00FC45D1" w:rsidRDefault="00C061E0" w:rsidP="00C061E0">
      <w:pPr>
        <w:rPr>
          <w:szCs w:val="22"/>
        </w:rPr>
      </w:pPr>
      <w:r w:rsidRPr="00FC45D1">
        <w:rPr>
          <w:szCs w:val="22"/>
        </w:rPr>
        <w:tab/>
      </w:r>
      <w:r w:rsidRPr="00FC45D1">
        <w:rPr>
          <w:szCs w:val="22"/>
        </w:rPr>
        <w:tab/>
        <w:t>&lt;</w:t>
      </w:r>
      <w:proofErr w:type="spellStart"/>
      <w:r w:rsidRPr="00FC45D1">
        <w:rPr>
          <w:szCs w:val="22"/>
        </w:rPr>
        <w:t>pre</w:t>
      </w:r>
      <w:proofErr w:type="gramStart"/>
      <w:r w:rsidRPr="00FC45D1">
        <w:rPr>
          <w:szCs w:val="22"/>
        </w:rPr>
        <w:t>:clave</w:t>
      </w:r>
      <w:proofErr w:type="spellEnd"/>
      <w:proofErr w:type="gramEnd"/>
      <w:r w:rsidRPr="00FC45D1">
        <w:rPr>
          <w:szCs w:val="22"/>
        </w:rPr>
        <w:t>&gt;Obligatorio&lt;/</w:t>
      </w:r>
      <w:proofErr w:type="spellStart"/>
      <w:r w:rsidRPr="00FC45D1">
        <w:rPr>
          <w:szCs w:val="22"/>
        </w:rPr>
        <w:t>pre:clave</w:t>
      </w:r>
      <w:proofErr w:type="spellEnd"/>
      <w:r w:rsidRPr="00FC45D1">
        <w:rPr>
          <w:szCs w:val="22"/>
        </w:rPr>
        <w:t>&gt;</w:t>
      </w:r>
    </w:p>
    <w:p w14:paraId="6F408817" w14:textId="77777777" w:rsidR="00C061E0" w:rsidRPr="00FC45D1" w:rsidRDefault="00C061E0" w:rsidP="00C061E0">
      <w:pPr>
        <w:rPr>
          <w:szCs w:val="22"/>
        </w:rPr>
      </w:pPr>
      <w:r w:rsidRPr="00FC45D1">
        <w:rPr>
          <w:szCs w:val="22"/>
        </w:rPr>
        <w:tab/>
      </w:r>
      <w:r w:rsidRPr="00FC45D1">
        <w:rPr>
          <w:szCs w:val="22"/>
        </w:rPr>
        <w:tab/>
        <w:t>&lt;</w:t>
      </w:r>
      <w:proofErr w:type="spellStart"/>
      <w:r w:rsidRPr="00FC45D1">
        <w:rPr>
          <w:szCs w:val="22"/>
        </w:rPr>
        <w:t>pre</w:t>
      </w:r>
      <w:proofErr w:type="gramStart"/>
      <w:r w:rsidRPr="00FC45D1">
        <w:rPr>
          <w:szCs w:val="22"/>
        </w:rPr>
        <w:t>:valor</w:t>
      </w:r>
      <w:proofErr w:type="spellEnd"/>
      <w:proofErr w:type="gramEnd"/>
      <w:r w:rsidRPr="00FC45D1">
        <w:rPr>
          <w:szCs w:val="22"/>
        </w:rPr>
        <w:t>&gt;S&lt;/</w:t>
      </w:r>
      <w:proofErr w:type="spellStart"/>
      <w:r w:rsidRPr="00FC45D1">
        <w:rPr>
          <w:szCs w:val="22"/>
        </w:rPr>
        <w:t>pre:valor</w:t>
      </w:r>
      <w:proofErr w:type="spellEnd"/>
      <w:r w:rsidRPr="00FC45D1">
        <w:rPr>
          <w:szCs w:val="22"/>
        </w:rPr>
        <w:t>&gt;</w:t>
      </w:r>
    </w:p>
    <w:p w14:paraId="19B1DA8F" w14:textId="77777777" w:rsidR="00C061E0" w:rsidRPr="00FC45D1" w:rsidRDefault="00C061E0" w:rsidP="00C061E0">
      <w:pPr>
        <w:rPr>
          <w:szCs w:val="22"/>
        </w:rPr>
      </w:pPr>
      <w:r w:rsidRPr="00FC45D1">
        <w:rPr>
          <w:szCs w:val="22"/>
        </w:rPr>
        <w:tab/>
        <w:t>&lt;/</w:t>
      </w:r>
      <w:proofErr w:type="spellStart"/>
      <w:proofErr w:type="gramStart"/>
      <w:r w:rsidRPr="00FC45D1">
        <w:rPr>
          <w:szCs w:val="22"/>
        </w:rPr>
        <w:t>pre:</w:t>
      </w:r>
      <w:proofErr w:type="gramEnd"/>
      <w:r w:rsidRPr="00FC45D1">
        <w:rPr>
          <w:szCs w:val="22"/>
        </w:rPr>
        <w:t>item</w:t>
      </w:r>
      <w:proofErr w:type="spellEnd"/>
      <w:r w:rsidRPr="00FC45D1">
        <w:rPr>
          <w:szCs w:val="22"/>
        </w:rPr>
        <w:t>&gt;</w:t>
      </w:r>
    </w:p>
    <w:p w14:paraId="571A71B2" w14:textId="77777777" w:rsidR="00C061E0" w:rsidRPr="00FC45D1" w:rsidRDefault="00C061E0" w:rsidP="00C061E0">
      <w:pPr>
        <w:rPr>
          <w:szCs w:val="22"/>
        </w:rPr>
      </w:pPr>
      <w:r w:rsidRPr="00FC45D1">
        <w:rPr>
          <w:szCs w:val="22"/>
        </w:rPr>
        <w:tab/>
        <w:t>&lt;</w:t>
      </w:r>
      <w:proofErr w:type="spellStart"/>
      <w:r w:rsidRPr="00FC45D1">
        <w:rPr>
          <w:szCs w:val="22"/>
        </w:rPr>
        <w:t>pre</w:t>
      </w:r>
      <w:proofErr w:type="gramStart"/>
      <w:r w:rsidRPr="00FC45D1">
        <w:rPr>
          <w:szCs w:val="22"/>
        </w:rPr>
        <w:t>:item</w:t>
      </w:r>
      <w:proofErr w:type="spellEnd"/>
      <w:proofErr w:type="gramEnd"/>
      <w:r w:rsidRPr="00FC45D1">
        <w:rPr>
          <w:szCs w:val="22"/>
        </w:rPr>
        <w:t>&gt;</w:t>
      </w:r>
    </w:p>
    <w:p w14:paraId="2C889A06" w14:textId="77777777" w:rsidR="00C061E0" w:rsidRPr="00FC45D1" w:rsidRDefault="00C061E0" w:rsidP="00C061E0">
      <w:pPr>
        <w:rPr>
          <w:szCs w:val="22"/>
        </w:rPr>
      </w:pPr>
      <w:r w:rsidRPr="00FC45D1">
        <w:rPr>
          <w:szCs w:val="22"/>
        </w:rPr>
        <w:tab/>
      </w:r>
      <w:r w:rsidRPr="00FC45D1">
        <w:rPr>
          <w:szCs w:val="22"/>
        </w:rPr>
        <w:tab/>
        <w:t>&lt;</w:t>
      </w:r>
      <w:proofErr w:type="spellStart"/>
      <w:r w:rsidRPr="00FC45D1">
        <w:rPr>
          <w:szCs w:val="22"/>
        </w:rPr>
        <w:t>pre</w:t>
      </w:r>
      <w:proofErr w:type="gramStart"/>
      <w:r w:rsidRPr="00FC45D1">
        <w:rPr>
          <w:szCs w:val="22"/>
        </w:rPr>
        <w:t>:clave</w:t>
      </w:r>
      <w:proofErr w:type="spellEnd"/>
      <w:proofErr w:type="gramEnd"/>
      <w:r w:rsidRPr="00FC45D1">
        <w:rPr>
          <w:szCs w:val="22"/>
        </w:rPr>
        <w:t>&gt;</w:t>
      </w:r>
      <w:proofErr w:type="spellStart"/>
      <w:r w:rsidRPr="00FC45D1">
        <w:rPr>
          <w:szCs w:val="22"/>
        </w:rPr>
        <w:t>TextoAyuda</w:t>
      </w:r>
      <w:proofErr w:type="spellEnd"/>
      <w:r w:rsidRPr="00FC45D1">
        <w:rPr>
          <w:szCs w:val="22"/>
        </w:rPr>
        <w:t>&lt;/</w:t>
      </w:r>
      <w:proofErr w:type="spellStart"/>
      <w:r w:rsidRPr="00FC45D1">
        <w:rPr>
          <w:szCs w:val="22"/>
        </w:rPr>
        <w:t>pre:clave</w:t>
      </w:r>
      <w:proofErr w:type="spellEnd"/>
      <w:r w:rsidRPr="00FC45D1">
        <w:rPr>
          <w:szCs w:val="22"/>
        </w:rPr>
        <w:t>&gt;</w:t>
      </w:r>
    </w:p>
    <w:p w14:paraId="0F89A249" w14:textId="77777777" w:rsidR="00C061E0" w:rsidRPr="00FC45D1" w:rsidRDefault="00C061E0" w:rsidP="00C061E0">
      <w:pPr>
        <w:rPr>
          <w:szCs w:val="22"/>
        </w:rPr>
      </w:pPr>
      <w:r w:rsidRPr="00FC45D1">
        <w:rPr>
          <w:szCs w:val="22"/>
        </w:rPr>
        <w:tab/>
      </w:r>
      <w:r w:rsidRPr="00FC45D1">
        <w:rPr>
          <w:szCs w:val="22"/>
        </w:rPr>
        <w:tab/>
        <w:t>&lt;</w:t>
      </w:r>
      <w:proofErr w:type="spellStart"/>
      <w:r w:rsidRPr="00FC45D1">
        <w:rPr>
          <w:szCs w:val="22"/>
        </w:rPr>
        <w:t>pre</w:t>
      </w:r>
      <w:proofErr w:type="gramStart"/>
      <w:r w:rsidRPr="00FC45D1">
        <w:rPr>
          <w:szCs w:val="22"/>
        </w:rPr>
        <w:t>:valor</w:t>
      </w:r>
      <w:proofErr w:type="spellEnd"/>
      <w:proofErr w:type="gramEnd"/>
      <w:r w:rsidRPr="00FC45D1">
        <w:rPr>
          <w:szCs w:val="22"/>
        </w:rPr>
        <w:t>&gt;Texto de ayuda de prueba en el XML de control&lt;/</w:t>
      </w:r>
      <w:proofErr w:type="spellStart"/>
      <w:r w:rsidRPr="00FC45D1">
        <w:rPr>
          <w:szCs w:val="22"/>
        </w:rPr>
        <w:t>pre:valor</w:t>
      </w:r>
      <w:proofErr w:type="spellEnd"/>
      <w:r w:rsidRPr="00FC45D1">
        <w:rPr>
          <w:szCs w:val="22"/>
        </w:rPr>
        <w:t>&gt;</w:t>
      </w:r>
    </w:p>
    <w:p w14:paraId="2E2396A6" w14:textId="77777777" w:rsidR="00C061E0" w:rsidRPr="00FC45D1" w:rsidRDefault="00C061E0" w:rsidP="00C061E0">
      <w:pPr>
        <w:rPr>
          <w:szCs w:val="22"/>
        </w:rPr>
      </w:pPr>
      <w:r w:rsidRPr="00FC45D1">
        <w:rPr>
          <w:szCs w:val="22"/>
        </w:rPr>
        <w:tab/>
        <w:t>&lt;/</w:t>
      </w:r>
      <w:proofErr w:type="spellStart"/>
      <w:proofErr w:type="gramStart"/>
      <w:r w:rsidRPr="00FC45D1">
        <w:rPr>
          <w:szCs w:val="22"/>
        </w:rPr>
        <w:t>pre:</w:t>
      </w:r>
      <w:proofErr w:type="gramEnd"/>
      <w:r w:rsidRPr="00FC45D1">
        <w:rPr>
          <w:szCs w:val="22"/>
        </w:rPr>
        <w:t>item</w:t>
      </w:r>
      <w:proofErr w:type="spellEnd"/>
      <w:r w:rsidRPr="00FC45D1">
        <w:rPr>
          <w:szCs w:val="22"/>
        </w:rPr>
        <w:t>&gt;</w:t>
      </w:r>
    </w:p>
    <w:p w14:paraId="265726C3" w14:textId="77777777" w:rsidR="00C061E0" w:rsidRPr="00FC45D1" w:rsidRDefault="00C061E0" w:rsidP="00C061E0">
      <w:pPr>
        <w:rPr>
          <w:szCs w:val="22"/>
        </w:rPr>
      </w:pPr>
      <w:r w:rsidRPr="00FC45D1">
        <w:rPr>
          <w:szCs w:val="22"/>
        </w:rPr>
        <w:t>&lt;/</w:t>
      </w:r>
      <w:proofErr w:type="spellStart"/>
      <w:proofErr w:type="gramStart"/>
      <w:r w:rsidRPr="00FC45D1">
        <w:rPr>
          <w:szCs w:val="22"/>
        </w:rPr>
        <w:t>pre:</w:t>
      </w:r>
      <w:proofErr w:type="gramEnd"/>
      <w:r w:rsidRPr="00FC45D1">
        <w:rPr>
          <w:szCs w:val="22"/>
        </w:rPr>
        <w:t>item</w:t>
      </w:r>
      <w:proofErr w:type="spellEnd"/>
      <w:r w:rsidRPr="00FC45D1">
        <w:rPr>
          <w:szCs w:val="22"/>
        </w:rPr>
        <w:t>&gt;</w:t>
      </w:r>
    </w:p>
    <w:p w14:paraId="7876D31D" w14:textId="77777777" w:rsidR="005E6A5D" w:rsidRDefault="005E6A5D" w:rsidP="005E6A5D">
      <w:pPr>
        <w:rPr>
          <w:lang w:val="es-ES_tradnl" w:eastAsia="en-US"/>
        </w:rPr>
      </w:pPr>
    </w:p>
    <w:p w14:paraId="018DFC4B" w14:textId="77777777" w:rsidR="005E0210" w:rsidRPr="005E0210" w:rsidRDefault="005E0210" w:rsidP="005E0210">
      <w:pPr>
        <w:jc w:val="both"/>
        <w:rPr>
          <w:lang w:val="es-ES_tradnl"/>
        </w:rPr>
      </w:pPr>
      <w:r w:rsidRPr="005E0210">
        <w:rPr>
          <w:lang w:val="es-ES_tradnl"/>
        </w:rPr>
        <w:t xml:space="preserve">Se ha </w:t>
      </w:r>
      <w:r>
        <w:rPr>
          <w:lang w:val="es-ES_tradnl"/>
        </w:rPr>
        <w:t xml:space="preserve">incluido a partir de la versión </w:t>
      </w:r>
      <w:r w:rsidRPr="005E0210">
        <w:rPr>
          <w:lang w:val="es-ES_tradnl"/>
        </w:rPr>
        <w:t>1.14.0</w:t>
      </w:r>
      <w:r>
        <w:rPr>
          <w:lang w:val="es-ES_tradnl"/>
        </w:rPr>
        <w:t xml:space="preserve"> del Presentador</w:t>
      </w:r>
      <w:r w:rsidRPr="005E0210">
        <w:rPr>
          <w:lang w:val="es-ES_tradnl"/>
        </w:rPr>
        <w:t xml:space="preserve"> la funcionalidad (opcional) de añadir un sufijo del nombre natural para los anexos.</w:t>
      </w:r>
    </w:p>
    <w:p w14:paraId="3F148D5B" w14:textId="77777777" w:rsidR="005E0210" w:rsidRPr="005E0210" w:rsidRDefault="005E0210" w:rsidP="005E0210">
      <w:pPr>
        <w:jc w:val="both"/>
        <w:rPr>
          <w:lang w:val="es-ES_tradnl"/>
        </w:rPr>
      </w:pPr>
      <w:r w:rsidRPr="005E0210">
        <w:rPr>
          <w:lang w:val="es-ES_tradnl"/>
        </w:rPr>
        <w:t xml:space="preserve"> </w:t>
      </w:r>
    </w:p>
    <w:p w14:paraId="127FBA2C" w14:textId="62252F18" w:rsidR="005E0210" w:rsidRDefault="005E0210" w:rsidP="005E0210">
      <w:pPr>
        <w:jc w:val="both"/>
        <w:rPr>
          <w:lang w:val="es-ES_tradnl"/>
        </w:rPr>
      </w:pPr>
      <w:r w:rsidRPr="005E0210">
        <w:rPr>
          <w:lang w:val="es-ES_tradnl"/>
        </w:rPr>
        <w:t>Este sufijo lo coge Presentador del texto de ayuda del anexo</w:t>
      </w:r>
      <w:r>
        <w:rPr>
          <w:lang w:val="es-ES_tradnl"/>
        </w:rPr>
        <w:t xml:space="preserve"> indicado </w:t>
      </w:r>
      <w:r w:rsidRPr="005E0210">
        <w:rPr>
          <w:lang w:val="es-ES_tradnl"/>
        </w:rPr>
        <w:t>en el XML de control. El posible sufijo NO se mostrará al visualizar el texto de ayuda del anexo en el formulario</w:t>
      </w:r>
      <w:r w:rsidR="00367174">
        <w:rPr>
          <w:lang w:val="es-ES_tradnl"/>
        </w:rPr>
        <w:t>, aunque si formará parte del nombre natural del anexo y además aparecerá en el justificante final de presentación</w:t>
      </w:r>
      <w:r w:rsidRPr="005E0210">
        <w:rPr>
          <w:lang w:val="es-ES_tradnl"/>
        </w:rPr>
        <w:t>.</w:t>
      </w:r>
    </w:p>
    <w:p w14:paraId="478C8748" w14:textId="752EADA5" w:rsidR="00652EA3" w:rsidRDefault="00652EA3" w:rsidP="005E0210">
      <w:pPr>
        <w:jc w:val="both"/>
        <w:rPr>
          <w:lang w:val="es-ES_tradnl"/>
        </w:rPr>
      </w:pPr>
    </w:p>
    <w:p w14:paraId="69648C70" w14:textId="77777777" w:rsidR="00227BBB" w:rsidRPr="00FC45D1" w:rsidRDefault="00227BBB" w:rsidP="00A44288">
      <w:pPr>
        <w:pStyle w:val="Ttulo4"/>
        <w:jc w:val="both"/>
        <w:rPr>
          <w:rFonts w:asciiTheme="minorHAnsi" w:hAnsiTheme="minorHAnsi"/>
          <w:lang w:val="es-ES_tradnl"/>
        </w:rPr>
      </w:pPr>
      <w:r w:rsidRPr="00FC45D1">
        <w:rPr>
          <w:rFonts w:asciiTheme="minorHAnsi" w:hAnsiTheme="minorHAnsi"/>
          <w:lang w:val="es-ES_tradnl"/>
        </w:rPr>
        <w:t>No se han recogido en el formulario específico</w:t>
      </w:r>
    </w:p>
    <w:p w14:paraId="516C9DEC" w14:textId="77777777" w:rsidR="00227BBB" w:rsidRPr="00FC45D1" w:rsidRDefault="00227BBB" w:rsidP="00A44288">
      <w:pPr>
        <w:jc w:val="both"/>
        <w:rPr>
          <w:lang w:val="es-ES_tradnl"/>
        </w:rPr>
      </w:pPr>
      <w:r w:rsidRPr="00FC45D1">
        <w:rPr>
          <w:lang w:val="es-ES_tradnl"/>
        </w:rPr>
        <w:t xml:space="preserve">En este caso, en el campo ANEXOS del fichero de control se habrá indicado el valor “PRESENTADOR”. </w:t>
      </w:r>
      <w:r w:rsidR="00850DC2" w:rsidRPr="00FC45D1">
        <w:rPr>
          <w:lang w:val="es-ES_tradnl"/>
        </w:rPr>
        <w:t>Será entonces e</w:t>
      </w:r>
      <w:r w:rsidRPr="00FC45D1">
        <w:rPr>
          <w:lang w:val="es-ES_tradnl"/>
        </w:rPr>
        <w:t xml:space="preserve">l </w:t>
      </w:r>
      <w:r w:rsidR="00850DC2" w:rsidRPr="00FC45D1">
        <w:rPr>
          <w:lang w:val="es-ES_tradnl"/>
        </w:rPr>
        <w:t>P</w:t>
      </w:r>
      <w:r w:rsidRPr="00FC45D1">
        <w:rPr>
          <w:lang w:val="es-ES_tradnl"/>
        </w:rPr>
        <w:t xml:space="preserve">resentador </w:t>
      </w:r>
      <w:r w:rsidR="00850DC2" w:rsidRPr="00FC45D1">
        <w:rPr>
          <w:lang w:val="es-ES_tradnl"/>
        </w:rPr>
        <w:t xml:space="preserve">el que </w:t>
      </w:r>
      <w:r w:rsidRPr="00FC45D1">
        <w:rPr>
          <w:lang w:val="es-ES_tradnl"/>
        </w:rPr>
        <w:t>pedirá que se adjunte</w:t>
      </w:r>
      <w:r w:rsidR="00850DC2" w:rsidRPr="00FC45D1">
        <w:rPr>
          <w:lang w:val="es-ES_tradnl"/>
        </w:rPr>
        <w:t>n los anexos.</w:t>
      </w:r>
    </w:p>
    <w:p w14:paraId="4EF33C87" w14:textId="77777777" w:rsidR="00227BBB" w:rsidRPr="00FC45D1" w:rsidRDefault="00227BBB" w:rsidP="00A44288">
      <w:pPr>
        <w:jc w:val="both"/>
        <w:rPr>
          <w:lang w:val="es-ES_tradnl"/>
        </w:rPr>
      </w:pPr>
    </w:p>
    <w:p w14:paraId="6465E00E" w14:textId="77777777" w:rsidR="00227BBB" w:rsidRPr="00695516" w:rsidRDefault="00850DC2" w:rsidP="00A44288">
      <w:pPr>
        <w:jc w:val="both"/>
        <w:rPr>
          <w:lang w:val="es-ES_tradnl"/>
        </w:rPr>
      </w:pPr>
      <w:r w:rsidRPr="00FC45D1">
        <w:rPr>
          <w:lang w:val="es-ES_tradnl"/>
        </w:rPr>
        <w:t>El P</w:t>
      </w:r>
      <w:r w:rsidR="00227BBB" w:rsidRPr="00FC45D1">
        <w:rPr>
          <w:lang w:val="es-ES_tradnl"/>
        </w:rPr>
        <w:t xml:space="preserve">resentador pedirá </w:t>
      </w:r>
      <w:r w:rsidRPr="00FC45D1">
        <w:rPr>
          <w:lang w:val="es-ES_tradnl"/>
        </w:rPr>
        <w:t>al interesado</w:t>
      </w:r>
      <w:r w:rsidR="00227BBB" w:rsidRPr="00FC45D1">
        <w:rPr>
          <w:lang w:val="es-ES_tradnl"/>
        </w:rPr>
        <w:t xml:space="preserve"> que aporte los </w:t>
      </w:r>
      <w:r w:rsidRPr="00FC45D1">
        <w:rPr>
          <w:lang w:val="es-ES_tradnl"/>
        </w:rPr>
        <w:t>anexos</w:t>
      </w:r>
      <w:r w:rsidR="00227BBB" w:rsidRPr="00FC45D1">
        <w:rPr>
          <w:lang w:val="es-ES_tradnl"/>
        </w:rPr>
        <w:t xml:space="preserve"> obligatorios y opcionales</w:t>
      </w:r>
      <w:r w:rsidR="006841F1" w:rsidRPr="00FC45D1">
        <w:rPr>
          <w:rStyle w:val="Refdenotaalpie"/>
          <w:lang w:val="es-ES_tradnl"/>
        </w:rPr>
        <w:footnoteReference w:id="7"/>
      </w:r>
      <w:r w:rsidR="00227BBB" w:rsidRPr="00FC45D1">
        <w:rPr>
          <w:lang w:val="es-ES_tradnl"/>
        </w:rPr>
        <w:t xml:space="preserve"> que se han definido en DEXEL. Para poder continuar con la presentación el usuario deberá, al menos, subir los obligatorios</w:t>
      </w:r>
      <w:r w:rsidR="009E668C" w:rsidRPr="00695516">
        <w:rPr>
          <w:lang w:val="es-ES_tradnl"/>
        </w:rPr>
        <w:t xml:space="preserve">, que pueden identificarse por </w:t>
      </w:r>
      <w:r w:rsidR="001B4E81" w:rsidRPr="00695516">
        <w:rPr>
          <w:lang w:val="es-ES_tradnl"/>
        </w:rPr>
        <w:t xml:space="preserve">tener junto </w:t>
      </w:r>
      <w:r w:rsidR="003542F4" w:rsidRPr="00695516">
        <w:rPr>
          <w:lang w:val="es-ES_tradnl"/>
        </w:rPr>
        <w:t xml:space="preserve">a la denominación del </w:t>
      </w:r>
      <w:r w:rsidR="001B4E81" w:rsidRPr="00695516">
        <w:rPr>
          <w:lang w:val="es-ES_tradnl"/>
        </w:rPr>
        <w:t xml:space="preserve">tipo del anexo un </w:t>
      </w:r>
      <w:r w:rsidR="009E668C" w:rsidRPr="00695516">
        <w:rPr>
          <w:color w:val="FF0000"/>
          <w:lang w:val="es-ES_tradnl"/>
        </w:rPr>
        <w:t>*</w:t>
      </w:r>
      <w:r w:rsidR="00227BBB" w:rsidRPr="00695516">
        <w:rPr>
          <w:lang w:val="es-ES_tradnl"/>
        </w:rPr>
        <w:t>.</w:t>
      </w:r>
      <w:r w:rsidR="00FE707C" w:rsidRPr="00695516">
        <w:rPr>
          <w:lang w:val="es-ES_tradnl"/>
        </w:rPr>
        <w:t xml:space="preserve"> </w:t>
      </w:r>
    </w:p>
    <w:p w14:paraId="33517132" w14:textId="77777777" w:rsidR="00743192" w:rsidRPr="00695516" w:rsidRDefault="00743192" w:rsidP="00A44288">
      <w:pPr>
        <w:jc w:val="both"/>
        <w:rPr>
          <w:lang w:val="es-ES_tradnl"/>
        </w:rPr>
      </w:pPr>
    </w:p>
    <w:p w14:paraId="56706B85" w14:textId="77777777" w:rsidR="00227BBB" w:rsidRPr="00695516" w:rsidRDefault="001B4E81" w:rsidP="00E44219">
      <w:pPr>
        <w:jc w:val="center"/>
        <w:rPr>
          <w:lang w:val="es-ES_tradnl"/>
        </w:rPr>
      </w:pPr>
      <w:r w:rsidRPr="00695516">
        <w:rPr>
          <w:noProof/>
        </w:rPr>
        <w:lastRenderedPageBreak/>
        <w:drawing>
          <wp:inline distT="0" distB="0" distL="0" distR="0" wp14:anchorId="5FF1D164" wp14:editId="5AFADC7E">
            <wp:extent cx="4820717" cy="2127833"/>
            <wp:effectExtent l="57150" t="57150" r="56515" b="44450"/>
            <wp:docPr id="8" name="Imagen 8" descr="cid:image002.png@01D59E33.791C0D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59E33.791C0DA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4865422" cy="2147565"/>
                    </a:xfrm>
                    <a:prstGeom prst="rect">
                      <a:avLst/>
                    </a:prstGeom>
                    <a:noFill/>
                    <a:ln>
                      <a:noFill/>
                    </a:ln>
                    <a:scene3d>
                      <a:camera prst="orthographicFront"/>
                      <a:lightRig rig="threePt" dir="t"/>
                    </a:scene3d>
                    <a:sp3d contourW="6350"/>
                  </pic:spPr>
                </pic:pic>
              </a:graphicData>
            </a:graphic>
          </wp:inline>
        </w:drawing>
      </w:r>
    </w:p>
    <w:p w14:paraId="31D9BDC9" w14:textId="77777777" w:rsidR="001B4E81" w:rsidRPr="00695516" w:rsidRDefault="001B4E81" w:rsidP="0012260E">
      <w:pPr>
        <w:rPr>
          <w:lang w:val="es-ES_tradnl"/>
        </w:rPr>
      </w:pPr>
    </w:p>
    <w:p w14:paraId="09529426" w14:textId="77777777" w:rsidR="001B4E81" w:rsidRPr="00695516" w:rsidRDefault="001B4E81" w:rsidP="0012260E">
      <w:pPr>
        <w:rPr>
          <w:lang w:val="es-ES_tradnl"/>
        </w:rPr>
      </w:pPr>
      <w:r w:rsidRPr="00695516">
        <w:rPr>
          <w:lang w:val="es-ES_tradnl"/>
        </w:rPr>
        <w:t>En el caso de no aportarse un anexo obligatorio</w:t>
      </w:r>
      <w:r w:rsidR="00695516" w:rsidRPr="00695516">
        <w:rPr>
          <w:lang w:val="es-ES_tradnl"/>
        </w:rPr>
        <w:t xml:space="preserve">, al realizar la validación de los datos introducidos se mostrará </w:t>
      </w:r>
      <w:r w:rsidRPr="00695516">
        <w:rPr>
          <w:lang w:val="es-ES_tradnl"/>
        </w:rPr>
        <w:t>el mensaje correspondiente:</w:t>
      </w:r>
    </w:p>
    <w:p w14:paraId="400A3E43" w14:textId="77777777" w:rsidR="001B4E81" w:rsidRPr="00695516" w:rsidRDefault="001B4E81" w:rsidP="0012260E">
      <w:pPr>
        <w:rPr>
          <w:lang w:val="es-ES_tradnl"/>
        </w:rPr>
      </w:pPr>
    </w:p>
    <w:p w14:paraId="64035C9D" w14:textId="77777777" w:rsidR="001B4E81" w:rsidRPr="00FC45D1" w:rsidRDefault="001B4E81" w:rsidP="00E44219">
      <w:pPr>
        <w:jc w:val="center"/>
        <w:rPr>
          <w:lang w:val="es-ES_tradnl"/>
        </w:rPr>
      </w:pPr>
      <w:r w:rsidRPr="00695516">
        <w:rPr>
          <w:noProof/>
        </w:rPr>
        <w:drawing>
          <wp:inline distT="0" distB="0" distL="0" distR="0" wp14:anchorId="64E9AE94" wp14:editId="73DB57AD">
            <wp:extent cx="3413267" cy="490119"/>
            <wp:effectExtent l="57150" t="57150" r="53975" b="43815"/>
            <wp:docPr id="13" name="Imagen 13" descr="cid:image003.png@01D59E33.791C0D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3.png@01D59E33.791C0DA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3636816" cy="522219"/>
                    </a:xfrm>
                    <a:prstGeom prst="rect">
                      <a:avLst/>
                    </a:prstGeom>
                    <a:noFill/>
                    <a:ln>
                      <a:noFill/>
                    </a:ln>
                    <a:scene3d>
                      <a:camera prst="orthographicFront"/>
                      <a:lightRig rig="threePt" dir="t"/>
                    </a:scene3d>
                    <a:sp3d contourW="6350"/>
                  </pic:spPr>
                </pic:pic>
              </a:graphicData>
            </a:graphic>
          </wp:inline>
        </w:drawing>
      </w:r>
    </w:p>
    <w:p w14:paraId="7004EFCA" w14:textId="77777777" w:rsidR="00227BBB" w:rsidRPr="00FC45D1" w:rsidRDefault="00227BBB" w:rsidP="00F84A7C">
      <w:pPr>
        <w:ind w:left="0"/>
        <w:jc w:val="both"/>
        <w:rPr>
          <w:lang w:val="es-ES_tradnl"/>
        </w:rPr>
      </w:pPr>
    </w:p>
    <w:p w14:paraId="087002C9" w14:textId="77777777" w:rsidR="00743192" w:rsidRDefault="00743192" w:rsidP="00A44288">
      <w:pPr>
        <w:jc w:val="both"/>
        <w:rPr>
          <w:lang w:val="es-ES_tradnl"/>
        </w:rPr>
      </w:pPr>
      <w:r w:rsidRPr="00FC45D1">
        <w:rPr>
          <w:lang w:val="es-ES_tradnl"/>
        </w:rPr>
        <w:t xml:space="preserve">Cada uno de anexos se dará de alta en SANDRA provisionalmente </w:t>
      </w:r>
      <w:r w:rsidR="006841F1" w:rsidRPr="00FC45D1">
        <w:rPr>
          <w:lang w:val="es-ES_tradnl"/>
        </w:rPr>
        <w:t>con su clase (tipo</w:t>
      </w:r>
      <w:r w:rsidR="00482711" w:rsidRPr="00FC45D1">
        <w:rPr>
          <w:lang w:val="es-ES_tradnl"/>
        </w:rPr>
        <w:t xml:space="preserve"> documental ENI</w:t>
      </w:r>
      <w:r w:rsidR="006841F1" w:rsidRPr="00FC45D1">
        <w:rPr>
          <w:lang w:val="es-ES_tradnl"/>
        </w:rPr>
        <w:t>)</w:t>
      </w:r>
      <w:r w:rsidRPr="00FC45D1">
        <w:rPr>
          <w:lang w:val="es-ES_tradnl"/>
        </w:rPr>
        <w:t xml:space="preserve"> de documento</w:t>
      </w:r>
      <w:r w:rsidR="006841F1" w:rsidRPr="00FC45D1">
        <w:rPr>
          <w:lang w:val="es-ES_tradnl"/>
        </w:rPr>
        <w:t xml:space="preserve"> asociado</w:t>
      </w:r>
      <w:r w:rsidRPr="00FC45D1">
        <w:rPr>
          <w:lang w:val="es-ES_tradnl"/>
        </w:rPr>
        <w:t xml:space="preserve"> correspondiente. Al igual que los documentos anteriores</w:t>
      </w:r>
      <w:r w:rsidR="006841F1" w:rsidRPr="00FC45D1">
        <w:rPr>
          <w:lang w:val="es-ES_tradnl"/>
        </w:rPr>
        <w:t xml:space="preserve"> (PDF del formulario, XML de control y la propia solicitud)</w:t>
      </w:r>
      <w:r w:rsidRPr="00FC45D1">
        <w:rPr>
          <w:lang w:val="es-ES_tradnl"/>
        </w:rPr>
        <w:t>, la referencia de origen los vincula a la solicitud. Posteriormente, recogerá de SANDRA sus correspondientes hashes para la elaboración del justificante.</w:t>
      </w:r>
    </w:p>
    <w:p w14:paraId="4C2789CC" w14:textId="77777777" w:rsidR="005E0210" w:rsidRDefault="005E0210" w:rsidP="00A44288">
      <w:pPr>
        <w:jc w:val="both"/>
        <w:rPr>
          <w:lang w:val="es-ES_tradnl"/>
        </w:rPr>
      </w:pPr>
    </w:p>
    <w:p w14:paraId="23DE3A77" w14:textId="77777777" w:rsidR="005E0210" w:rsidRPr="005E0210" w:rsidRDefault="005E0210" w:rsidP="005E0210">
      <w:pPr>
        <w:jc w:val="both"/>
        <w:rPr>
          <w:lang w:val="es-ES_tradnl"/>
        </w:rPr>
      </w:pPr>
      <w:r w:rsidRPr="005E0210">
        <w:rPr>
          <w:lang w:val="es-ES_tradnl"/>
        </w:rPr>
        <w:t xml:space="preserve">Se ha </w:t>
      </w:r>
      <w:r>
        <w:rPr>
          <w:lang w:val="es-ES_tradnl"/>
        </w:rPr>
        <w:t xml:space="preserve">incluido a partir de la versión </w:t>
      </w:r>
      <w:r w:rsidRPr="005E0210">
        <w:rPr>
          <w:lang w:val="es-ES_tradnl"/>
        </w:rPr>
        <w:t>1.14.0</w:t>
      </w:r>
      <w:r>
        <w:rPr>
          <w:lang w:val="es-ES_tradnl"/>
        </w:rPr>
        <w:t xml:space="preserve"> del Presentador</w:t>
      </w:r>
      <w:r w:rsidRPr="005E0210">
        <w:rPr>
          <w:lang w:val="es-ES_tradnl"/>
        </w:rPr>
        <w:t xml:space="preserve"> la funcionalidad (opcional) de añadir un sufijo del nombre natural para los anexos.</w:t>
      </w:r>
    </w:p>
    <w:p w14:paraId="1F75BB87" w14:textId="77777777" w:rsidR="005E0210" w:rsidRPr="005E0210" w:rsidRDefault="005E0210" w:rsidP="005E0210">
      <w:pPr>
        <w:jc w:val="both"/>
        <w:rPr>
          <w:lang w:val="es-ES_tradnl"/>
        </w:rPr>
      </w:pPr>
      <w:r w:rsidRPr="005E0210">
        <w:rPr>
          <w:lang w:val="es-ES_tradnl"/>
        </w:rPr>
        <w:t xml:space="preserve"> </w:t>
      </w:r>
    </w:p>
    <w:p w14:paraId="02A7EAC9" w14:textId="77777777" w:rsidR="005E0210" w:rsidRPr="005E0210" w:rsidRDefault="005E0210" w:rsidP="005E0210">
      <w:pPr>
        <w:jc w:val="both"/>
        <w:rPr>
          <w:lang w:val="es-ES_tradnl"/>
        </w:rPr>
      </w:pPr>
      <w:r w:rsidRPr="005E0210">
        <w:rPr>
          <w:lang w:val="es-ES_tradnl"/>
        </w:rPr>
        <w:t>Este sufijo lo coge Presentador del texto de ayuda del anexo</w:t>
      </w:r>
      <w:r w:rsidR="0018038B">
        <w:rPr>
          <w:lang w:val="es-ES_tradnl"/>
        </w:rPr>
        <w:t xml:space="preserve"> recogido en </w:t>
      </w:r>
      <w:r w:rsidRPr="005E0210">
        <w:rPr>
          <w:lang w:val="es-ES_tradnl"/>
        </w:rPr>
        <w:t>DEXEL si los anexos los va a gestionar Presentador. El posible sufijo NO se mostrará al visualizar el texto de ayuda del anexo en el formulario.</w:t>
      </w:r>
    </w:p>
    <w:p w14:paraId="7EE6D218" w14:textId="77777777" w:rsidR="005E0210" w:rsidRPr="005E0210" w:rsidRDefault="005E0210" w:rsidP="005E0210">
      <w:pPr>
        <w:jc w:val="both"/>
        <w:rPr>
          <w:lang w:val="es-ES_tradnl"/>
        </w:rPr>
      </w:pPr>
      <w:r w:rsidRPr="005E0210">
        <w:rPr>
          <w:lang w:val="es-ES_tradnl"/>
        </w:rPr>
        <w:t xml:space="preserve"> </w:t>
      </w:r>
    </w:p>
    <w:p w14:paraId="7816E1F2" w14:textId="77777777" w:rsidR="005E0210" w:rsidRPr="005E0210" w:rsidRDefault="0018038B" w:rsidP="005E0210">
      <w:pPr>
        <w:jc w:val="both"/>
        <w:rPr>
          <w:lang w:val="es-ES_tradnl"/>
        </w:rPr>
      </w:pPr>
      <w:r>
        <w:rPr>
          <w:lang w:val="es-ES_tradnl"/>
        </w:rPr>
        <w:t>Dentro del texto de ayuda,</w:t>
      </w:r>
      <w:r w:rsidR="005E0210" w:rsidRPr="005E0210">
        <w:rPr>
          <w:lang w:val="es-ES_tradnl"/>
        </w:rPr>
        <w:t xml:space="preserve"> el texto anterior al separador "##" será el que tome como sufijo y concatene con el nombre natural del documento. El texto posterior al separador será el texto de ayuda</w:t>
      </w:r>
      <w:r>
        <w:rPr>
          <w:lang w:val="es-ES_tradnl"/>
        </w:rPr>
        <w:t xml:space="preserve"> del anexo correspondiente</w:t>
      </w:r>
      <w:r w:rsidR="005E0210" w:rsidRPr="005E0210">
        <w:rPr>
          <w:lang w:val="es-ES_tradnl"/>
        </w:rPr>
        <w:t>.</w:t>
      </w:r>
    </w:p>
    <w:p w14:paraId="20E7022B" w14:textId="77777777" w:rsidR="005E0210" w:rsidRPr="005E0210" w:rsidRDefault="005E0210" w:rsidP="005E0210">
      <w:pPr>
        <w:jc w:val="both"/>
        <w:rPr>
          <w:lang w:val="es-ES_tradnl"/>
        </w:rPr>
      </w:pPr>
      <w:r w:rsidRPr="005E0210">
        <w:rPr>
          <w:lang w:val="es-ES_tradnl"/>
        </w:rPr>
        <w:t xml:space="preserve"> </w:t>
      </w:r>
    </w:p>
    <w:p w14:paraId="594AEBD5" w14:textId="6C24EE92" w:rsidR="00415E43" w:rsidRDefault="005E0210" w:rsidP="005E0210">
      <w:pPr>
        <w:jc w:val="both"/>
        <w:rPr>
          <w:lang w:val="es-ES_tradnl"/>
        </w:rPr>
      </w:pPr>
      <w:r>
        <w:rPr>
          <w:lang w:val="es-ES_tradnl"/>
        </w:rPr>
        <w:t>Imaginemos</w:t>
      </w:r>
      <w:r w:rsidR="00367174">
        <w:rPr>
          <w:lang w:val="es-ES_tradnl"/>
        </w:rPr>
        <w:t>,</w:t>
      </w:r>
      <w:r>
        <w:rPr>
          <w:lang w:val="es-ES_tradnl"/>
        </w:rPr>
        <w:t xml:space="preserve"> p</w:t>
      </w:r>
      <w:r w:rsidRPr="005E0210">
        <w:rPr>
          <w:lang w:val="es-ES_tradnl"/>
        </w:rPr>
        <w:t>or ejemplo</w:t>
      </w:r>
      <w:r w:rsidR="00367174">
        <w:rPr>
          <w:lang w:val="es-ES_tradnl"/>
        </w:rPr>
        <w:t>,</w:t>
      </w:r>
      <w:r>
        <w:rPr>
          <w:lang w:val="es-ES_tradnl"/>
        </w:rPr>
        <w:t xml:space="preserve"> un procedimiento que precise la recogida de varios anexos de tipo </w:t>
      </w:r>
      <w:r w:rsidR="00415E43" w:rsidRPr="00415E43">
        <w:rPr>
          <w:lang w:val="es-ES_tradnl"/>
        </w:rPr>
        <w:t>94</w:t>
      </w:r>
      <w:r>
        <w:rPr>
          <w:lang w:val="es-ES_tradnl"/>
        </w:rPr>
        <w:t xml:space="preserve"> (</w:t>
      </w:r>
      <w:r w:rsidR="00415E43" w:rsidRPr="00415E43">
        <w:rPr>
          <w:lang w:val="es-ES_tradnl"/>
        </w:rPr>
        <w:t>Informe médico</w:t>
      </w:r>
      <w:r>
        <w:rPr>
          <w:lang w:val="es-ES_tradnl"/>
        </w:rPr>
        <w:t xml:space="preserve">): Psicológico, </w:t>
      </w:r>
      <w:proofErr w:type="gramStart"/>
      <w:r>
        <w:rPr>
          <w:lang w:val="es-ES_tradnl"/>
        </w:rPr>
        <w:t>Traumatológico …</w:t>
      </w:r>
      <w:proofErr w:type="gramEnd"/>
      <w:r w:rsidR="001269CA">
        <w:rPr>
          <w:lang w:val="es-ES_tradnl"/>
        </w:rPr>
        <w:t xml:space="preserve"> Nosotros podemos distinguir los distintos tipos de anexos recogidos usando el mismo tipo de anexo. </w:t>
      </w:r>
    </w:p>
    <w:p w14:paraId="5FE13C57" w14:textId="77777777" w:rsidR="00A2373F" w:rsidRDefault="00A2373F" w:rsidP="005E0210">
      <w:pPr>
        <w:jc w:val="both"/>
        <w:rPr>
          <w:lang w:val="es-ES_tradnl"/>
        </w:rPr>
      </w:pPr>
    </w:p>
    <w:p w14:paraId="2A463DC5" w14:textId="77777777" w:rsidR="005E0210" w:rsidRPr="005E0210" w:rsidRDefault="001269CA" w:rsidP="005E0210">
      <w:pPr>
        <w:jc w:val="both"/>
        <w:rPr>
          <w:lang w:val="es-ES_tradnl"/>
        </w:rPr>
      </w:pPr>
      <w:r>
        <w:rPr>
          <w:lang w:val="es-ES_tradnl"/>
        </w:rPr>
        <w:t>Si indicamos en</w:t>
      </w:r>
      <w:r w:rsidR="005E0210" w:rsidRPr="005E0210">
        <w:rPr>
          <w:lang w:val="es-ES_tradnl"/>
        </w:rPr>
        <w:t xml:space="preserve"> el texto de ayuda "</w:t>
      </w:r>
      <w:r w:rsidR="005E0210">
        <w:rPr>
          <w:lang w:val="es-ES_tradnl"/>
        </w:rPr>
        <w:t>Psicológico</w:t>
      </w:r>
      <w:r w:rsidR="005E0210" w:rsidRPr="005E0210">
        <w:rPr>
          <w:lang w:val="es-ES_tradnl"/>
        </w:rPr>
        <w:t>##Texto de ayuda sobre el anexo", el sufijo será "</w:t>
      </w:r>
      <w:r w:rsidR="005E0210">
        <w:rPr>
          <w:lang w:val="es-ES_tradnl"/>
        </w:rPr>
        <w:t xml:space="preserve">Psicológico", </w:t>
      </w:r>
      <w:r w:rsidR="005E0210" w:rsidRPr="005E0210">
        <w:rPr>
          <w:lang w:val="es-ES_tradnl"/>
        </w:rPr>
        <w:t>el texto de ayuda que mostrará Presentador será "Texto de ayuda sobre el anexo"</w:t>
      </w:r>
      <w:r w:rsidR="005E0210">
        <w:rPr>
          <w:lang w:val="es-ES_tradnl"/>
        </w:rPr>
        <w:t xml:space="preserve"> y el nombre natural del documento aportado será “</w:t>
      </w:r>
      <w:r w:rsidR="00415E43" w:rsidRPr="00415E43">
        <w:rPr>
          <w:lang w:val="es-ES_tradnl"/>
        </w:rPr>
        <w:t>Informe médico</w:t>
      </w:r>
      <w:r w:rsidR="00CE5F7E" w:rsidRPr="00415E43">
        <w:rPr>
          <w:lang w:val="es-ES_tradnl"/>
        </w:rPr>
        <w:t xml:space="preserve"> – Psicológico”</w:t>
      </w:r>
      <w:r w:rsidR="005E0210" w:rsidRPr="005E0210">
        <w:rPr>
          <w:lang w:val="es-ES_tradnl"/>
        </w:rPr>
        <w:t>.</w:t>
      </w:r>
    </w:p>
    <w:p w14:paraId="63BC7DEA" w14:textId="77777777" w:rsidR="005E0210" w:rsidRPr="005E0210" w:rsidRDefault="005E0210" w:rsidP="005E0210">
      <w:pPr>
        <w:jc w:val="both"/>
        <w:rPr>
          <w:lang w:val="es-ES_tradnl"/>
        </w:rPr>
      </w:pPr>
      <w:r w:rsidRPr="005E0210">
        <w:rPr>
          <w:lang w:val="es-ES_tradnl"/>
        </w:rPr>
        <w:t xml:space="preserve"> </w:t>
      </w:r>
    </w:p>
    <w:p w14:paraId="5137618F" w14:textId="77777777" w:rsidR="005E0210" w:rsidRDefault="005E0210" w:rsidP="005E0210">
      <w:pPr>
        <w:jc w:val="both"/>
        <w:rPr>
          <w:lang w:val="es-ES_tradnl"/>
        </w:rPr>
      </w:pPr>
      <w:r w:rsidRPr="005E0210">
        <w:rPr>
          <w:lang w:val="es-ES_tradnl"/>
        </w:rPr>
        <w:t xml:space="preserve">El sufijo se pasa a la operación </w:t>
      </w:r>
      <w:proofErr w:type="spellStart"/>
      <w:r w:rsidRPr="005E0210">
        <w:rPr>
          <w:lang w:val="es-ES_tradnl"/>
        </w:rPr>
        <w:t>altaDocumentoPresentador</w:t>
      </w:r>
      <w:proofErr w:type="spellEnd"/>
      <w:r w:rsidRPr="005E0210">
        <w:rPr>
          <w:lang w:val="es-ES_tradnl"/>
        </w:rPr>
        <w:t xml:space="preserve"> de SANDRA en el </w:t>
      </w:r>
      <w:r>
        <w:rPr>
          <w:lang w:val="es-ES_tradnl"/>
        </w:rPr>
        <w:t>parámetro</w:t>
      </w:r>
      <w:r w:rsidRPr="005E0210">
        <w:rPr>
          <w:lang w:val="es-ES_tradnl"/>
        </w:rPr>
        <w:t xml:space="preserve"> "</w:t>
      </w:r>
      <w:proofErr w:type="spellStart"/>
      <w:r w:rsidRPr="005E0210">
        <w:rPr>
          <w:lang w:val="es-ES_tradnl"/>
        </w:rPr>
        <w:t>sufijoNombreNatural</w:t>
      </w:r>
      <w:proofErr w:type="spellEnd"/>
      <w:r w:rsidRPr="005E0210">
        <w:rPr>
          <w:lang w:val="es-ES_tradnl"/>
        </w:rPr>
        <w:t xml:space="preserve">". Desde las aplicaciones sectoriales se consultará con la operación </w:t>
      </w:r>
      <w:proofErr w:type="spellStart"/>
      <w:r w:rsidRPr="005E0210">
        <w:rPr>
          <w:lang w:val="es-ES_tradnl"/>
        </w:rPr>
        <w:t>consultaDocumentos</w:t>
      </w:r>
      <w:proofErr w:type="spellEnd"/>
      <w:r w:rsidRPr="005E0210">
        <w:rPr>
          <w:lang w:val="es-ES_tradnl"/>
        </w:rPr>
        <w:t xml:space="preserve"> que lo devuelve </w:t>
      </w:r>
      <w:r w:rsidR="00784B91">
        <w:rPr>
          <w:lang w:val="es-ES_tradnl"/>
        </w:rPr>
        <w:t>formando parte de</w:t>
      </w:r>
      <w:r w:rsidRPr="005E0210">
        <w:rPr>
          <w:lang w:val="es-ES_tradnl"/>
        </w:rPr>
        <w:t xml:space="preserve">l elemento </w:t>
      </w:r>
      <w:proofErr w:type="spellStart"/>
      <w:r w:rsidRPr="005E0210">
        <w:rPr>
          <w:lang w:val="es-ES_tradnl"/>
        </w:rPr>
        <w:t>nombreNatural</w:t>
      </w:r>
      <w:proofErr w:type="spellEnd"/>
      <w:r w:rsidRPr="005E0210">
        <w:rPr>
          <w:lang w:val="es-ES_tradnl"/>
        </w:rPr>
        <w:t>.</w:t>
      </w:r>
    </w:p>
    <w:p w14:paraId="54A685D6" w14:textId="77777777" w:rsidR="00367174" w:rsidRDefault="00367174" w:rsidP="005E0210">
      <w:pPr>
        <w:jc w:val="both"/>
        <w:rPr>
          <w:lang w:val="es-ES_tradnl"/>
        </w:rPr>
      </w:pPr>
    </w:p>
    <w:p w14:paraId="1369493F" w14:textId="77777777" w:rsidR="00367174" w:rsidRDefault="00367174" w:rsidP="005E0210">
      <w:pPr>
        <w:jc w:val="both"/>
        <w:rPr>
          <w:lang w:val="es-ES_tradnl"/>
        </w:rPr>
      </w:pPr>
      <w:r w:rsidRPr="00367174">
        <w:rPr>
          <w:lang w:val="es-ES_tradnl"/>
        </w:rPr>
        <w:lastRenderedPageBreak/>
        <w:t>El sufijo también se muestra en el recibo justificante (PDF) de presentación.</w:t>
      </w:r>
    </w:p>
    <w:p w14:paraId="492BBBF2" w14:textId="77777777" w:rsidR="005E3658" w:rsidRDefault="005E3658" w:rsidP="005E0210">
      <w:pPr>
        <w:jc w:val="both"/>
        <w:rPr>
          <w:lang w:val="es-ES_tradnl"/>
        </w:rPr>
      </w:pPr>
    </w:p>
    <w:p w14:paraId="2DD60663" w14:textId="77777777" w:rsidR="005E3658" w:rsidRDefault="005E3658" w:rsidP="005E0210">
      <w:pPr>
        <w:jc w:val="both"/>
        <w:rPr>
          <w:lang w:val="es-ES_tradnl"/>
        </w:rPr>
      </w:pPr>
      <w:r>
        <w:rPr>
          <w:lang w:val="es-ES_tradnl"/>
        </w:rPr>
        <w:t xml:space="preserve">Hay que indicar que esta posibilidad de añadir un sufijo al nombre natural del anexo también está disponible para los anexos </w:t>
      </w:r>
      <w:r w:rsidR="000B5D1C">
        <w:rPr>
          <w:lang w:val="es-ES_tradnl"/>
        </w:rPr>
        <w:t>98 “</w:t>
      </w:r>
      <w:r>
        <w:rPr>
          <w:lang w:val="es-ES_tradnl"/>
        </w:rPr>
        <w:t>Otros</w:t>
      </w:r>
      <w:r w:rsidR="000B5D1C">
        <w:rPr>
          <w:lang w:val="es-ES_tradnl"/>
        </w:rPr>
        <w:t>”</w:t>
      </w:r>
      <w:r>
        <w:rPr>
          <w:lang w:val="es-ES_tradnl"/>
        </w:rPr>
        <w:t xml:space="preserve"> (actualmente 3) que el interesado puede aportar en el Presentador.</w:t>
      </w:r>
    </w:p>
    <w:p w14:paraId="06BFC4C8" w14:textId="77777777" w:rsidR="005E3658" w:rsidRDefault="005E3658" w:rsidP="005E3658">
      <w:pPr>
        <w:jc w:val="center"/>
        <w:rPr>
          <w:lang w:val="es-ES_tradnl"/>
        </w:rPr>
      </w:pPr>
      <w:r>
        <w:rPr>
          <w:noProof/>
        </w:rPr>
        <w:drawing>
          <wp:inline distT="0" distB="0" distL="0" distR="0" wp14:anchorId="40BF87FA" wp14:editId="0ED04CAD">
            <wp:extent cx="4005139" cy="1971847"/>
            <wp:effectExtent l="0" t="0" r="0" b="9525"/>
            <wp:docPr id="12" name="Imagen 12" descr="cid:image001.png@01D5D6BB.3101AF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1.png@01D5D6BB.3101AF00"/>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4021958" cy="1980128"/>
                    </a:xfrm>
                    <a:prstGeom prst="rect">
                      <a:avLst/>
                    </a:prstGeom>
                    <a:noFill/>
                    <a:ln>
                      <a:noFill/>
                    </a:ln>
                  </pic:spPr>
                </pic:pic>
              </a:graphicData>
            </a:graphic>
          </wp:inline>
        </w:drawing>
      </w:r>
    </w:p>
    <w:p w14:paraId="05ECE4B5" w14:textId="77777777" w:rsidR="005E3658" w:rsidRPr="00FC45D1" w:rsidRDefault="005E3658" w:rsidP="005E3658">
      <w:pPr>
        <w:jc w:val="center"/>
        <w:rPr>
          <w:lang w:val="es-ES_tradnl"/>
        </w:rPr>
      </w:pPr>
    </w:p>
    <w:p w14:paraId="6C0EA222" w14:textId="77777777" w:rsidR="003D2C95" w:rsidRDefault="005E3658" w:rsidP="00A44288">
      <w:pPr>
        <w:jc w:val="both"/>
        <w:rPr>
          <w:lang w:val="es-ES_tradnl"/>
        </w:rPr>
      </w:pPr>
      <w:r>
        <w:rPr>
          <w:lang w:val="es-ES_tradnl"/>
        </w:rPr>
        <w:t>El texto opcional introducido por el interesado al aportar un anexo se añadirá como sufijo al nombre natur</w:t>
      </w:r>
      <w:r w:rsidR="00A77178">
        <w:rPr>
          <w:lang w:val="es-ES_tradnl"/>
        </w:rPr>
        <w:t>al del anexo de tipo 9</w:t>
      </w:r>
      <w:r w:rsidR="000B5D1C">
        <w:rPr>
          <w:lang w:val="es-ES_tradnl"/>
        </w:rPr>
        <w:t>8 (Otros), facilitando al gestor la tarea de identificar el contenido de los distintos anexos aportados sin necesidad de acceder al contenido del mismo.</w:t>
      </w:r>
    </w:p>
    <w:p w14:paraId="086EDCE7" w14:textId="77777777" w:rsidR="005E3658" w:rsidRPr="00FC45D1" w:rsidRDefault="005E3658" w:rsidP="00A44288">
      <w:pPr>
        <w:jc w:val="both"/>
        <w:rPr>
          <w:lang w:val="es-ES_tradnl"/>
        </w:rPr>
      </w:pPr>
    </w:p>
    <w:p w14:paraId="201D48C9" w14:textId="77777777" w:rsidR="00743192" w:rsidRPr="00FC45D1" w:rsidRDefault="00743192" w:rsidP="00A44288">
      <w:pPr>
        <w:pStyle w:val="Ttulo3"/>
        <w:jc w:val="both"/>
        <w:rPr>
          <w:rFonts w:asciiTheme="minorHAnsi" w:hAnsiTheme="minorHAnsi"/>
          <w:lang w:val="es-ES_tradnl"/>
        </w:rPr>
      </w:pPr>
      <w:bookmarkStart w:id="12" w:name="_Toc192590233"/>
      <w:r w:rsidRPr="00FC45D1">
        <w:rPr>
          <w:rFonts w:asciiTheme="minorHAnsi" w:hAnsiTheme="minorHAnsi"/>
          <w:lang w:val="es-ES_tradnl"/>
        </w:rPr>
        <w:t>CLAUSULA</w:t>
      </w:r>
      <w:r w:rsidR="00FD47A8" w:rsidRPr="00FC45D1">
        <w:rPr>
          <w:rFonts w:asciiTheme="minorHAnsi" w:hAnsiTheme="minorHAnsi"/>
          <w:lang w:val="es-ES_tradnl"/>
        </w:rPr>
        <w:t xml:space="preserve">S </w:t>
      </w:r>
      <w:r w:rsidRPr="00FC45D1">
        <w:rPr>
          <w:rFonts w:asciiTheme="minorHAnsi" w:hAnsiTheme="minorHAnsi"/>
          <w:lang w:val="es-ES_tradnl"/>
        </w:rPr>
        <w:t xml:space="preserve">DE </w:t>
      </w:r>
      <w:r w:rsidR="00FD47A8" w:rsidRPr="00FC45D1">
        <w:rPr>
          <w:rFonts w:asciiTheme="minorHAnsi" w:hAnsiTheme="minorHAnsi"/>
          <w:lang w:val="es-ES_tradnl"/>
        </w:rPr>
        <w:t>OPOSICIÓN EXPRESA PARA LA</w:t>
      </w:r>
      <w:r w:rsidRPr="00FC45D1">
        <w:rPr>
          <w:rFonts w:asciiTheme="minorHAnsi" w:hAnsiTheme="minorHAnsi"/>
          <w:lang w:val="es-ES_tradnl"/>
        </w:rPr>
        <w:t xml:space="preserve"> </w:t>
      </w:r>
      <w:r w:rsidR="000441CA" w:rsidRPr="00FC45D1">
        <w:rPr>
          <w:rFonts w:asciiTheme="minorHAnsi" w:hAnsiTheme="minorHAnsi"/>
          <w:lang w:val="es-ES_tradnl"/>
        </w:rPr>
        <w:t>CONSULTA</w:t>
      </w:r>
      <w:r w:rsidRPr="00FC45D1">
        <w:rPr>
          <w:rFonts w:asciiTheme="minorHAnsi" w:hAnsiTheme="minorHAnsi"/>
          <w:lang w:val="es-ES_tradnl"/>
        </w:rPr>
        <w:t xml:space="preserve"> DE CERTIFICADOS</w:t>
      </w:r>
      <w:r w:rsidR="00FD47A8" w:rsidRPr="00FC45D1">
        <w:rPr>
          <w:rFonts w:asciiTheme="minorHAnsi" w:hAnsiTheme="minorHAnsi"/>
          <w:lang w:val="es-ES_tradnl"/>
        </w:rPr>
        <w:t xml:space="preserve"> DE INTERMEDIACION</w:t>
      </w:r>
      <w:bookmarkEnd w:id="12"/>
    </w:p>
    <w:p w14:paraId="1E7E09B5" w14:textId="77777777" w:rsidR="000441CA" w:rsidRPr="00FC45D1" w:rsidRDefault="00FD47A8" w:rsidP="00F0225D">
      <w:pPr>
        <w:jc w:val="both"/>
        <w:rPr>
          <w:lang w:val="es-ES_tradnl" w:eastAsia="en-US"/>
        </w:rPr>
      </w:pPr>
      <w:r w:rsidRPr="00FC45D1">
        <w:rPr>
          <w:lang w:val="es-ES_tradnl" w:eastAsia="en-US"/>
        </w:rPr>
        <w:br/>
      </w:r>
      <w:r w:rsidR="000441CA" w:rsidRPr="00FC45D1">
        <w:rPr>
          <w:lang w:val="es-ES_tradnl" w:eastAsia="en-US"/>
        </w:rPr>
        <w:t xml:space="preserve">Conforme al artículo 28.3 de la ley 39: </w:t>
      </w:r>
    </w:p>
    <w:p w14:paraId="6447318E" w14:textId="77777777" w:rsidR="000441CA" w:rsidRPr="00FC45D1" w:rsidRDefault="000441CA" w:rsidP="00F0225D">
      <w:pPr>
        <w:jc w:val="both"/>
        <w:rPr>
          <w:lang w:val="es-ES_tradnl" w:eastAsia="en-US"/>
        </w:rPr>
      </w:pPr>
    </w:p>
    <w:p w14:paraId="1A44F565" w14:textId="77777777" w:rsidR="00FD47A8" w:rsidRPr="00FC45D1" w:rsidRDefault="00F0225D" w:rsidP="00F0225D">
      <w:pPr>
        <w:ind w:left="993" w:right="1417"/>
        <w:jc w:val="both"/>
        <w:rPr>
          <w:i/>
          <w:lang w:val="es-ES_tradnl" w:eastAsia="en-US"/>
        </w:rPr>
      </w:pPr>
      <w:r w:rsidRPr="00FC45D1">
        <w:rPr>
          <w:i/>
          <w:lang w:val="es-ES_tradnl" w:eastAsia="en-US"/>
        </w:rPr>
        <w:t>“</w:t>
      </w:r>
      <w:r w:rsidR="00FD47A8" w:rsidRPr="00FC45D1">
        <w:rPr>
          <w:i/>
          <w:lang w:val="es-ES_tradnl" w:eastAsia="en-US"/>
        </w:rPr>
        <w:t xml:space="preserve">Se presumirá que esta consulta es autorizada por los interesados, salvo que conste en el procedimiento su oposición expresa o la ley especial aplicable requiera consentimiento expreso, </w:t>
      </w:r>
      <w:r w:rsidR="00FD47A8" w:rsidRPr="00FC45D1">
        <w:rPr>
          <w:b/>
          <w:i/>
          <w:lang w:val="es-ES_tradnl" w:eastAsia="en-US"/>
        </w:rPr>
        <w:t>debiendo, en ambos casos, ser informados previamente de sus derechos en materia de protección de datos de carácter personal.</w:t>
      </w:r>
      <w:r w:rsidR="00FD47A8" w:rsidRPr="00FC45D1">
        <w:rPr>
          <w:i/>
          <w:lang w:val="es-ES_tradnl" w:eastAsia="en-US"/>
        </w:rPr>
        <w:t xml:space="preserve"> Excepcionalmente, si las Administraciones Públicas no pudieran recabar los citados documentos, podrán solicitar nuevamente al interesado su aportación.</w:t>
      </w:r>
      <w:r w:rsidRPr="00FC45D1">
        <w:rPr>
          <w:i/>
          <w:lang w:val="es-ES_tradnl" w:eastAsia="en-US"/>
        </w:rPr>
        <w:t>”</w:t>
      </w:r>
    </w:p>
    <w:p w14:paraId="6286F13E" w14:textId="77777777" w:rsidR="00FD47A8" w:rsidRPr="00FC45D1" w:rsidRDefault="00FD47A8" w:rsidP="00F0225D">
      <w:pPr>
        <w:jc w:val="both"/>
        <w:rPr>
          <w:lang w:val="es-ES_tradnl" w:eastAsia="en-US"/>
        </w:rPr>
      </w:pPr>
    </w:p>
    <w:p w14:paraId="6DE1B149" w14:textId="017229EB" w:rsidR="00FD47A8" w:rsidRPr="00FC45D1" w:rsidRDefault="00FD47A8" w:rsidP="00F0225D">
      <w:pPr>
        <w:jc w:val="both"/>
        <w:rPr>
          <w:lang w:val="es-ES_tradnl" w:eastAsia="en-US"/>
        </w:rPr>
      </w:pPr>
      <w:r w:rsidRPr="00FC45D1">
        <w:rPr>
          <w:lang w:val="es-ES_tradnl" w:eastAsia="en-US"/>
        </w:rPr>
        <w:t>Desde el P</w:t>
      </w:r>
      <w:r w:rsidR="00F0225D" w:rsidRPr="00FC45D1">
        <w:rPr>
          <w:lang w:val="es-ES_tradnl" w:eastAsia="en-US"/>
        </w:rPr>
        <w:t>RESENTADOR se le mostrara</w:t>
      </w:r>
      <w:r w:rsidR="00DB7526" w:rsidRPr="00FC45D1">
        <w:rPr>
          <w:lang w:val="es-ES_tradnl" w:eastAsia="en-US"/>
        </w:rPr>
        <w:t xml:space="preserve">, como indica el artículo 28.2, </w:t>
      </w:r>
      <w:r w:rsidR="00E5209D" w:rsidRPr="00FC45D1">
        <w:rPr>
          <w:lang w:val="es-ES_tradnl" w:eastAsia="en-US"/>
        </w:rPr>
        <w:t>la opción de</w:t>
      </w:r>
      <w:r w:rsidR="00DB7526" w:rsidRPr="00FC45D1">
        <w:rPr>
          <w:lang w:val="es-ES_tradnl" w:eastAsia="en-US"/>
        </w:rPr>
        <w:t xml:space="preserve"> </w:t>
      </w:r>
      <w:r w:rsidR="00E5209D" w:rsidRPr="00FC45D1">
        <w:rPr>
          <w:lang w:val="es-ES_tradnl" w:eastAsia="en-US"/>
        </w:rPr>
        <w:t>indicar</w:t>
      </w:r>
      <w:r w:rsidR="00DB7526" w:rsidRPr="00FC45D1">
        <w:rPr>
          <w:lang w:val="es-ES_tradnl" w:eastAsia="en-US"/>
        </w:rPr>
        <w:t xml:space="preserve"> su oposición expresa </w:t>
      </w:r>
      <w:r w:rsidR="008931A2">
        <w:rPr>
          <w:lang w:val="es-ES_tradnl" w:eastAsia="en-US"/>
        </w:rPr>
        <w:t xml:space="preserve">o no autorización </w:t>
      </w:r>
      <w:r w:rsidR="00DB7526" w:rsidRPr="00FC45D1">
        <w:rPr>
          <w:lang w:val="es-ES_tradnl" w:eastAsia="en-US"/>
        </w:rPr>
        <w:t>a que la administración consulte o recabe los documentos de otras</w:t>
      </w:r>
      <w:r w:rsidR="00F0225D" w:rsidRPr="00FC45D1">
        <w:rPr>
          <w:lang w:val="es-ES_tradnl" w:eastAsia="en-US"/>
        </w:rPr>
        <w:t xml:space="preserve"> Administraciones.</w:t>
      </w:r>
    </w:p>
    <w:p w14:paraId="065B2E97" w14:textId="773C4602" w:rsidR="00324EA2" w:rsidRDefault="00324EA2" w:rsidP="00A471A9">
      <w:pPr>
        <w:ind w:left="0"/>
        <w:rPr>
          <w:lang w:val="es-ES_tradnl" w:eastAsia="en-US"/>
        </w:rPr>
      </w:pPr>
    </w:p>
    <w:p w14:paraId="5E56C185" w14:textId="47689C05" w:rsidR="008931A2" w:rsidRDefault="008931A2" w:rsidP="008931A2">
      <w:pPr>
        <w:jc w:val="both"/>
        <w:rPr>
          <w:lang w:val="es-ES_tradnl" w:eastAsia="en-US"/>
        </w:rPr>
      </w:pPr>
      <w:r>
        <w:rPr>
          <w:lang w:val="es-ES_tradnl" w:eastAsia="en-US"/>
        </w:rPr>
        <w:t>A partir de la versión 1.15.3 Presentador muestra la lista de certificados asociados a la solicitud agrupados. Los certificados de tipo Tributario, para los que interesado puede NO AUTORIZAR su obtención, y el resto de certificados, para los que el interesado puedo NO AUTORIZAR su obtención.</w:t>
      </w:r>
    </w:p>
    <w:p w14:paraId="73170E13" w14:textId="712B639A" w:rsidR="00A471A9" w:rsidRPr="00FC45D1" w:rsidRDefault="008931A2" w:rsidP="008931A2">
      <w:pPr>
        <w:jc w:val="center"/>
        <w:rPr>
          <w:lang w:val="es-ES_tradnl" w:eastAsia="en-US"/>
        </w:rPr>
      </w:pPr>
      <w:r>
        <w:rPr>
          <w:noProof/>
        </w:rPr>
        <w:lastRenderedPageBreak/>
        <w:drawing>
          <wp:inline distT="0" distB="0" distL="0" distR="0" wp14:anchorId="2898FE43" wp14:editId="2499F72D">
            <wp:extent cx="4819650" cy="2641600"/>
            <wp:effectExtent l="57150" t="57150" r="57150" b="44450"/>
            <wp:docPr id="41" name="Imagen 4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19650" cy="2641600"/>
                    </a:xfrm>
                    <a:prstGeom prst="rect">
                      <a:avLst/>
                    </a:prstGeom>
                    <a:noFill/>
                    <a:ln>
                      <a:noFill/>
                    </a:ln>
                    <a:scene3d>
                      <a:camera prst="orthographicFront"/>
                      <a:lightRig rig="threePt" dir="t"/>
                    </a:scene3d>
                    <a:sp3d contourW="6350"/>
                  </pic:spPr>
                </pic:pic>
              </a:graphicData>
            </a:graphic>
          </wp:inline>
        </w:drawing>
      </w:r>
    </w:p>
    <w:p w14:paraId="5683EA15" w14:textId="77777777" w:rsidR="00A22BC6" w:rsidRPr="00FC45D1" w:rsidRDefault="00A22BC6" w:rsidP="00F0225D">
      <w:pPr>
        <w:jc w:val="both"/>
        <w:rPr>
          <w:lang w:val="es-ES_tradnl" w:eastAsia="en-US"/>
        </w:rPr>
      </w:pPr>
    </w:p>
    <w:p w14:paraId="1DB81926" w14:textId="375AB354" w:rsidR="009469AB" w:rsidRPr="00FC45D1" w:rsidRDefault="009469AB" w:rsidP="008931A2">
      <w:pPr>
        <w:rPr>
          <w:lang w:val="es-ES_tradnl" w:eastAsia="en-US"/>
        </w:rPr>
      </w:pPr>
      <w:r w:rsidRPr="00FC45D1">
        <w:rPr>
          <w:lang w:val="es-ES_tradnl" w:eastAsia="en-US"/>
        </w:rPr>
        <w:t xml:space="preserve">En el caso de que </w:t>
      </w:r>
      <w:r w:rsidR="00E5209D" w:rsidRPr="00FC45D1">
        <w:rPr>
          <w:lang w:val="es-ES_tradnl" w:eastAsia="en-US"/>
        </w:rPr>
        <w:t>se oponga</w:t>
      </w:r>
      <w:r w:rsidRPr="00FC45D1">
        <w:rPr>
          <w:lang w:val="es-ES_tradnl" w:eastAsia="en-US"/>
        </w:rPr>
        <w:t xml:space="preserve"> </w:t>
      </w:r>
      <w:r w:rsidR="008931A2">
        <w:rPr>
          <w:lang w:val="es-ES_tradnl" w:eastAsia="en-US"/>
        </w:rPr>
        <w:t xml:space="preserve">o no autorice </w:t>
      </w:r>
      <w:r w:rsidRPr="00FC45D1">
        <w:rPr>
          <w:lang w:val="es-ES_tradnl" w:eastAsia="en-US"/>
        </w:rPr>
        <w:t xml:space="preserve">la consulta, deberá manifestarlo expresamente marcando la casilla correspondiente. En este caso la NO aportación </w:t>
      </w:r>
      <w:r w:rsidRPr="008931A2">
        <w:rPr>
          <w:b/>
          <w:bCs/>
          <w:lang w:val="es-ES_tradnl" w:eastAsia="en-US"/>
        </w:rPr>
        <w:t>impide</w:t>
      </w:r>
      <w:r w:rsidRPr="00FC45D1">
        <w:rPr>
          <w:lang w:val="es-ES_tradnl" w:eastAsia="en-US"/>
        </w:rPr>
        <w:t xml:space="preserve"> la presentación de la solicitud o trámite</w:t>
      </w:r>
      <w:r w:rsidR="00AB0803">
        <w:rPr>
          <w:lang w:val="es-ES_tradnl" w:eastAsia="en-US"/>
        </w:rPr>
        <w:t>;</w:t>
      </w:r>
      <w:r w:rsidR="008931A2">
        <w:rPr>
          <w:lang w:val="es-ES_tradnl" w:eastAsia="en-US"/>
        </w:rPr>
        <w:t xml:space="preserve"> </w:t>
      </w:r>
      <w:r w:rsidR="00AB0803">
        <w:rPr>
          <w:lang w:val="es-ES_tradnl" w:eastAsia="en-US"/>
        </w:rPr>
        <w:t>e</w:t>
      </w:r>
      <w:r w:rsidR="008931A2">
        <w:rPr>
          <w:lang w:val="es-ES_tradnl" w:eastAsia="en-US"/>
        </w:rPr>
        <w:t xml:space="preserve">s decir, que el interesado en el caso de no autorizar u oponerse a la obtención de un certificado </w:t>
      </w:r>
      <w:r w:rsidR="008931A2" w:rsidRPr="008931A2">
        <w:rPr>
          <w:b/>
          <w:bCs/>
          <w:lang w:val="es-ES_tradnl" w:eastAsia="en-US"/>
        </w:rPr>
        <w:t>debe obligatoriamente aportar</w:t>
      </w:r>
      <w:r w:rsidR="008931A2">
        <w:rPr>
          <w:lang w:val="es-ES_tradnl" w:eastAsia="en-US"/>
        </w:rPr>
        <w:t xml:space="preserve"> el documento que sustituye al certificado.</w:t>
      </w:r>
    </w:p>
    <w:p w14:paraId="3AA98166" w14:textId="77777777" w:rsidR="00CD1CC7" w:rsidRPr="00FC45D1" w:rsidRDefault="00CD1CC7" w:rsidP="00CD1CC7">
      <w:pPr>
        <w:rPr>
          <w:lang w:val="es-ES_tradnl" w:eastAsia="en-US"/>
        </w:rPr>
      </w:pPr>
      <w:r w:rsidRPr="00FC45D1">
        <w:rPr>
          <w:lang w:val="es-ES_tradnl" w:eastAsia="en-US"/>
        </w:rPr>
        <w:t xml:space="preserve"> </w:t>
      </w:r>
    </w:p>
    <w:p w14:paraId="64F1DDC5" w14:textId="77777777" w:rsidR="00694ECC" w:rsidRPr="00FC45D1" w:rsidRDefault="000441CA" w:rsidP="000441CA">
      <w:pPr>
        <w:jc w:val="both"/>
        <w:rPr>
          <w:lang w:val="es-ES_tradnl"/>
        </w:rPr>
      </w:pPr>
      <w:r w:rsidRPr="00FC45D1">
        <w:rPr>
          <w:lang w:val="es-ES_tradnl"/>
        </w:rPr>
        <w:t>El artículo 28.3</w:t>
      </w:r>
      <w:r w:rsidRPr="00FC45D1">
        <w:rPr>
          <w:i/>
          <w:lang w:val="es-ES_tradnl"/>
        </w:rPr>
        <w:t xml:space="preserve"> </w:t>
      </w:r>
      <w:r w:rsidR="00F0225D" w:rsidRPr="00FC45D1">
        <w:rPr>
          <w:i/>
          <w:lang w:val="es-ES_tradnl"/>
        </w:rPr>
        <w:t xml:space="preserve">de la Ley 39/2015 </w:t>
      </w:r>
      <w:r w:rsidRPr="00FC45D1">
        <w:rPr>
          <w:i/>
          <w:lang w:val="es-ES_tradnl"/>
        </w:rPr>
        <w:t xml:space="preserve">contempla que “Excepcionalmente, si las Administraciones Públicas no pudieran recabar los citados documentos, podrán solicitar al interesado su aportación”. </w:t>
      </w:r>
      <w:r w:rsidR="00F0225D" w:rsidRPr="00FC45D1">
        <w:rPr>
          <w:lang w:val="es-ES_tradnl"/>
        </w:rPr>
        <w:t>Para cubrir este</w:t>
      </w:r>
      <w:r w:rsidRPr="00FC45D1">
        <w:rPr>
          <w:lang w:val="es-ES_tradnl"/>
        </w:rPr>
        <w:t xml:space="preserve"> caso</w:t>
      </w:r>
      <w:r w:rsidR="00F0225D" w:rsidRPr="00FC45D1">
        <w:rPr>
          <w:lang w:val="es-ES_tradnl"/>
        </w:rPr>
        <w:t>,</w:t>
      </w:r>
      <w:r w:rsidRPr="00FC45D1">
        <w:rPr>
          <w:lang w:val="es-ES_tradnl"/>
        </w:rPr>
        <w:t xml:space="preserve"> el gestor deberá </w:t>
      </w:r>
      <w:r w:rsidR="00F0225D" w:rsidRPr="00FC45D1">
        <w:rPr>
          <w:lang w:val="es-ES_tradnl"/>
        </w:rPr>
        <w:t>definir</w:t>
      </w:r>
      <w:r w:rsidRPr="00FC45D1">
        <w:rPr>
          <w:lang w:val="es-ES_tradnl"/>
        </w:rPr>
        <w:t xml:space="preserve"> </w:t>
      </w:r>
      <w:r w:rsidR="00694ECC" w:rsidRPr="00FC45D1">
        <w:rPr>
          <w:lang w:val="es-ES_tradnl"/>
        </w:rPr>
        <w:t>dichos documentos en DEXEL</w:t>
      </w:r>
      <w:r w:rsidR="00F0225D" w:rsidRPr="00FC45D1">
        <w:rPr>
          <w:lang w:val="es-ES_tradnl"/>
        </w:rPr>
        <w:t xml:space="preserve"> para que el interesado pueda aportarlos como anexos de la solicitud</w:t>
      </w:r>
      <w:r w:rsidR="00694ECC" w:rsidRPr="00FC45D1">
        <w:rPr>
          <w:lang w:val="es-ES_tradnl"/>
        </w:rPr>
        <w:t>.</w:t>
      </w:r>
    </w:p>
    <w:p w14:paraId="2DD5C7F4" w14:textId="77777777" w:rsidR="00F0225D" w:rsidRPr="00FC45D1" w:rsidRDefault="00F0225D" w:rsidP="00F0225D">
      <w:pPr>
        <w:rPr>
          <w:lang w:val="es-ES_tradnl" w:eastAsia="en-US"/>
        </w:rPr>
      </w:pPr>
    </w:p>
    <w:p w14:paraId="7D649901" w14:textId="77777777" w:rsidR="00A22BC6" w:rsidRPr="00FC45D1" w:rsidRDefault="00F6143A" w:rsidP="00F6143A">
      <w:pPr>
        <w:pBdr>
          <w:top w:val="single" w:sz="4" w:space="1" w:color="auto"/>
          <w:left w:val="single" w:sz="4" w:space="4" w:color="auto"/>
          <w:bottom w:val="single" w:sz="4" w:space="1" w:color="auto"/>
          <w:right w:val="single" w:sz="4" w:space="4" w:color="auto"/>
        </w:pBdr>
        <w:jc w:val="both"/>
        <w:rPr>
          <w:rFonts w:ascii="Verdana" w:hAnsi="Verdana"/>
          <w:color w:val="333333"/>
          <w:sz w:val="19"/>
          <w:szCs w:val="19"/>
          <w:shd w:val="clear" w:color="auto" w:fill="FFFFFF"/>
        </w:rPr>
      </w:pPr>
      <w:r w:rsidRPr="00FC45D1">
        <w:rPr>
          <w:lang w:val="es-ES_tradnl" w:eastAsia="en-US"/>
        </w:rPr>
        <w:t>Existirán algunos casos en que</w:t>
      </w:r>
      <w:r w:rsidR="00F0225D" w:rsidRPr="00FC45D1">
        <w:rPr>
          <w:lang w:val="es-ES_tradnl" w:eastAsia="en-US"/>
        </w:rPr>
        <w:t xml:space="preserve"> </w:t>
      </w:r>
      <w:r w:rsidR="00A22BC6" w:rsidRPr="00FC45D1">
        <w:rPr>
          <w:lang w:val="es-ES_tradnl" w:eastAsia="en-US"/>
        </w:rPr>
        <w:t>haya</w:t>
      </w:r>
      <w:r w:rsidR="00F0225D" w:rsidRPr="00FC45D1">
        <w:rPr>
          <w:lang w:val="es-ES_tradnl" w:eastAsia="en-US"/>
        </w:rPr>
        <w:t xml:space="preserve"> una ley especial aplicable </w:t>
      </w:r>
      <w:r w:rsidRPr="00FC45D1">
        <w:rPr>
          <w:lang w:val="es-ES_tradnl" w:eastAsia="en-US"/>
        </w:rPr>
        <w:t xml:space="preserve">al procedimiento </w:t>
      </w:r>
      <w:r w:rsidR="00F0225D" w:rsidRPr="00FC45D1">
        <w:rPr>
          <w:lang w:val="es-ES_tradnl" w:eastAsia="en-US"/>
        </w:rPr>
        <w:t xml:space="preserve">que requiera </w:t>
      </w:r>
      <w:r w:rsidRPr="00FC45D1">
        <w:rPr>
          <w:lang w:val="es-ES_tradnl" w:eastAsia="en-US"/>
        </w:rPr>
        <w:t xml:space="preserve">el </w:t>
      </w:r>
      <w:r w:rsidR="00F0225D" w:rsidRPr="00FC45D1">
        <w:rPr>
          <w:lang w:val="es-ES_tradnl" w:eastAsia="en-US"/>
        </w:rPr>
        <w:t>consentimie</w:t>
      </w:r>
      <w:r w:rsidRPr="00FC45D1">
        <w:rPr>
          <w:lang w:val="es-ES_tradnl" w:eastAsia="en-US"/>
        </w:rPr>
        <w:t>nto expreso del interesado</w:t>
      </w:r>
      <w:r w:rsidR="00A22BC6" w:rsidRPr="00FC45D1">
        <w:rPr>
          <w:lang w:val="es-ES_tradnl" w:eastAsia="en-US"/>
        </w:rPr>
        <w:t xml:space="preserve"> para recabar los certificados necesarios</w:t>
      </w:r>
      <w:r w:rsidR="00F0225D" w:rsidRPr="00FC45D1">
        <w:rPr>
          <w:lang w:val="es-ES_tradnl" w:eastAsia="en-US"/>
        </w:rPr>
        <w:t xml:space="preserve">. En DEXEL </w:t>
      </w:r>
      <w:r w:rsidR="00A22BC6" w:rsidRPr="00FC45D1">
        <w:rPr>
          <w:lang w:val="es-ES_tradnl" w:eastAsia="en-US"/>
        </w:rPr>
        <w:t>se puede indicar esta característica</w:t>
      </w:r>
      <w:r w:rsidRPr="00FC45D1">
        <w:rPr>
          <w:lang w:val="es-ES_tradnl" w:eastAsia="en-US"/>
        </w:rPr>
        <w:t>,</w:t>
      </w:r>
      <w:r w:rsidR="00135DF1">
        <w:rPr>
          <w:rFonts w:ascii="Verdana" w:hAnsi="Verdana"/>
          <w:color w:val="333333"/>
          <w:sz w:val="19"/>
          <w:szCs w:val="19"/>
          <w:shd w:val="clear" w:color="auto" w:fill="FFFFFF"/>
        </w:rPr>
        <w:t xml:space="preserve"> </w:t>
      </w:r>
    </w:p>
    <w:p w14:paraId="174EB281" w14:textId="77777777" w:rsidR="00A22BC6" w:rsidRPr="00FC45D1" w:rsidRDefault="00A22BC6" w:rsidP="00A22BC6">
      <w:pPr>
        <w:pBdr>
          <w:top w:val="single" w:sz="4" w:space="1" w:color="auto"/>
          <w:left w:val="single" w:sz="4" w:space="4" w:color="auto"/>
          <w:bottom w:val="single" w:sz="4" w:space="1" w:color="auto"/>
          <w:right w:val="single" w:sz="4" w:space="4" w:color="auto"/>
        </w:pBdr>
        <w:jc w:val="center"/>
        <w:rPr>
          <w:rFonts w:ascii="Verdana" w:hAnsi="Verdana"/>
          <w:color w:val="333333"/>
          <w:sz w:val="19"/>
          <w:szCs w:val="19"/>
          <w:shd w:val="clear" w:color="auto" w:fill="FFFFFF"/>
        </w:rPr>
      </w:pPr>
      <w:r w:rsidRPr="00FC45D1">
        <w:rPr>
          <w:noProof/>
        </w:rPr>
        <w:drawing>
          <wp:inline distT="0" distB="0" distL="0" distR="0" wp14:anchorId="3D8AA72D" wp14:editId="0B3C2CDD">
            <wp:extent cx="2225710" cy="502580"/>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89191" cy="516914"/>
                    </a:xfrm>
                    <a:prstGeom prst="rect">
                      <a:avLst/>
                    </a:prstGeom>
                  </pic:spPr>
                </pic:pic>
              </a:graphicData>
            </a:graphic>
          </wp:inline>
        </w:drawing>
      </w:r>
    </w:p>
    <w:p w14:paraId="4122AB25" w14:textId="77777777" w:rsidR="00F0225D" w:rsidRPr="00FC45D1" w:rsidRDefault="00A22BC6" w:rsidP="00F6143A">
      <w:pPr>
        <w:pBdr>
          <w:top w:val="single" w:sz="4" w:space="1" w:color="auto"/>
          <w:left w:val="single" w:sz="4" w:space="4" w:color="auto"/>
          <w:bottom w:val="single" w:sz="4" w:space="1" w:color="auto"/>
          <w:right w:val="single" w:sz="4" w:space="4" w:color="auto"/>
        </w:pBdr>
        <w:jc w:val="both"/>
        <w:rPr>
          <w:lang w:val="es-ES_tradnl" w:eastAsia="en-US"/>
        </w:rPr>
      </w:pPr>
      <w:proofErr w:type="gramStart"/>
      <w:r w:rsidRPr="00FC45D1">
        <w:rPr>
          <w:lang w:val="es-ES_tradnl" w:eastAsia="en-US"/>
        </w:rPr>
        <w:t>aunque</w:t>
      </w:r>
      <w:proofErr w:type="gramEnd"/>
      <w:r w:rsidRPr="00FC45D1">
        <w:rPr>
          <w:lang w:val="es-ES_tradnl" w:eastAsia="en-US"/>
        </w:rPr>
        <w:t xml:space="preserve"> de momento el Presentador no hace uso de esta información</w:t>
      </w:r>
      <w:r w:rsidR="00F6143A" w:rsidRPr="00FC45D1">
        <w:rPr>
          <w:lang w:val="es-ES_tradnl" w:eastAsia="en-US"/>
        </w:rPr>
        <w:t>.</w:t>
      </w:r>
    </w:p>
    <w:p w14:paraId="6A0C91B1" w14:textId="77777777" w:rsidR="00F0225D" w:rsidRPr="00FC45D1" w:rsidRDefault="00F0225D" w:rsidP="00F0225D">
      <w:pPr>
        <w:rPr>
          <w:lang w:val="es-ES_tradnl" w:eastAsia="en-US"/>
        </w:rPr>
      </w:pPr>
    </w:p>
    <w:p w14:paraId="7F3E18AD" w14:textId="77777777" w:rsidR="00D23090" w:rsidRPr="00FC45D1" w:rsidRDefault="00D23090" w:rsidP="00D23090">
      <w:pPr>
        <w:rPr>
          <w:szCs w:val="22"/>
        </w:rPr>
      </w:pPr>
      <w:r w:rsidRPr="00FC45D1">
        <w:rPr>
          <w:szCs w:val="22"/>
        </w:rPr>
        <w:t xml:space="preserve">Es posible indicarle desde un formulario específico </w:t>
      </w:r>
      <w:r w:rsidR="002308C3" w:rsidRPr="00FC45D1">
        <w:rPr>
          <w:szCs w:val="22"/>
        </w:rPr>
        <w:t xml:space="preserve">indicar </w:t>
      </w:r>
      <w:r w:rsidRPr="00FC45D1">
        <w:rPr>
          <w:szCs w:val="22"/>
        </w:rPr>
        <w:t xml:space="preserve">la lista de los certificados </w:t>
      </w:r>
      <w:r w:rsidR="002308C3" w:rsidRPr="00FC45D1">
        <w:rPr>
          <w:szCs w:val="22"/>
        </w:rPr>
        <w:t xml:space="preserve">que se deben recoger en el Presentador. Esto se hará </w:t>
      </w:r>
      <w:r w:rsidRPr="00FC45D1">
        <w:rPr>
          <w:szCs w:val="22"/>
        </w:rPr>
        <w:t xml:space="preserve">en el XML de control a través del elemento dinámico </w:t>
      </w:r>
      <w:r w:rsidRPr="00FC45D1">
        <w:rPr>
          <w:b/>
          <w:szCs w:val="22"/>
        </w:rPr>
        <w:t>EA_</w:t>
      </w:r>
      <w:r w:rsidR="00E95520" w:rsidRPr="00FC45D1">
        <w:t xml:space="preserve"> </w:t>
      </w:r>
      <w:proofErr w:type="spellStart"/>
      <w:r w:rsidR="00E95520" w:rsidRPr="00FC45D1">
        <w:rPr>
          <w:b/>
          <w:szCs w:val="22"/>
        </w:rPr>
        <w:t>DatosCertificado</w:t>
      </w:r>
      <w:proofErr w:type="spellEnd"/>
      <w:r w:rsidRPr="00FC45D1">
        <w:rPr>
          <w:szCs w:val="22"/>
        </w:rPr>
        <w:t>:</w:t>
      </w:r>
    </w:p>
    <w:p w14:paraId="0C459BD6" w14:textId="77777777" w:rsidR="00D23090" w:rsidRPr="00FC45D1" w:rsidRDefault="00D23090" w:rsidP="00D23090">
      <w:pPr>
        <w:rPr>
          <w:szCs w:val="22"/>
        </w:rPr>
      </w:pPr>
    </w:p>
    <w:p w14:paraId="6578254D" w14:textId="77777777" w:rsidR="00E95520" w:rsidRPr="00FC45D1" w:rsidRDefault="00E95520" w:rsidP="00E95520">
      <w:pPr>
        <w:ind w:left="708"/>
        <w:rPr>
          <w:szCs w:val="22"/>
        </w:rPr>
      </w:pPr>
      <w:r w:rsidRPr="00FC45D1">
        <w:rPr>
          <w:szCs w:val="22"/>
        </w:rPr>
        <w:t>&lt;</w:t>
      </w:r>
      <w:proofErr w:type="spellStart"/>
      <w:r w:rsidRPr="00FC45D1">
        <w:rPr>
          <w:szCs w:val="22"/>
        </w:rPr>
        <w:t>pre</w:t>
      </w:r>
      <w:proofErr w:type="gramStart"/>
      <w:r w:rsidRPr="00FC45D1">
        <w:rPr>
          <w:szCs w:val="22"/>
        </w:rPr>
        <w:t>:item</w:t>
      </w:r>
      <w:proofErr w:type="spellEnd"/>
      <w:proofErr w:type="gramEnd"/>
      <w:r w:rsidRPr="00FC45D1">
        <w:rPr>
          <w:szCs w:val="22"/>
        </w:rPr>
        <w:t>&gt;</w:t>
      </w:r>
    </w:p>
    <w:p w14:paraId="4D3BDC87" w14:textId="77777777" w:rsidR="00E95520" w:rsidRPr="00FC45D1" w:rsidRDefault="00E95520" w:rsidP="00E95520">
      <w:pPr>
        <w:ind w:left="948"/>
        <w:rPr>
          <w:szCs w:val="22"/>
        </w:rPr>
      </w:pPr>
      <w:r w:rsidRPr="00FC45D1">
        <w:rPr>
          <w:szCs w:val="22"/>
        </w:rPr>
        <w:t>&lt;</w:t>
      </w:r>
      <w:proofErr w:type="spellStart"/>
      <w:r w:rsidRPr="00FC45D1">
        <w:rPr>
          <w:szCs w:val="22"/>
        </w:rPr>
        <w:t>pre</w:t>
      </w:r>
      <w:proofErr w:type="gramStart"/>
      <w:r w:rsidRPr="00FC45D1">
        <w:rPr>
          <w:szCs w:val="22"/>
        </w:rPr>
        <w:t>:clave</w:t>
      </w:r>
      <w:proofErr w:type="spellEnd"/>
      <w:proofErr w:type="gramEnd"/>
      <w:r w:rsidRPr="00FC45D1">
        <w:rPr>
          <w:szCs w:val="22"/>
        </w:rPr>
        <w:t>&gt;</w:t>
      </w:r>
      <w:proofErr w:type="spellStart"/>
      <w:r w:rsidRPr="00FC45D1">
        <w:rPr>
          <w:szCs w:val="22"/>
        </w:rPr>
        <w:t>EA_DatosCertificado</w:t>
      </w:r>
      <w:proofErr w:type="spellEnd"/>
      <w:r w:rsidRPr="00FC45D1">
        <w:rPr>
          <w:szCs w:val="22"/>
        </w:rPr>
        <w:t>&lt;/</w:t>
      </w:r>
      <w:proofErr w:type="spellStart"/>
      <w:r w:rsidRPr="00FC45D1">
        <w:rPr>
          <w:szCs w:val="22"/>
        </w:rPr>
        <w:t>pre:clave</w:t>
      </w:r>
      <w:proofErr w:type="spellEnd"/>
      <w:r w:rsidRPr="00FC45D1">
        <w:rPr>
          <w:szCs w:val="22"/>
        </w:rPr>
        <w:t>&gt;</w:t>
      </w:r>
    </w:p>
    <w:p w14:paraId="0C8813EB" w14:textId="77777777" w:rsidR="00E95520" w:rsidRPr="00FC45D1" w:rsidRDefault="00E95520" w:rsidP="00E95520">
      <w:pPr>
        <w:ind w:left="948"/>
        <w:rPr>
          <w:szCs w:val="22"/>
        </w:rPr>
      </w:pPr>
      <w:r w:rsidRPr="00FC45D1">
        <w:rPr>
          <w:szCs w:val="22"/>
        </w:rPr>
        <w:t>&lt;</w:t>
      </w:r>
      <w:proofErr w:type="spellStart"/>
      <w:r w:rsidRPr="00FC45D1">
        <w:rPr>
          <w:szCs w:val="22"/>
        </w:rPr>
        <w:t>pre</w:t>
      </w:r>
      <w:proofErr w:type="gramStart"/>
      <w:r w:rsidRPr="00FC45D1">
        <w:rPr>
          <w:szCs w:val="22"/>
        </w:rPr>
        <w:t>:item</w:t>
      </w:r>
      <w:proofErr w:type="spellEnd"/>
      <w:proofErr w:type="gramEnd"/>
      <w:r w:rsidRPr="00FC45D1">
        <w:rPr>
          <w:szCs w:val="22"/>
        </w:rPr>
        <w:t>&gt;</w:t>
      </w:r>
    </w:p>
    <w:p w14:paraId="5B70CEEC" w14:textId="77777777" w:rsidR="00E95520" w:rsidRPr="00FC45D1" w:rsidRDefault="00E95520" w:rsidP="00E95520">
      <w:pPr>
        <w:ind w:left="1188"/>
        <w:rPr>
          <w:szCs w:val="22"/>
        </w:rPr>
      </w:pPr>
      <w:r w:rsidRPr="00FC45D1">
        <w:rPr>
          <w:szCs w:val="22"/>
        </w:rPr>
        <w:t>&lt;</w:t>
      </w:r>
      <w:proofErr w:type="spellStart"/>
      <w:r w:rsidRPr="00FC45D1">
        <w:rPr>
          <w:szCs w:val="22"/>
        </w:rPr>
        <w:t>pre</w:t>
      </w:r>
      <w:proofErr w:type="gramStart"/>
      <w:r w:rsidRPr="00FC45D1">
        <w:rPr>
          <w:szCs w:val="22"/>
        </w:rPr>
        <w:t>:clave</w:t>
      </w:r>
      <w:proofErr w:type="spellEnd"/>
      <w:proofErr w:type="gramEnd"/>
      <w:r w:rsidRPr="00FC45D1">
        <w:rPr>
          <w:szCs w:val="22"/>
        </w:rPr>
        <w:t>&gt;</w:t>
      </w:r>
      <w:proofErr w:type="spellStart"/>
      <w:r w:rsidRPr="00FC45D1">
        <w:rPr>
          <w:szCs w:val="22"/>
        </w:rPr>
        <w:t>CodigoCertificado</w:t>
      </w:r>
      <w:proofErr w:type="spellEnd"/>
      <w:r w:rsidRPr="00FC45D1">
        <w:rPr>
          <w:szCs w:val="22"/>
        </w:rPr>
        <w:t>&lt;/</w:t>
      </w:r>
      <w:proofErr w:type="spellStart"/>
      <w:r w:rsidRPr="00FC45D1">
        <w:rPr>
          <w:szCs w:val="22"/>
        </w:rPr>
        <w:t>pre:clave</w:t>
      </w:r>
      <w:proofErr w:type="spellEnd"/>
      <w:r w:rsidRPr="00FC45D1">
        <w:rPr>
          <w:szCs w:val="22"/>
        </w:rPr>
        <w:t>&gt;</w:t>
      </w:r>
    </w:p>
    <w:p w14:paraId="11BF288D" w14:textId="77777777" w:rsidR="00E95520" w:rsidRPr="00FC45D1" w:rsidRDefault="00E95520" w:rsidP="00E95520">
      <w:pPr>
        <w:ind w:left="1188"/>
        <w:rPr>
          <w:szCs w:val="22"/>
        </w:rPr>
      </w:pPr>
      <w:r w:rsidRPr="00FC45D1">
        <w:rPr>
          <w:szCs w:val="22"/>
        </w:rPr>
        <w:t>&lt;</w:t>
      </w:r>
      <w:proofErr w:type="spellStart"/>
      <w:r w:rsidRPr="00FC45D1">
        <w:rPr>
          <w:szCs w:val="22"/>
        </w:rPr>
        <w:t>pre</w:t>
      </w:r>
      <w:proofErr w:type="gramStart"/>
      <w:r w:rsidRPr="00FC45D1">
        <w:rPr>
          <w:szCs w:val="22"/>
        </w:rPr>
        <w:t>:valor</w:t>
      </w:r>
      <w:proofErr w:type="spellEnd"/>
      <w:proofErr w:type="gramEnd"/>
      <w:r w:rsidRPr="00FC45D1">
        <w:rPr>
          <w:szCs w:val="22"/>
        </w:rPr>
        <w:t>&gt;ECOT101I&lt;/</w:t>
      </w:r>
      <w:proofErr w:type="spellStart"/>
      <w:r w:rsidRPr="00FC45D1">
        <w:rPr>
          <w:szCs w:val="22"/>
        </w:rPr>
        <w:t>pre:valor</w:t>
      </w:r>
      <w:proofErr w:type="spellEnd"/>
      <w:r w:rsidRPr="00FC45D1">
        <w:rPr>
          <w:szCs w:val="22"/>
        </w:rPr>
        <w:t>&gt;</w:t>
      </w:r>
    </w:p>
    <w:p w14:paraId="6D836384" w14:textId="77777777" w:rsidR="00E95520" w:rsidRPr="00FC45D1" w:rsidRDefault="00E95520" w:rsidP="00E95520">
      <w:pPr>
        <w:ind w:left="948"/>
        <w:rPr>
          <w:szCs w:val="22"/>
        </w:rPr>
      </w:pPr>
      <w:r w:rsidRPr="00FC45D1">
        <w:rPr>
          <w:szCs w:val="22"/>
        </w:rPr>
        <w:t>&lt;/</w:t>
      </w:r>
      <w:proofErr w:type="spellStart"/>
      <w:proofErr w:type="gramStart"/>
      <w:r w:rsidRPr="00FC45D1">
        <w:rPr>
          <w:szCs w:val="22"/>
        </w:rPr>
        <w:t>pre:</w:t>
      </w:r>
      <w:proofErr w:type="gramEnd"/>
      <w:r w:rsidRPr="00FC45D1">
        <w:rPr>
          <w:szCs w:val="22"/>
        </w:rPr>
        <w:t>item</w:t>
      </w:r>
      <w:proofErr w:type="spellEnd"/>
      <w:r w:rsidRPr="00FC45D1">
        <w:rPr>
          <w:szCs w:val="22"/>
        </w:rPr>
        <w:t>&gt;</w:t>
      </w:r>
    </w:p>
    <w:p w14:paraId="648DA4EE" w14:textId="77777777" w:rsidR="00E95520" w:rsidRPr="00FC45D1" w:rsidRDefault="00E95520" w:rsidP="00E95520">
      <w:pPr>
        <w:ind w:left="708"/>
        <w:rPr>
          <w:szCs w:val="22"/>
        </w:rPr>
      </w:pPr>
      <w:r w:rsidRPr="00FC45D1">
        <w:rPr>
          <w:szCs w:val="22"/>
        </w:rPr>
        <w:t>&lt;/</w:t>
      </w:r>
      <w:proofErr w:type="spellStart"/>
      <w:proofErr w:type="gramStart"/>
      <w:r w:rsidRPr="00FC45D1">
        <w:rPr>
          <w:szCs w:val="22"/>
        </w:rPr>
        <w:t>pre:</w:t>
      </w:r>
      <w:proofErr w:type="gramEnd"/>
      <w:r w:rsidRPr="00FC45D1">
        <w:rPr>
          <w:szCs w:val="22"/>
        </w:rPr>
        <w:t>item</w:t>
      </w:r>
      <w:proofErr w:type="spellEnd"/>
      <w:r w:rsidRPr="00FC45D1">
        <w:rPr>
          <w:szCs w:val="22"/>
        </w:rPr>
        <w:t>&gt;</w:t>
      </w:r>
    </w:p>
    <w:p w14:paraId="28FD208B" w14:textId="77777777" w:rsidR="00E95520" w:rsidRPr="00FC45D1" w:rsidRDefault="00E95520" w:rsidP="00E95520">
      <w:pPr>
        <w:rPr>
          <w:szCs w:val="22"/>
        </w:rPr>
      </w:pPr>
    </w:p>
    <w:p w14:paraId="11D6456C" w14:textId="77777777" w:rsidR="00E95520" w:rsidRPr="00FC45D1" w:rsidRDefault="00682E1B" w:rsidP="00E95520">
      <w:pPr>
        <w:rPr>
          <w:szCs w:val="22"/>
        </w:rPr>
      </w:pPr>
      <w:r w:rsidRPr="00FC45D1">
        <w:rPr>
          <w:szCs w:val="22"/>
        </w:rPr>
        <w:t xml:space="preserve">En el caso de indicarse una lista vacía no se solicitará ningún certificado. </w:t>
      </w:r>
    </w:p>
    <w:p w14:paraId="6431FA4D" w14:textId="462000A9" w:rsidR="00682E1B" w:rsidRPr="00FC45D1" w:rsidRDefault="00682E1B" w:rsidP="00E95520">
      <w:pPr>
        <w:rPr>
          <w:szCs w:val="22"/>
        </w:rPr>
      </w:pPr>
      <w:r w:rsidRPr="00FC45D1">
        <w:rPr>
          <w:szCs w:val="22"/>
        </w:rPr>
        <w:lastRenderedPageBreak/>
        <w:t xml:space="preserve">Esta funcionalidad es de especial utilidad en el caso de formularios de trámites o en aquellas solicitudes que no requieran certificados (aunque estén definidos en </w:t>
      </w:r>
      <w:r w:rsidR="004E3F81">
        <w:rPr>
          <w:szCs w:val="22"/>
        </w:rPr>
        <w:t>DEXEL</w:t>
      </w:r>
      <w:r w:rsidRPr="00FC45D1">
        <w:rPr>
          <w:szCs w:val="22"/>
        </w:rPr>
        <w:t>) por haberse recogido en una solicitud anterior.</w:t>
      </w:r>
    </w:p>
    <w:p w14:paraId="6C5C5368" w14:textId="77777777" w:rsidR="000441CA" w:rsidRPr="00FC45D1" w:rsidRDefault="000441CA" w:rsidP="00A44288">
      <w:pPr>
        <w:jc w:val="both"/>
        <w:rPr>
          <w:lang w:val="es-ES_tradnl"/>
        </w:rPr>
      </w:pPr>
    </w:p>
    <w:p w14:paraId="2CF8AB27" w14:textId="77777777" w:rsidR="00AE0752" w:rsidRPr="00FC45D1" w:rsidRDefault="00AE0752" w:rsidP="00A44288">
      <w:pPr>
        <w:pStyle w:val="Ttulo3"/>
        <w:jc w:val="both"/>
        <w:rPr>
          <w:rFonts w:asciiTheme="minorHAnsi" w:hAnsiTheme="minorHAnsi"/>
          <w:lang w:val="es-ES_tradnl"/>
        </w:rPr>
      </w:pPr>
      <w:bookmarkStart w:id="13" w:name="_Toc192590234"/>
      <w:r w:rsidRPr="00FC45D1">
        <w:rPr>
          <w:rFonts w:asciiTheme="minorHAnsi" w:hAnsiTheme="minorHAnsi"/>
          <w:lang w:val="es-ES_tradnl"/>
        </w:rPr>
        <w:t>NOTIFICACIÓN / COMUNICACIÓN</w:t>
      </w:r>
      <w:bookmarkEnd w:id="13"/>
    </w:p>
    <w:p w14:paraId="5ACAC012" w14:textId="77777777" w:rsidR="00AE0752" w:rsidRPr="00FC45D1" w:rsidRDefault="00AE0752" w:rsidP="00A44288">
      <w:pPr>
        <w:jc w:val="both"/>
        <w:rPr>
          <w:lang w:val="es-ES_tradnl"/>
        </w:rPr>
      </w:pPr>
      <w:r w:rsidRPr="00FC45D1">
        <w:rPr>
          <w:lang w:val="es-ES_tradnl"/>
        </w:rPr>
        <w:t>S</w:t>
      </w:r>
      <w:r w:rsidR="00C10EB2" w:rsidRPr="00FC45D1">
        <w:rPr>
          <w:lang w:val="es-ES_tradnl"/>
        </w:rPr>
        <w:t>e establecerá, s</w:t>
      </w:r>
      <w:r w:rsidRPr="00FC45D1">
        <w:rPr>
          <w:lang w:val="es-ES_tradnl"/>
        </w:rPr>
        <w:t xml:space="preserve">egún se haya marcado en DEXEL </w:t>
      </w:r>
      <w:r w:rsidR="00C10EB2" w:rsidRPr="00FC45D1">
        <w:rPr>
          <w:lang w:val="es-ES_tradnl"/>
        </w:rPr>
        <w:t xml:space="preserve">que </w:t>
      </w:r>
      <w:r w:rsidRPr="00FC45D1">
        <w:rPr>
          <w:lang w:val="es-ES_tradnl"/>
        </w:rPr>
        <w:t xml:space="preserve">la relación con el ciudadano </w:t>
      </w:r>
      <w:r w:rsidR="00C10EB2" w:rsidRPr="00FC45D1">
        <w:rPr>
          <w:lang w:val="es-ES_tradnl"/>
        </w:rPr>
        <w:t>es</w:t>
      </w:r>
      <w:r w:rsidRPr="00FC45D1">
        <w:rPr>
          <w:lang w:val="es-ES_tradnl"/>
        </w:rPr>
        <w:t xml:space="preserve"> mediante NOTIFICACIÓN (lo normal en los procedimientos administrativos) o mediante COMUNICACIÓN (lo más habitual en los servicios)</w:t>
      </w:r>
      <w:r w:rsidR="00C10EB2" w:rsidRPr="00FC45D1">
        <w:rPr>
          <w:lang w:val="es-ES_tradnl"/>
        </w:rPr>
        <w:t>.</w:t>
      </w:r>
    </w:p>
    <w:p w14:paraId="2F3768A1" w14:textId="77777777" w:rsidR="00AE0752" w:rsidRPr="00FC45D1" w:rsidRDefault="00AE0752" w:rsidP="00A44288">
      <w:pPr>
        <w:jc w:val="both"/>
        <w:rPr>
          <w:lang w:val="es-ES_tradnl"/>
        </w:rPr>
      </w:pPr>
    </w:p>
    <w:p w14:paraId="7BB5A627" w14:textId="77777777" w:rsidR="009130F2" w:rsidRPr="00FC45D1" w:rsidRDefault="009130F2" w:rsidP="00A44288">
      <w:pPr>
        <w:pStyle w:val="Ttulo4"/>
        <w:jc w:val="both"/>
        <w:rPr>
          <w:rFonts w:asciiTheme="minorHAnsi" w:hAnsiTheme="minorHAnsi"/>
          <w:lang w:val="es-ES_tradnl"/>
        </w:rPr>
      </w:pPr>
      <w:r w:rsidRPr="00FC45D1">
        <w:rPr>
          <w:rFonts w:asciiTheme="minorHAnsi" w:hAnsiTheme="minorHAnsi"/>
          <w:lang w:val="es-ES_tradnl"/>
        </w:rPr>
        <w:t>Notificación</w:t>
      </w:r>
    </w:p>
    <w:p w14:paraId="02B412D1" w14:textId="77777777" w:rsidR="00AE0752" w:rsidRPr="00FC45D1" w:rsidRDefault="00AE0752" w:rsidP="00A44288">
      <w:pPr>
        <w:jc w:val="both"/>
        <w:rPr>
          <w:lang w:val="es-ES_tradnl"/>
        </w:rPr>
      </w:pPr>
      <w:r w:rsidRPr="00FC45D1">
        <w:rPr>
          <w:lang w:val="es-ES_tradnl"/>
        </w:rPr>
        <w:t>En el caso de</w:t>
      </w:r>
      <w:r w:rsidR="00DA442E" w:rsidRPr="00FC45D1">
        <w:rPr>
          <w:lang w:val="es-ES_tradnl"/>
        </w:rPr>
        <w:t xml:space="preserve"> que </w:t>
      </w:r>
      <w:r w:rsidR="003C0A87" w:rsidRPr="00FC45D1">
        <w:rPr>
          <w:lang w:val="es-ES_tradnl"/>
        </w:rPr>
        <w:t xml:space="preserve">el NIF </w:t>
      </w:r>
      <w:r w:rsidR="00ED230E" w:rsidRPr="00FC45D1">
        <w:rPr>
          <w:lang w:val="es-ES_tradnl"/>
        </w:rPr>
        <w:t xml:space="preserve">del </w:t>
      </w:r>
      <w:r w:rsidR="00B824EE" w:rsidRPr="00FC45D1">
        <w:rPr>
          <w:lang w:val="es-ES_tradnl"/>
        </w:rPr>
        <w:t xml:space="preserve">interesado </w:t>
      </w:r>
      <w:r w:rsidR="003C0A87" w:rsidRPr="00FC45D1">
        <w:rPr>
          <w:lang w:val="es-ES_tradnl"/>
        </w:rPr>
        <w:t xml:space="preserve">sea el de </w:t>
      </w:r>
      <w:r w:rsidR="00DA442E" w:rsidRPr="00FC45D1">
        <w:rPr>
          <w:lang w:val="es-ES_tradnl"/>
        </w:rPr>
        <w:t>un</w:t>
      </w:r>
      <w:r w:rsidR="00D53796" w:rsidRPr="00FC45D1">
        <w:rPr>
          <w:lang w:val="es-ES_tradnl"/>
        </w:rPr>
        <w:t xml:space="preserve"> obligado</w:t>
      </w:r>
      <w:r w:rsidR="00C10EB2" w:rsidRPr="00FC45D1">
        <w:rPr>
          <w:lang w:val="es-ES_tradnl"/>
        </w:rPr>
        <w:t>,</w:t>
      </w:r>
      <w:r w:rsidR="00FC4262" w:rsidRPr="00FC45D1">
        <w:rPr>
          <w:lang w:val="es-ES_tradnl"/>
        </w:rPr>
        <w:t xml:space="preserve"> </w:t>
      </w:r>
      <w:r w:rsidR="00ED230E" w:rsidRPr="00FC45D1">
        <w:rPr>
          <w:lang w:val="es-ES_tradnl"/>
        </w:rPr>
        <w:t>se le informará</w:t>
      </w:r>
      <w:r w:rsidR="00C10EB2" w:rsidRPr="00FC45D1">
        <w:rPr>
          <w:lang w:val="es-ES_tradnl"/>
        </w:rPr>
        <w:t xml:space="preserve"> de</w:t>
      </w:r>
      <w:r w:rsidR="00ED230E" w:rsidRPr="00FC45D1">
        <w:rPr>
          <w:lang w:val="es-ES_tradnl"/>
        </w:rPr>
        <w:t xml:space="preserve"> que las notificaciones </w:t>
      </w:r>
      <w:r w:rsidR="00D53796" w:rsidRPr="00FC45D1">
        <w:rPr>
          <w:lang w:val="es-ES_tradnl"/>
        </w:rPr>
        <w:t>en su caso serán siempre electrónicas</w:t>
      </w:r>
      <w:r w:rsidR="00ED230E" w:rsidRPr="00FC45D1">
        <w:rPr>
          <w:lang w:val="es-ES_tradnl"/>
        </w:rPr>
        <w:t>.</w:t>
      </w:r>
    </w:p>
    <w:p w14:paraId="51429E16" w14:textId="77777777" w:rsidR="00DA442E" w:rsidRPr="00FC45D1" w:rsidRDefault="00DA442E" w:rsidP="00A44288">
      <w:pPr>
        <w:jc w:val="both"/>
        <w:rPr>
          <w:lang w:val="es-ES_tradnl"/>
        </w:rPr>
      </w:pPr>
    </w:p>
    <w:p w14:paraId="03B79AC0" w14:textId="77777777" w:rsidR="00DA442E" w:rsidRPr="00FC45D1" w:rsidRDefault="00287D9A" w:rsidP="00A44288">
      <w:pPr>
        <w:jc w:val="both"/>
        <w:rPr>
          <w:lang w:val="es-ES_tradnl"/>
        </w:rPr>
      </w:pPr>
      <w:r w:rsidRPr="00FC45D1">
        <w:rPr>
          <w:noProof/>
        </w:rPr>
        <w:drawing>
          <wp:inline distT="0" distB="0" distL="0" distR="0" wp14:anchorId="1E91CC1D" wp14:editId="5A50465B">
            <wp:extent cx="6120765" cy="404495"/>
            <wp:effectExtent l="57150" t="57150" r="51435" b="527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404495"/>
                    </a:xfrm>
                    <a:prstGeom prst="rect">
                      <a:avLst/>
                    </a:prstGeom>
                    <a:scene3d>
                      <a:camera prst="orthographicFront"/>
                      <a:lightRig rig="threePt" dir="t"/>
                    </a:scene3d>
                    <a:sp3d contourW="6350"/>
                  </pic:spPr>
                </pic:pic>
              </a:graphicData>
            </a:graphic>
          </wp:inline>
        </w:drawing>
      </w:r>
    </w:p>
    <w:p w14:paraId="35B85952" w14:textId="77777777" w:rsidR="00DA442E" w:rsidRPr="00FC45D1" w:rsidRDefault="00DA442E" w:rsidP="00A44288">
      <w:pPr>
        <w:jc w:val="both"/>
        <w:rPr>
          <w:lang w:val="es-ES_tradnl"/>
        </w:rPr>
      </w:pPr>
    </w:p>
    <w:p w14:paraId="7C4760A6" w14:textId="77777777" w:rsidR="00AE0752" w:rsidRPr="00FC45D1" w:rsidRDefault="00FC39F9" w:rsidP="00A44288">
      <w:pPr>
        <w:jc w:val="both"/>
        <w:rPr>
          <w:lang w:val="es-ES_tradnl"/>
        </w:rPr>
      </w:pPr>
      <w:r w:rsidRPr="00FC45D1">
        <w:rPr>
          <w:lang w:val="es-ES_tradnl"/>
        </w:rPr>
        <w:t>En el caso de que se trate de una persona física, no es posible d</w:t>
      </w:r>
      <w:r w:rsidR="00C10EB2" w:rsidRPr="00FC45D1">
        <w:rPr>
          <w:lang w:val="es-ES_tradnl"/>
        </w:rPr>
        <w:t>eterminar en ese momento si está</w:t>
      </w:r>
      <w:r w:rsidRPr="00FC45D1">
        <w:rPr>
          <w:lang w:val="es-ES_tradnl"/>
        </w:rPr>
        <w:t xml:space="preserve"> en alguno de los supuestos del artículo 14 de la ley 39.</w:t>
      </w:r>
      <w:r w:rsidR="003C0A87" w:rsidRPr="00FC45D1">
        <w:rPr>
          <w:lang w:val="es-ES_tradnl"/>
        </w:rPr>
        <w:t xml:space="preserve"> Se le ofrecerán</w:t>
      </w:r>
      <w:r w:rsidR="00C10EB2" w:rsidRPr="00FC45D1">
        <w:rPr>
          <w:lang w:val="es-ES_tradnl"/>
        </w:rPr>
        <w:t xml:space="preserve"> para su elección</w:t>
      </w:r>
      <w:r w:rsidR="003C0A87" w:rsidRPr="00FC45D1">
        <w:rPr>
          <w:lang w:val="es-ES_tradnl"/>
        </w:rPr>
        <w:t xml:space="preserve"> las alternativas disponibles para las personas físicas</w:t>
      </w:r>
      <w:r w:rsidR="00C10EB2" w:rsidRPr="00FC45D1">
        <w:rPr>
          <w:lang w:val="es-ES_tradnl"/>
        </w:rPr>
        <w:t>,</w:t>
      </w:r>
      <w:r w:rsidR="003C0A87" w:rsidRPr="00FC45D1">
        <w:rPr>
          <w:lang w:val="es-ES_tradnl"/>
        </w:rPr>
        <w:t xml:space="preserve"> pero se le informará </w:t>
      </w:r>
      <w:r w:rsidR="00CD133C" w:rsidRPr="00FC45D1">
        <w:rPr>
          <w:lang w:val="es-ES_tradnl"/>
        </w:rPr>
        <w:t xml:space="preserve">de </w:t>
      </w:r>
      <w:r w:rsidR="003C0A87" w:rsidRPr="00FC45D1">
        <w:rPr>
          <w:lang w:val="es-ES_tradnl"/>
        </w:rPr>
        <w:t>que</w:t>
      </w:r>
      <w:r w:rsidRPr="00FC45D1">
        <w:rPr>
          <w:lang w:val="es-ES_tradnl"/>
        </w:rPr>
        <w:t xml:space="preserve"> la notificación puede hacer</w:t>
      </w:r>
      <w:r w:rsidR="003C0A87" w:rsidRPr="00FC45D1">
        <w:rPr>
          <w:lang w:val="es-ES_tradnl"/>
        </w:rPr>
        <w:t>se por DEH</w:t>
      </w:r>
      <w:r w:rsidR="00CD133C" w:rsidRPr="00FC45D1">
        <w:rPr>
          <w:lang w:val="es-ES_tradnl"/>
        </w:rPr>
        <w:t>,</w:t>
      </w:r>
      <w:r w:rsidR="003C0A87" w:rsidRPr="00FC45D1">
        <w:rPr>
          <w:lang w:val="es-ES_tradnl"/>
        </w:rPr>
        <w:t xml:space="preserve"> si la aplicación sectorial determina que el interesado es un obligado.</w:t>
      </w:r>
    </w:p>
    <w:p w14:paraId="5953B38B" w14:textId="77777777" w:rsidR="003D1C52" w:rsidRPr="00FC45D1" w:rsidRDefault="003D1C52" w:rsidP="00A44288">
      <w:pPr>
        <w:jc w:val="both"/>
        <w:rPr>
          <w:lang w:val="es-ES_tradnl"/>
        </w:rPr>
      </w:pPr>
    </w:p>
    <w:p w14:paraId="7B1BC36B" w14:textId="77777777" w:rsidR="00802489" w:rsidRPr="00FC45D1" w:rsidRDefault="00802489" w:rsidP="00A44288">
      <w:pPr>
        <w:jc w:val="both"/>
        <w:rPr>
          <w:lang w:val="es-ES_tradnl"/>
        </w:rPr>
      </w:pPr>
      <w:r w:rsidRPr="00FC45D1">
        <w:rPr>
          <w:lang w:val="es-ES_tradnl"/>
        </w:rPr>
        <w:t>Este carácter de “obligado para notificaciones” puede incluirse en el XML de control a través del elemento dinámico</w:t>
      </w:r>
      <w:r w:rsidR="00DE4AF5" w:rsidRPr="00FC45D1">
        <w:rPr>
          <w:lang w:val="es-ES_tradnl"/>
        </w:rPr>
        <w:t xml:space="preserve"> </w:t>
      </w:r>
      <w:proofErr w:type="spellStart"/>
      <w:r w:rsidR="00DE4AF5" w:rsidRPr="00FC45D1">
        <w:rPr>
          <w:b/>
          <w:lang w:val="es-ES_tradnl"/>
        </w:rPr>
        <w:t>EA_SujetoObligado</w:t>
      </w:r>
      <w:proofErr w:type="spellEnd"/>
      <w:r w:rsidRPr="00FC45D1">
        <w:rPr>
          <w:lang w:val="es-ES_tradnl"/>
        </w:rPr>
        <w:t>:</w:t>
      </w:r>
    </w:p>
    <w:p w14:paraId="7324DD99" w14:textId="77777777" w:rsidR="00BC0808" w:rsidRPr="00FC45D1" w:rsidRDefault="00BC0808" w:rsidP="00A44288">
      <w:pPr>
        <w:jc w:val="both"/>
        <w:rPr>
          <w:lang w:val="es-ES_tradnl"/>
        </w:rPr>
      </w:pPr>
    </w:p>
    <w:p w14:paraId="68562EFD" w14:textId="77777777" w:rsidR="00802489" w:rsidRPr="00FC45D1" w:rsidRDefault="00802489" w:rsidP="003655B8">
      <w:pPr>
        <w:jc w:val="both"/>
        <w:rPr>
          <w:lang w:val="es-ES_tradnl"/>
        </w:rPr>
      </w:pPr>
      <w:r w:rsidRPr="00FC45D1">
        <w:rPr>
          <w:lang w:val="es-ES_tradnl"/>
        </w:rPr>
        <w:t>&lt;</w:t>
      </w:r>
      <w:proofErr w:type="spellStart"/>
      <w:r w:rsidRPr="00FC45D1">
        <w:rPr>
          <w:lang w:val="es-ES_tradnl"/>
        </w:rPr>
        <w:t>pre</w:t>
      </w:r>
      <w:proofErr w:type="gramStart"/>
      <w:r w:rsidRPr="00FC45D1">
        <w:rPr>
          <w:lang w:val="es-ES_tradnl"/>
        </w:rPr>
        <w:t>:item</w:t>
      </w:r>
      <w:proofErr w:type="spellEnd"/>
      <w:proofErr w:type="gramEnd"/>
      <w:r w:rsidRPr="00FC45D1">
        <w:rPr>
          <w:lang w:val="es-ES_tradnl"/>
        </w:rPr>
        <w:t>&gt;</w:t>
      </w:r>
    </w:p>
    <w:p w14:paraId="4D559C37" w14:textId="77777777" w:rsidR="00802489" w:rsidRPr="00FC45D1" w:rsidRDefault="00802489" w:rsidP="003655B8">
      <w:pPr>
        <w:ind w:firstLine="424"/>
        <w:jc w:val="both"/>
        <w:rPr>
          <w:lang w:val="es-ES_tradnl"/>
        </w:rPr>
      </w:pPr>
      <w:r w:rsidRPr="00FC45D1">
        <w:rPr>
          <w:lang w:val="es-ES_tradnl"/>
        </w:rPr>
        <w:t>&lt;</w:t>
      </w:r>
      <w:proofErr w:type="spellStart"/>
      <w:r w:rsidRPr="00FC45D1">
        <w:rPr>
          <w:lang w:val="es-ES_tradnl"/>
        </w:rPr>
        <w:t>pre</w:t>
      </w:r>
      <w:proofErr w:type="gramStart"/>
      <w:r w:rsidRPr="00FC45D1">
        <w:rPr>
          <w:lang w:val="es-ES_tradnl"/>
        </w:rPr>
        <w:t>:clave</w:t>
      </w:r>
      <w:proofErr w:type="spellEnd"/>
      <w:proofErr w:type="gramEnd"/>
      <w:r w:rsidRPr="00FC45D1">
        <w:rPr>
          <w:lang w:val="es-ES_tradnl"/>
        </w:rPr>
        <w:t>&gt;</w:t>
      </w:r>
      <w:proofErr w:type="spellStart"/>
      <w:r w:rsidRPr="00FC45D1">
        <w:rPr>
          <w:lang w:val="es-ES_tradnl"/>
        </w:rPr>
        <w:t>EA_SujetoObligado</w:t>
      </w:r>
      <w:proofErr w:type="spellEnd"/>
      <w:r w:rsidRPr="00FC45D1">
        <w:rPr>
          <w:lang w:val="es-ES_tradnl"/>
        </w:rPr>
        <w:t>&lt;/</w:t>
      </w:r>
      <w:proofErr w:type="spellStart"/>
      <w:r w:rsidRPr="00FC45D1">
        <w:rPr>
          <w:lang w:val="es-ES_tradnl"/>
        </w:rPr>
        <w:t>pre:clave</w:t>
      </w:r>
      <w:proofErr w:type="spellEnd"/>
      <w:r w:rsidRPr="00FC45D1">
        <w:rPr>
          <w:lang w:val="es-ES_tradnl"/>
        </w:rPr>
        <w:t>&gt;</w:t>
      </w:r>
    </w:p>
    <w:p w14:paraId="6856D0EE" w14:textId="77777777" w:rsidR="00802489" w:rsidRPr="00FC45D1" w:rsidRDefault="00802489" w:rsidP="003655B8">
      <w:pPr>
        <w:ind w:firstLine="424"/>
        <w:jc w:val="both"/>
        <w:rPr>
          <w:lang w:val="es-ES_tradnl"/>
        </w:rPr>
      </w:pPr>
      <w:r w:rsidRPr="00FC45D1">
        <w:rPr>
          <w:lang w:val="es-ES_tradnl"/>
        </w:rPr>
        <w:t>&lt;</w:t>
      </w:r>
      <w:proofErr w:type="spellStart"/>
      <w:r w:rsidRPr="00FC45D1">
        <w:rPr>
          <w:lang w:val="es-ES_tradnl"/>
        </w:rPr>
        <w:t>pre</w:t>
      </w:r>
      <w:proofErr w:type="gramStart"/>
      <w:r w:rsidRPr="00FC45D1">
        <w:rPr>
          <w:lang w:val="es-ES_tradnl"/>
        </w:rPr>
        <w:t>:item</w:t>
      </w:r>
      <w:proofErr w:type="spellEnd"/>
      <w:proofErr w:type="gramEnd"/>
      <w:r w:rsidRPr="00FC45D1">
        <w:rPr>
          <w:lang w:val="es-ES_tradnl"/>
        </w:rPr>
        <w:t>&gt;</w:t>
      </w:r>
    </w:p>
    <w:p w14:paraId="659A2A54" w14:textId="77777777" w:rsidR="00802489" w:rsidRPr="00FC45D1" w:rsidRDefault="003655B8" w:rsidP="003655B8">
      <w:pPr>
        <w:ind w:firstLine="424"/>
        <w:jc w:val="both"/>
        <w:rPr>
          <w:lang w:val="es-ES_tradnl"/>
        </w:rPr>
      </w:pPr>
      <w:r w:rsidRPr="00FC45D1">
        <w:rPr>
          <w:lang w:val="es-ES_tradnl"/>
        </w:rPr>
        <w:tab/>
      </w:r>
      <w:r w:rsidR="00802489" w:rsidRPr="00FC45D1">
        <w:rPr>
          <w:lang w:val="es-ES_tradnl"/>
        </w:rPr>
        <w:t>&lt;</w:t>
      </w:r>
      <w:proofErr w:type="spellStart"/>
      <w:r w:rsidR="00802489" w:rsidRPr="00FC45D1">
        <w:rPr>
          <w:lang w:val="es-ES_tradnl"/>
        </w:rPr>
        <w:t>pre</w:t>
      </w:r>
      <w:proofErr w:type="gramStart"/>
      <w:r w:rsidR="00802489" w:rsidRPr="00FC45D1">
        <w:rPr>
          <w:lang w:val="es-ES_tradnl"/>
        </w:rPr>
        <w:t>:clave</w:t>
      </w:r>
      <w:proofErr w:type="spellEnd"/>
      <w:proofErr w:type="gramEnd"/>
      <w:r w:rsidR="00802489" w:rsidRPr="00FC45D1">
        <w:rPr>
          <w:lang w:val="es-ES_tradnl"/>
        </w:rPr>
        <w:t>&gt;</w:t>
      </w:r>
      <w:proofErr w:type="spellStart"/>
      <w:r w:rsidR="00802489" w:rsidRPr="00FC45D1">
        <w:rPr>
          <w:lang w:val="es-ES_tradnl"/>
        </w:rPr>
        <w:t>ObligadoNotificacion</w:t>
      </w:r>
      <w:proofErr w:type="spellEnd"/>
      <w:r w:rsidR="00802489" w:rsidRPr="00FC45D1">
        <w:rPr>
          <w:lang w:val="es-ES_tradnl"/>
        </w:rPr>
        <w:t>&lt;/</w:t>
      </w:r>
      <w:proofErr w:type="spellStart"/>
      <w:r w:rsidR="00802489" w:rsidRPr="00FC45D1">
        <w:rPr>
          <w:lang w:val="es-ES_tradnl"/>
        </w:rPr>
        <w:t>pre:clave</w:t>
      </w:r>
      <w:proofErr w:type="spellEnd"/>
      <w:r w:rsidR="00802489" w:rsidRPr="00FC45D1">
        <w:rPr>
          <w:lang w:val="es-ES_tradnl"/>
        </w:rPr>
        <w:t>&gt;</w:t>
      </w:r>
    </w:p>
    <w:p w14:paraId="6656B99F" w14:textId="77777777" w:rsidR="00802489" w:rsidRPr="00FC45D1" w:rsidRDefault="00802489" w:rsidP="003655B8">
      <w:pPr>
        <w:ind w:left="1416"/>
        <w:jc w:val="both"/>
        <w:rPr>
          <w:lang w:val="es-ES_tradnl"/>
        </w:rPr>
      </w:pPr>
      <w:r w:rsidRPr="00FC45D1">
        <w:rPr>
          <w:lang w:val="es-ES_tradnl"/>
        </w:rPr>
        <w:t>&lt;</w:t>
      </w:r>
      <w:proofErr w:type="spellStart"/>
      <w:r w:rsidRPr="00FC45D1">
        <w:rPr>
          <w:lang w:val="es-ES_tradnl"/>
        </w:rPr>
        <w:t>pre</w:t>
      </w:r>
      <w:proofErr w:type="gramStart"/>
      <w:r w:rsidRPr="00FC45D1">
        <w:rPr>
          <w:lang w:val="es-ES_tradnl"/>
        </w:rPr>
        <w:t>:valor</w:t>
      </w:r>
      <w:proofErr w:type="spellEnd"/>
      <w:proofErr w:type="gramEnd"/>
      <w:r w:rsidRPr="00FC45D1">
        <w:rPr>
          <w:lang w:val="es-ES_tradnl"/>
        </w:rPr>
        <w:t>&gt;S&lt;/</w:t>
      </w:r>
      <w:proofErr w:type="spellStart"/>
      <w:r w:rsidRPr="00FC45D1">
        <w:rPr>
          <w:lang w:val="es-ES_tradnl"/>
        </w:rPr>
        <w:t>pre:valor</w:t>
      </w:r>
      <w:proofErr w:type="spellEnd"/>
      <w:r w:rsidRPr="00FC45D1">
        <w:rPr>
          <w:lang w:val="es-ES_tradnl"/>
        </w:rPr>
        <w:t>&gt;</w:t>
      </w:r>
    </w:p>
    <w:p w14:paraId="281BF230" w14:textId="77777777" w:rsidR="00802489" w:rsidRPr="00FC45D1" w:rsidRDefault="00802489" w:rsidP="003655B8">
      <w:pPr>
        <w:ind w:firstLine="424"/>
        <w:jc w:val="both"/>
        <w:rPr>
          <w:lang w:val="es-ES_tradnl"/>
        </w:rPr>
      </w:pPr>
      <w:r w:rsidRPr="00FC45D1">
        <w:rPr>
          <w:lang w:val="es-ES_tradnl"/>
        </w:rPr>
        <w:t>&lt;/</w:t>
      </w:r>
      <w:proofErr w:type="spellStart"/>
      <w:proofErr w:type="gramStart"/>
      <w:r w:rsidRPr="00FC45D1">
        <w:rPr>
          <w:lang w:val="es-ES_tradnl"/>
        </w:rPr>
        <w:t>pre:</w:t>
      </w:r>
      <w:proofErr w:type="gramEnd"/>
      <w:r w:rsidRPr="00FC45D1">
        <w:rPr>
          <w:lang w:val="es-ES_tradnl"/>
        </w:rPr>
        <w:t>item</w:t>
      </w:r>
      <w:proofErr w:type="spellEnd"/>
      <w:r w:rsidRPr="00FC45D1">
        <w:rPr>
          <w:lang w:val="es-ES_tradnl"/>
        </w:rPr>
        <w:t>&gt;</w:t>
      </w:r>
    </w:p>
    <w:p w14:paraId="5326E4B7" w14:textId="77777777" w:rsidR="00802489" w:rsidRPr="00FC45D1" w:rsidRDefault="00802489" w:rsidP="003655B8">
      <w:pPr>
        <w:jc w:val="both"/>
        <w:rPr>
          <w:lang w:val="es-ES_tradnl"/>
        </w:rPr>
      </w:pPr>
      <w:r w:rsidRPr="00FC45D1">
        <w:rPr>
          <w:lang w:val="es-ES_tradnl"/>
        </w:rPr>
        <w:t>&lt;/</w:t>
      </w:r>
      <w:proofErr w:type="spellStart"/>
      <w:proofErr w:type="gramStart"/>
      <w:r w:rsidRPr="00FC45D1">
        <w:rPr>
          <w:lang w:val="es-ES_tradnl"/>
        </w:rPr>
        <w:t>pre:</w:t>
      </w:r>
      <w:proofErr w:type="gramEnd"/>
      <w:r w:rsidRPr="00FC45D1">
        <w:rPr>
          <w:lang w:val="es-ES_tradnl"/>
        </w:rPr>
        <w:t>item</w:t>
      </w:r>
      <w:proofErr w:type="spellEnd"/>
      <w:r w:rsidRPr="00FC45D1">
        <w:rPr>
          <w:lang w:val="es-ES_tradnl"/>
        </w:rPr>
        <w:t>&gt;</w:t>
      </w:r>
    </w:p>
    <w:p w14:paraId="1621330C" w14:textId="77777777" w:rsidR="003D1C52" w:rsidRPr="00FC45D1" w:rsidRDefault="003D1C52" w:rsidP="00802489">
      <w:pPr>
        <w:ind w:left="1416"/>
        <w:jc w:val="both"/>
        <w:rPr>
          <w:lang w:val="es-ES_tradnl"/>
        </w:rPr>
      </w:pPr>
    </w:p>
    <w:p w14:paraId="12B022C9" w14:textId="77777777" w:rsidR="00FC39F9" w:rsidRPr="00FC45D1" w:rsidRDefault="00802489" w:rsidP="00A44288">
      <w:pPr>
        <w:jc w:val="both"/>
        <w:rPr>
          <w:lang w:val="es-ES_tradnl"/>
        </w:rPr>
      </w:pPr>
      <w:proofErr w:type="gramStart"/>
      <w:r w:rsidRPr="00FC45D1">
        <w:rPr>
          <w:lang w:val="es-ES_tradnl"/>
        </w:rPr>
        <w:t>en</w:t>
      </w:r>
      <w:proofErr w:type="gramEnd"/>
      <w:r w:rsidRPr="00FC45D1">
        <w:rPr>
          <w:lang w:val="es-ES_tradnl"/>
        </w:rPr>
        <w:t xml:space="preserve"> cuyo caso el Presentador omitirá la opción de notificación postal.</w:t>
      </w:r>
    </w:p>
    <w:p w14:paraId="0A33412E" w14:textId="77777777" w:rsidR="00FC39F9" w:rsidRPr="00FC45D1" w:rsidRDefault="00802489" w:rsidP="00FE707C">
      <w:pPr>
        <w:jc w:val="both"/>
        <w:rPr>
          <w:lang w:val="es-ES_tradnl"/>
        </w:rPr>
      </w:pPr>
      <w:r w:rsidRPr="00FC45D1">
        <w:rPr>
          <w:noProof/>
        </w:rPr>
        <w:lastRenderedPageBreak/>
        <w:drawing>
          <wp:inline distT="0" distB="0" distL="0" distR="0" wp14:anchorId="54A7F862" wp14:editId="4AF0B3F3">
            <wp:extent cx="6120765" cy="4628515"/>
            <wp:effectExtent l="57150" t="57150" r="51435" b="577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4628515"/>
                    </a:xfrm>
                    <a:prstGeom prst="rect">
                      <a:avLst/>
                    </a:prstGeom>
                    <a:scene3d>
                      <a:camera prst="orthographicFront"/>
                      <a:lightRig rig="threePt" dir="t"/>
                    </a:scene3d>
                    <a:sp3d contourW="6350"/>
                  </pic:spPr>
                </pic:pic>
              </a:graphicData>
            </a:graphic>
          </wp:inline>
        </w:drawing>
      </w:r>
    </w:p>
    <w:p w14:paraId="6B58321D" w14:textId="77777777" w:rsidR="00E91C1E" w:rsidRPr="00FC45D1" w:rsidRDefault="00E91C1E" w:rsidP="00FE707C">
      <w:pPr>
        <w:jc w:val="both"/>
        <w:rPr>
          <w:lang w:val="es-ES_tradnl"/>
        </w:rPr>
      </w:pPr>
    </w:p>
    <w:p w14:paraId="3187696A" w14:textId="77777777" w:rsidR="00185071" w:rsidRPr="00FC45D1" w:rsidRDefault="00185071" w:rsidP="00185071">
      <w:pPr>
        <w:spacing w:after="60"/>
        <w:jc w:val="both"/>
        <w:rPr>
          <w:lang w:val="es-ES_tradnl"/>
        </w:rPr>
      </w:pPr>
      <w:r w:rsidRPr="00FC45D1">
        <w:rPr>
          <w:lang w:val="es-ES_tradnl"/>
        </w:rPr>
        <w:t xml:space="preserve">Para aquellos casos en los que exista más de un interesado en el procedimiento, </w:t>
      </w:r>
      <w:r w:rsidR="00FE707C" w:rsidRPr="00FC45D1">
        <w:rPr>
          <w:lang w:val="es-ES_tradnl"/>
        </w:rPr>
        <w:t xml:space="preserve">si la forma de notificación es electrónica, </w:t>
      </w:r>
      <w:r w:rsidRPr="00FC45D1">
        <w:rPr>
          <w:lang w:val="es-ES_tradnl"/>
        </w:rPr>
        <w:t>se generará una noti</w:t>
      </w:r>
      <w:r w:rsidR="00FE707C" w:rsidRPr="00FC45D1">
        <w:rPr>
          <w:lang w:val="es-ES_tradnl"/>
        </w:rPr>
        <w:t>ficación para cada uno de ellos.</w:t>
      </w:r>
    </w:p>
    <w:p w14:paraId="32E3CA1F" w14:textId="77777777" w:rsidR="00ED230E" w:rsidRDefault="00ED230E" w:rsidP="00185071">
      <w:pPr>
        <w:spacing w:after="60"/>
        <w:jc w:val="both"/>
        <w:rPr>
          <w:lang w:val="es-ES_tradnl"/>
        </w:rPr>
      </w:pPr>
      <w:r w:rsidRPr="00FC45D1">
        <w:rPr>
          <w:lang w:val="es-ES_tradnl"/>
        </w:rPr>
        <w:t>En cualquier caso</w:t>
      </w:r>
      <w:r w:rsidR="00CD133C" w:rsidRPr="00FC45D1">
        <w:rPr>
          <w:lang w:val="es-ES_tradnl"/>
        </w:rPr>
        <w:t>,</w:t>
      </w:r>
      <w:r w:rsidR="00185071" w:rsidRPr="00FC45D1">
        <w:rPr>
          <w:lang w:val="es-ES_tradnl"/>
        </w:rPr>
        <w:t xml:space="preserve"> las</w:t>
      </w:r>
      <w:r w:rsidRPr="00FC45D1">
        <w:rPr>
          <w:lang w:val="es-ES_tradnl"/>
        </w:rPr>
        <w:t xml:space="preserve"> notificaciones se </w:t>
      </w:r>
      <w:r w:rsidR="00185071" w:rsidRPr="00FC45D1">
        <w:rPr>
          <w:lang w:val="es-ES_tradnl"/>
        </w:rPr>
        <w:t>practicarán</w:t>
      </w:r>
      <w:r w:rsidRPr="00FC45D1">
        <w:rPr>
          <w:lang w:val="es-ES_tradnl"/>
        </w:rPr>
        <w:t xml:space="preserve"> </w:t>
      </w:r>
      <w:r w:rsidR="00185071" w:rsidRPr="00FC45D1">
        <w:rPr>
          <w:lang w:val="es-ES_tradnl"/>
        </w:rPr>
        <w:t xml:space="preserve">también </w:t>
      </w:r>
      <w:r w:rsidRPr="00FC45D1">
        <w:rPr>
          <w:lang w:val="es-ES_tradnl"/>
        </w:rPr>
        <w:t>a</w:t>
      </w:r>
      <w:r w:rsidR="002B70A7" w:rsidRPr="00FC45D1">
        <w:rPr>
          <w:lang w:val="es-ES_tradnl"/>
        </w:rPr>
        <w:t>l</w:t>
      </w:r>
      <w:r w:rsidRPr="00FC45D1">
        <w:rPr>
          <w:lang w:val="es-ES_tradnl"/>
        </w:rPr>
        <w:t xml:space="preserve"> representante</w:t>
      </w:r>
      <w:r w:rsidR="00185071" w:rsidRPr="00FC45D1">
        <w:rPr>
          <w:lang w:val="es-ES_tradnl"/>
        </w:rPr>
        <w:t>, si lo tuviera</w:t>
      </w:r>
      <w:r w:rsidRPr="00FC45D1">
        <w:rPr>
          <w:lang w:val="es-ES_tradnl"/>
        </w:rPr>
        <w:t>.</w:t>
      </w:r>
      <w:r w:rsidR="003D09EB" w:rsidRPr="00FC45D1">
        <w:rPr>
          <w:lang w:val="es-ES_tradnl"/>
        </w:rPr>
        <w:t xml:space="preserve"> Por ejemplo, si hay algún dato incorrecto en la solicitud, la notificación del requerimiento de subsanación se enviará a</w:t>
      </w:r>
      <w:r w:rsidR="00FE707C" w:rsidRPr="00FC45D1">
        <w:rPr>
          <w:lang w:val="es-ES_tradnl"/>
        </w:rPr>
        <w:t xml:space="preserve"> </w:t>
      </w:r>
      <w:r w:rsidR="003D09EB" w:rsidRPr="00FC45D1">
        <w:rPr>
          <w:lang w:val="es-ES_tradnl"/>
        </w:rPr>
        <w:t>l</w:t>
      </w:r>
      <w:r w:rsidR="00FE707C" w:rsidRPr="00FC45D1">
        <w:rPr>
          <w:lang w:val="es-ES_tradnl"/>
        </w:rPr>
        <w:t>os interesados y</w:t>
      </w:r>
      <w:r w:rsidR="003D09EB" w:rsidRPr="00FC45D1">
        <w:rPr>
          <w:lang w:val="es-ES_tradnl"/>
        </w:rPr>
        <w:t xml:space="preserve"> representante.</w:t>
      </w:r>
    </w:p>
    <w:p w14:paraId="67CDCD18" w14:textId="77777777" w:rsidR="008E76D1" w:rsidRDefault="008E76D1" w:rsidP="00185071">
      <w:pPr>
        <w:spacing w:after="60"/>
        <w:jc w:val="both"/>
        <w:rPr>
          <w:lang w:val="es-ES_tradnl"/>
        </w:rPr>
      </w:pPr>
    </w:p>
    <w:p w14:paraId="5D41F6A5" w14:textId="77777777" w:rsidR="008E76D1" w:rsidRPr="00E41BC0" w:rsidRDefault="008E76D1" w:rsidP="00185071">
      <w:pPr>
        <w:spacing w:after="60"/>
        <w:jc w:val="both"/>
        <w:rPr>
          <w:lang w:val="es-ES_tradnl"/>
        </w:rPr>
      </w:pPr>
      <w:r w:rsidRPr="00E41BC0">
        <w:rPr>
          <w:lang w:val="es-ES_tradnl"/>
        </w:rPr>
        <w:t>Es posible remitir al Presentador los datos de notificación desde el formulario específico a través del elemento dinámico del XML de control</w:t>
      </w:r>
      <w:r w:rsidR="00003FA3" w:rsidRPr="00E41BC0">
        <w:rPr>
          <w:lang w:val="es-ES_tradnl"/>
        </w:rPr>
        <w:t>, tal y como se muestra en los siguientes ejemplos</w:t>
      </w:r>
      <w:r w:rsidRPr="00E41BC0">
        <w:rPr>
          <w:lang w:val="es-ES_tradnl"/>
        </w:rPr>
        <w:t>:</w:t>
      </w:r>
    </w:p>
    <w:p w14:paraId="46A00B7B" w14:textId="77777777" w:rsidR="00003FA3" w:rsidRPr="00E41BC0" w:rsidRDefault="00003FA3" w:rsidP="00003FA3">
      <w:pPr>
        <w:rPr>
          <w:rFonts w:ascii="Calibri" w:hAnsi="Calibri"/>
          <w:szCs w:val="22"/>
          <w:u w:val="single"/>
        </w:rPr>
      </w:pPr>
      <w:r w:rsidRPr="00E41BC0">
        <w:rPr>
          <w:u w:val="single"/>
        </w:rPr>
        <w:t>1. Notificación postal</w:t>
      </w:r>
    </w:p>
    <w:p w14:paraId="04E54AF9" w14:textId="77777777" w:rsidR="00003FA3" w:rsidRPr="00E41BC0" w:rsidRDefault="00003FA3" w:rsidP="00003FA3"/>
    <w:p w14:paraId="6B79EB66" w14:textId="77777777" w:rsidR="00003FA3" w:rsidRPr="00E41BC0" w:rsidRDefault="00003FA3" w:rsidP="00003FA3">
      <w:r w:rsidRPr="00E41BC0">
        <w:t>&lt;</w:t>
      </w:r>
      <w:proofErr w:type="spellStart"/>
      <w:r w:rsidRPr="00E41BC0">
        <w:t>pre</w:t>
      </w:r>
      <w:proofErr w:type="gramStart"/>
      <w:r w:rsidRPr="00E41BC0">
        <w:t>:items</w:t>
      </w:r>
      <w:proofErr w:type="spellEnd"/>
      <w:proofErr w:type="gramEnd"/>
      <w:r w:rsidRPr="00E41BC0">
        <w:t>&gt;</w:t>
      </w:r>
    </w:p>
    <w:p w14:paraId="3F48AA0E" w14:textId="77777777" w:rsidR="00003FA3" w:rsidRPr="00E41BC0" w:rsidRDefault="00003FA3" w:rsidP="00003FA3">
      <w:r w:rsidRPr="00E41BC0">
        <w:t>                &lt;</w:t>
      </w:r>
      <w:proofErr w:type="spellStart"/>
      <w:r w:rsidRPr="00E41BC0">
        <w:t>pre</w:t>
      </w:r>
      <w:proofErr w:type="gramStart"/>
      <w:r w:rsidRPr="00E41BC0">
        <w:t>:item</w:t>
      </w:r>
      <w:proofErr w:type="spellEnd"/>
      <w:proofErr w:type="gramEnd"/>
      <w:r w:rsidRPr="00E41BC0">
        <w:t>&gt;</w:t>
      </w:r>
    </w:p>
    <w:p w14:paraId="61B0BA9E" w14:textId="77777777" w:rsidR="00003FA3" w:rsidRPr="00E41BC0" w:rsidRDefault="00003FA3" w:rsidP="00003FA3">
      <w:r w:rsidRPr="00E41BC0">
        <w:t>                               &lt;</w:t>
      </w:r>
      <w:proofErr w:type="spellStart"/>
      <w:r w:rsidRPr="00E41BC0">
        <w:t>pre</w:t>
      </w:r>
      <w:proofErr w:type="gramStart"/>
      <w:r w:rsidRPr="00E41BC0">
        <w:t>:clave</w:t>
      </w:r>
      <w:proofErr w:type="spellEnd"/>
      <w:proofErr w:type="gramEnd"/>
      <w:r w:rsidRPr="00E41BC0">
        <w:t>&gt;</w:t>
      </w:r>
      <w:proofErr w:type="spellStart"/>
      <w:r w:rsidRPr="00E41BC0">
        <w:t>EA_DatosNotificacion</w:t>
      </w:r>
      <w:proofErr w:type="spellEnd"/>
      <w:r w:rsidRPr="00E41BC0">
        <w:t>&lt;/</w:t>
      </w:r>
      <w:proofErr w:type="spellStart"/>
      <w:r w:rsidRPr="00E41BC0">
        <w:t>pre:clave</w:t>
      </w:r>
      <w:proofErr w:type="spellEnd"/>
      <w:r w:rsidRPr="00E41BC0">
        <w:t>&gt;</w:t>
      </w:r>
    </w:p>
    <w:p w14:paraId="53F42FF1" w14:textId="77777777" w:rsidR="00003FA3" w:rsidRPr="00E41BC0" w:rsidRDefault="00003FA3" w:rsidP="00003FA3">
      <w:r w:rsidRPr="00E41BC0">
        <w:t>                               &lt;</w:t>
      </w:r>
      <w:proofErr w:type="spellStart"/>
      <w:r w:rsidRPr="00E41BC0">
        <w:t>pre</w:t>
      </w:r>
      <w:proofErr w:type="gramStart"/>
      <w:r w:rsidRPr="00E41BC0">
        <w:t>:item</w:t>
      </w:r>
      <w:proofErr w:type="spellEnd"/>
      <w:proofErr w:type="gramEnd"/>
      <w:r w:rsidRPr="00E41BC0">
        <w:t>&gt;</w:t>
      </w:r>
    </w:p>
    <w:p w14:paraId="59E003A5" w14:textId="77777777" w:rsidR="00003FA3" w:rsidRPr="00E41BC0" w:rsidRDefault="00003FA3" w:rsidP="00003FA3">
      <w:r w:rsidRPr="00E41BC0">
        <w:t>                                               &lt;</w:t>
      </w:r>
      <w:proofErr w:type="spellStart"/>
      <w:r w:rsidRPr="00E41BC0">
        <w:t>pre</w:t>
      </w:r>
      <w:proofErr w:type="gramStart"/>
      <w:r w:rsidRPr="00E41BC0">
        <w:t>:clave</w:t>
      </w:r>
      <w:proofErr w:type="spellEnd"/>
      <w:proofErr w:type="gramEnd"/>
      <w:r w:rsidRPr="00E41BC0">
        <w:t>&gt;</w:t>
      </w:r>
      <w:proofErr w:type="spellStart"/>
      <w:r w:rsidRPr="00E41BC0">
        <w:t>ViaComunicacion</w:t>
      </w:r>
      <w:proofErr w:type="spellEnd"/>
      <w:r w:rsidRPr="00E41BC0">
        <w:t>&lt;/</w:t>
      </w:r>
      <w:proofErr w:type="spellStart"/>
      <w:r w:rsidRPr="00E41BC0">
        <w:t>pre:clave</w:t>
      </w:r>
      <w:proofErr w:type="spellEnd"/>
      <w:r w:rsidRPr="00E41BC0">
        <w:t>&gt;</w:t>
      </w:r>
    </w:p>
    <w:p w14:paraId="01F8BBA5" w14:textId="77777777" w:rsidR="00003FA3" w:rsidRPr="00E41BC0" w:rsidRDefault="00003FA3" w:rsidP="00003FA3">
      <w:r w:rsidRPr="00E41BC0">
        <w:t>                                               &lt;</w:t>
      </w:r>
      <w:proofErr w:type="spellStart"/>
      <w:r w:rsidRPr="00E41BC0">
        <w:t>pre</w:t>
      </w:r>
      <w:proofErr w:type="gramStart"/>
      <w:r w:rsidRPr="00E41BC0">
        <w:t>:valor</w:t>
      </w:r>
      <w:proofErr w:type="spellEnd"/>
      <w:proofErr w:type="gramEnd"/>
      <w:r w:rsidRPr="00E41BC0">
        <w:t>&gt;Postal&lt;/</w:t>
      </w:r>
      <w:proofErr w:type="spellStart"/>
      <w:r w:rsidRPr="00E41BC0">
        <w:t>pre:valor</w:t>
      </w:r>
      <w:proofErr w:type="spellEnd"/>
      <w:r w:rsidRPr="00E41BC0">
        <w:t>&gt;</w:t>
      </w:r>
    </w:p>
    <w:p w14:paraId="3E434F3B" w14:textId="77777777" w:rsidR="00003FA3" w:rsidRPr="00E41BC0" w:rsidRDefault="00003FA3" w:rsidP="00003FA3">
      <w:r w:rsidRPr="00E41BC0">
        <w:t>                               &lt;/</w:t>
      </w:r>
      <w:proofErr w:type="spellStart"/>
      <w:proofErr w:type="gramStart"/>
      <w:r w:rsidRPr="00E41BC0">
        <w:t>pre:</w:t>
      </w:r>
      <w:proofErr w:type="gramEnd"/>
      <w:r w:rsidRPr="00E41BC0">
        <w:t>item</w:t>
      </w:r>
      <w:proofErr w:type="spellEnd"/>
      <w:r w:rsidRPr="00E41BC0">
        <w:t>&gt;</w:t>
      </w:r>
    </w:p>
    <w:p w14:paraId="37435D4F" w14:textId="77777777" w:rsidR="00003FA3" w:rsidRPr="00E41BC0" w:rsidRDefault="00003FA3" w:rsidP="00003FA3">
      <w:r w:rsidRPr="00E41BC0">
        <w:t>                               &lt;</w:t>
      </w:r>
      <w:proofErr w:type="gramStart"/>
      <w:r w:rsidRPr="00E41BC0">
        <w:t>!</w:t>
      </w:r>
      <w:proofErr w:type="gramEnd"/>
      <w:r w:rsidRPr="00E41BC0">
        <w:t xml:space="preserve">-- Datos para </w:t>
      </w:r>
      <w:proofErr w:type="spellStart"/>
      <w:r w:rsidRPr="00E41BC0">
        <w:t>via</w:t>
      </w:r>
      <w:proofErr w:type="spellEnd"/>
      <w:r w:rsidRPr="00E41BC0">
        <w:t xml:space="preserve"> de comunicación: Postal --&gt;</w:t>
      </w:r>
    </w:p>
    <w:p w14:paraId="2E5F6622" w14:textId="77777777" w:rsidR="00003FA3" w:rsidRPr="00E41BC0" w:rsidRDefault="00003FA3" w:rsidP="00003FA3">
      <w:r w:rsidRPr="00E41BC0">
        <w:t>                               &lt;</w:t>
      </w:r>
      <w:proofErr w:type="spellStart"/>
      <w:r w:rsidRPr="00E41BC0">
        <w:t>pre</w:t>
      </w:r>
      <w:proofErr w:type="gramStart"/>
      <w:r w:rsidRPr="00E41BC0">
        <w:t>:item</w:t>
      </w:r>
      <w:proofErr w:type="spellEnd"/>
      <w:proofErr w:type="gramEnd"/>
      <w:r w:rsidRPr="00E41BC0">
        <w:t>&gt;</w:t>
      </w:r>
    </w:p>
    <w:p w14:paraId="1CDDF64D" w14:textId="77777777" w:rsidR="00003FA3" w:rsidRPr="00E41BC0" w:rsidRDefault="00003FA3" w:rsidP="00003FA3">
      <w:r w:rsidRPr="00E41BC0">
        <w:t>                                               &lt;</w:t>
      </w:r>
      <w:proofErr w:type="spellStart"/>
      <w:r w:rsidRPr="00E41BC0">
        <w:t>pre</w:t>
      </w:r>
      <w:proofErr w:type="gramStart"/>
      <w:r w:rsidRPr="00E41BC0">
        <w:t>:clave</w:t>
      </w:r>
      <w:proofErr w:type="spellEnd"/>
      <w:proofErr w:type="gramEnd"/>
      <w:r w:rsidRPr="00E41BC0">
        <w:t>&gt;</w:t>
      </w:r>
      <w:proofErr w:type="spellStart"/>
      <w:r w:rsidRPr="00E41BC0">
        <w:t>CodigoTipoVia</w:t>
      </w:r>
      <w:proofErr w:type="spellEnd"/>
      <w:r w:rsidRPr="00E41BC0">
        <w:t>&lt;/</w:t>
      </w:r>
      <w:proofErr w:type="spellStart"/>
      <w:r w:rsidRPr="00E41BC0">
        <w:t>pre:clave</w:t>
      </w:r>
      <w:proofErr w:type="spellEnd"/>
      <w:r w:rsidRPr="00E41BC0">
        <w:t>&gt;</w:t>
      </w:r>
    </w:p>
    <w:p w14:paraId="0A3EBA8C" w14:textId="77777777" w:rsidR="00003FA3" w:rsidRPr="00E41BC0" w:rsidRDefault="00003FA3" w:rsidP="00003FA3">
      <w:r w:rsidRPr="00E41BC0">
        <w:lastRenderedPageBreak/>
        <w:t>                                               &lt;</w:t>
      </w:r>
      <w:proofErr w:type="spellStart"/>
      <w:r w:rsidRPr="00E41BC0">
        <w:t>pre</w:t>
      </w:r>
      <w:proofErr w:type="gramStart"/>
      <w:r w:rsidRPr="00E41BC0">
        <w:t>:valor</w:t>
      </w:r>
      <w:proofErr w:type="spellEnd"/>
      <w:proofErr w:type="gramEnd"/>
      <w:r w:rsidRPr="00E41BC0">
        <w:t>&gt;CL&lt;/</w:t>
      </w:r>
      <w:proofErr w:type="spellStart"/>
      <w:r w:rsidRPr="00E41BC0">
        <w:t>pre:valor</w:t>
      </w:r>
      <w:proofErr w:type="spellEnd"/>
      <w:r w:rsidRPr="00E41BC0">
        <w:t>&gt;</w:t>
      </w:r>
    </w:p>
    <w:p w14:paraId="238746C8" w14:textId="77777777" w:rsidR="00003FA3" w:rsidRPr="00E41BC0" w:rsidRDefault="00003FA3" w:rsidP="00003FA3">
      <w:r w:rsidRPr="00E41BC0">
        <w:t>                               &lt;/</w:t>
      </w:r>
      <w:proofErr w:type="spellStart"/>
      <w:proofErr w:type="gramStart"/>
      <w:r w:rsidRPr="00E41BC0">
        <w:t>pre:</w:t>
      </w:r>
      <w:proofErr w:type="gramEnd"/>
      <w:r w:rsidRPr="00E41BC0">
        <w:t>item</w:t>
      </w:r>
      <w:proofErr w:type="spellEnd"/>
      <w:r w:rsidRPr="00E41BC0">
        <w:t>&gt;</w:t>
      </w:r>
    </w:p>
    <w:p w14:paraId="17B329CB" w14:textId="77777777" w:rsidR="00003FA3" w:rsidRPr="00E41BC0" w:rsidRDefault="00003FA3" w:rsidP="00003FA3">
      <w:r w:rsidRPr="00E41BC0">
        <w:t>                               &lt;</w:t>
      </w:r>
      <w:proofErr w:type="spellStart"/>
      <w:r w:rsidRPr="00E41BC0">
        <w:t>pre</w:t>
      </w:r>
      <w:proofErr w:type="gramStart"/>
      <w:r w:rsidRPr="00E41BC0">
        <w:t>:item</w:t>
      </w:r>
      <w:proofErr w:type="spellEnd"/>
      <w:proofErr w:type="gramEnd"/>
      <w:r w:rsidRPr="00E41BC0">
        <w:t>&gt;</w:t>
      </w:r>
    </w:p>
    <w:p w14:paraId="4F5720FE" w14:textId="77777777" w:rsidR="00003FA3" w:rsidRPr="00E41BC0" w:rsidRDefault="00003FA3" w:rsidP="00003FA3">
      <w:r w:rsidRPr="00E41BC0">
        <w:t>                                               &lt;</w:t>
      </w:r>
      <w:proofErr w:type="spellStart"/>
      <w:r w:rsidRPr="00E41BC0">
        <w:t>pre</w:t>
      </w:r>
      <w:proofErr w:type="gramStart"/>
      <w:r w:rsidRPr="00E41BC0">
        <w:t>:clave</w:t>
      </w:r>
      <w:proofErr w:type="spellEnd"/>
      <w:proofErr w:type="gramEnd"/>
      <w:r w:rsidRPr="00E41BC0">
        <w:t>&gt;</w:t>
      </w:r>
      <w:proofErr w:type="spellStart"/>
      <w:r w:rsidRPr="00E41BC0">
        <w:t>NombreVia</w:t>
      </w:r>
      <w:proofErr w:type="spellEnd"/>
      <w:r w:rsidRPr="00E41BC0">
        <w:t>&lt;/</w:t>
      </w:r>
      <w:proofErr w:type="spellStart"/>
      <w:r w:rsidRPr="00E41BC0">
        <w:t>pre:clave</w:t>
      </w:r>
      <w:proofErr w:type="spellEnd"/>
      <w:r w:rsidRPr="00E41BC0">
        <w:t>&gt;</w:t>
      </w:r>
    </w:p>
    <w:p w14:paraId="5C999EB7" w14:textId="77777777" w:rsidR="00003FA3" w:rsidRPr="00E41BC0" w:rsidRDefault="00003FA3" w:rsidP="00003FA3">
      <w:r w:rsidRPr="00E41BC0">
        <w:t>                                               &lt;</w:t>
      </w:r>
      <w:proofErr w:type="spellStart"/>
      <w:r w:rsidRPr="00E41BC0">
        <w:t>pre</w:t>
      </w:r>
      <w:proofErr w:type="gramStart"/>
      <w:r w:rsidRPr="00E41BC0">
        <w:t>:valor</w:t>
      </w:r>
      <w:proofErr w:type="spellEnd"/>
      <w:proofErr w:type="gramEnd"/>
      <w:r w:rsidRPr="00E41BC0">
        <w:t>&gt;Nombre de la vía&lt;/</w:t>
      </w:r>
      <w:proofErr w:type="spellStart"/>
      <w:r w:rsidRPr="00E41BC0">
        <w:t>pre:valor</w:t>
      </w:r>
      <w:proofErr w:type="spellEnd"/>
      <w:r w:rsidRPr="00E41BC0">
        <w:t>&gt;</w:t>
      </w:r>
    </w:p>
    <w:p w14:paraId="0C6AC8A5" w14:textId="77777777" w:rsidR="00003FA3" w:rsidRPr="00E41BC0" w:rsidRDefault="00003FA3" w:rsidP="00003FA3">
      <w:r w:rsidRPr="00E41BC0">
        <w:t>                               &lt;/</w:t>
      </w:r>
      <w:proofErr w:type="spellStart"/>
      <w:proofErr w:type="gramStart"/>
      <w:r w:rsidRPr="00E41BC0">
        <w:t>pre:</w:t>
      </w:r>
      <w:proofErr w:type="gramEnd"/>
      <w:r w:rsidRPr="00E41BC0">
        <w:t>item</w:t>
      </w:r>
      <w:proofErr w:type="spellEnd"/>
      <w:r w:rsidRPr="00E41BC0">
        <w:t>&gt;</w:t>
      </w:r>
    </w:p>
    <w:p w14:paraId="77A02693" w14:textId="77777777" w:rsidR="00003FA3" w:rsidRPr="00E41BC0" w:rsidRDefault="00003FA3" w:rsidP="00003FA3">
      <w:r w:rsidRPr="00E41BC0">
        <w:t>                               &lt;</w:t>
      </w:r>
      <w:proofErr w:type="spellStart"/>
      <w:r w:rsidRPr="00E41BC0">
        <w:t>pre</w:t>
      </w:r>
      <w:proofErr w:type="gramStart"/>
      <w:r w:rsidRPr="00E41BC0">
        <w:t>:item</w:t>
      </w:r>
      <w:proofErr w:type="spellEnd"/>
      <w:proofErr w:type="gramEnd"/>
      <w:r w:rsidRPr="00E41BC0">
        <w:t>&gt;</w:t>
      </w:r>
    </w:p>
    <w:p w14:paraId="55F4BDED" w14:textId="77777777" w:rsidR="00003FA3" w:rsidRPr="00E41BC0" w:rsidRDefault="00003FA3" w:rsidP="00003FA3">
      <w:r w:rsidRPr="00E41BC0">
        <w:t>                                               &lt;</w:t>
      </w:r>
      <w:proofErr w:type="spellStart"/>
      <w:r w:rsidRPr="00E41BC0">
        <w:t>pre</w:t>
      </w:r>
      <w:proofErr w:type="gramStart"/>
      <w:r w:rsidRPr="00E41BC0">
        <w:t>:clave</w:t>
      </w:r>
      <w:proofErr w:type="spellEnd"/>
      <w:proofErr w:type="gramEnd"/>
      <w:r w:rsidRPr="00E41BC0">
        <w:t>&gt;Numero&lt;/</w:t>
      </w:r>
      <w:proofErr w:type="spellStart"/>
      <w:r w:rsidRPr="00E41BC0">
        <w:t>pre:clave</w:t>
      </w:r>
      <w:proofErr w:type="spellEnd"/>
      <w:r w:rsidRPr="00E41BC0">
        <w:t>&gt;</w:t>
      </w:r>
    </w:p>
    <w:p w14:paraId="292715ED" w14:textId="77777777" w:rsidR="00003FA3" w:rsidRPr="00E41BC0" w:rsidRDefault="00003FA3" w:rsidP="00003FA3">
      <w:r w:rsidRPr="00E41BC0">
        <w:t>                                               &lt;</w:t>
      </w:r>
      <w:proofErr w:type="spellStart"/>
      <w:r w:rsidRPr="00E41BC0">
        <w:t>pre</w:t>
      </w:r>
      <w:proofErr w:type="gramStart"/>
      <w:r w:rsidRPr="00E41BC0">
        <w:t>:valor</w:t>
      </w:r>
      <w:proofErr w:type="spellEnd"/>
      <w:proofErr w:type="gramEnd"/>
      <w:r w:rsidRPr="00E41BC0">
        <w:t>&gt;1&lt;/</w:t>
      </w:r>
      <w:proofErr w:type="spellStart"/>
      <w:r w:rsidRPr="00E41BC0">
        <w:t>pre:valor</w:t>
      </w:r>
      <w:proofErr w:type="spellEnd"/>
      <w:r w:rsidRPr="00E41BC0">
        <w:t>&gt;</w:t>
      </w:r>
    </w:p>
    <w:p w14:paraId="5B80DCFE" w14:textId="77777777" w:rsidR="00003FA3" w:rsidRPr="00E41BC0" w:rsidRDefault="00003FA3" w:rsidP="00003FA3">
      <w:r w:rsidRPr="00E41BC0">
        <w:t>                               &lt;/</w:t>
      </w:r>
      <w:proofErr w:type="spellStart"/>
      <w:proofErr w:type="gramStart"/>
      <w:r w:rsidRPr="00E41BC0">
        <w:t>pre:</w:t>
      </w:r>
      <w:proofErr w:type="gramEnd"/>
      <w:r w:rsidRPr="00E41BC0">
        <w:t>item</w:t>
      </w:r>
      <w:proofErr w:type="spellEnd"/>
      <w:r w:rsidRPr="00E41BC0">
        <w:t>&gt;</w:t>
      </w:r>
    </w:p>
    <w:p w14:paraId="79AAE971" w14:textId="77777777" w:rsidR="00003FA3" w:rsidRPr="00E41BC0" w:rsidRDefault="00003FA3" w:rsidP="00003FA3">
      <w:r w:rsidRPr="00E41BC0">
        <w:t>                               &lt;</w:t>
      </w:r>
      <w:proofErr w:type="spellStart"/>
      <w:r w:rsidRPr="00E41BC0">
        <w:t>pre</w:t>
      </w:r>
      <w:proofErr w:type="gramStart"/>
      <w:r w:rsidRPr="00E41BC0">
        <w:t>:item</w:t>
      </w:r>
      <w:proofErr w:type="spellEnd"/>
      <w:proofErr w:type="gramEnd"/>
      <w:r w:rsidRPr="00E41BC0">
        <w:t>&gt;</w:t>
      </w:r>
    </w:p>
    <w:p w14:paraId="2CCA86D8" w14:textId="77777777" w:rsidR="00003FA3" w:rsidRPr="00E41BC0" w:rsidRDefault="00003FA3" w:rsidP="00003FA3">
      <w:r w:rsidRPr="00E41BC0">
        <w:t>                                               &lt;</w:t>
      </w:r>
      <w:proofErr w:type="spellStart"/>
      <w:r w:rsidRPr="00E41BC0">
        <w:t>pre</w:t>
      </w:r>
      <w:proofErr w:type="gramStart"/>
      <w:r w:rsidRPr="00E41BC0">
        <w:t>:clave</w:t>
      </w:r>
      <w:proofErr w:type="spellEnd"/>
      <w:proofErr w:type="gramEnd"/>
      <w:r w:rsidRPr="00E41BC0">
        <w:t>&gt;Piso&lt;/</w:t>
      </w:r>
      <w:proofErr w:type="spellStart"/>
      <w:r w:rsidRPr="00E41BC0">
        <w:t>pre:clave</w:t>
      </w:r>
      <w:proofErr w:type="spellEnd"/>
      <w:r w:rsidRPr="00E41BC0">
        <w:t>&gt;</w:t>
      </w:r>
    </w:p>
    <w:p w14:paraId="70A3CA6F" w14:textId="77777777" w:rsidR="00003FA3" w:rsidRPr="00E41BC0" w:rsidRDefault="00003FA3" w:rsidP="00003FA3">
      <w:r w:rsidRPr="00E41BC0">
        <w:t>                                               &lt;</w:t>
      </w:r>
      <w:proofErr w:type="spellStart"/>
      <w:r w:rsidRPr="00E41BC0">
        <w:t>pre</w:t>
      </w:r>
      <w:proofErr w:type="gramStart"/>
      <w:r w:rsidRPr="00E41BC0">
        <w:t>:valor</w:t>
      </w:r>
      <w:proofErr w:type="spellEnd"/>
      <w:proofErr w:type="gramEnd"/>
      <w:r w:rsidRPr="00E41BC0">
        <w:t>&gt;2&lt;/</w:t>
      </w:r>
      <w:proofErr w:type="spellStart"/>
      <w:r w:rsidRPr="00E41BC0">
        <w:t>pre:valor</w:t>
      </w:r>
      <w:proofErr w:type="spellEnd"/>
      <w:r w:rsidRPr="00E41BC0">
        <w:t>&gt;</w:t>
      </w:r>
    </w:p>
    <w:p w14:paraId="5699E67B" w14:textId="77777777" w:rsidR="00003FA3" w:rsidRPr="00E41BC0" w:rsidRDefault="00003FA3" w:rsidP="00003FA3">
      <w:r w:rsidRPr="00E41BC0">
        <w:t>                               &lt;/</w:t>
      </w:r>
      <w:proofErr w:type="spellStart"/>
      <w:proofErr w:type="gramStart"/>
      <w:r w:rsidRPr="00E41BC0">
        <w:t>pre:</w:t>
      </w:r>
      <w:proofErr w:type="gramEnd"/>
      <w:r w:rsidRPr="00E41BC0">
        <w:t>item</w:t>
      </w:r>
      <w:proofErr w:type="spellEnd"/>
      <w:r w:rsidRPr="00E41BC0">
        <w:t>&gt;</w:t>
      </w:r>
    </w:p>
    <w:p w14:paraId="692BD4B9" w14:textId="77777777" w:rsidR="00003FA3" w:rsidRPr="00E41BC0" w:rsidRDefault="00003FA3" w:rsidP="00003FA3">
      <w:r w:rsidRPr="00E41BC0">
        <w:t>                               &lt;</w:t>
      </w:r>
      <w:proofErr w:type="spellStart"/>
      <w:r w:rsidRPr="00E41BC0">
        <w:t>pre</w:t>
      </w:r>
      <w:proofErr w:type="gramStart"/>
      <w:r w:rsidRPr="00E41BC0">
        <w:t>:item</w:t>
      </w:r>
      <w:proofErr w:type="spellEnd"/>
      <w:proofErr w:type="gramEnd"/>
      <w:r w:rsidRPr="00E41BC0">
        <w:t>&gt;</w:t>
      </w:r>
    </w:p>
    <w:p w14:paraId="518CA774" w14:textId="77777777" w:rsidR="00003FA3" w:rsidRPr="00E41BC0" w:rsidRDefault="00003FA3" w:rsidP="00003FA3">
      <w:r w:rsidRPr="00E41BC0">
        <w:t>                                               &lt;</w:t>
      </w:r>
      <w:proofErr w:type="spellStart"/>
      <w:r w:rsidRPr="00E41BC0">
        <w:t>pre</w:t>
      </w:r>
      <w:proofErr w:type="gramStart"/>
      <w:r w:rsidRPr="00E41BC0">
        <w:t>:clave</w:t>
      </w:r>
      <w:proofErr w:type="spellEnd"/>
      <w:proofErr w:type="gramEnd"/>
      <w:r w:rsidRPr="00E41BC0">
        <w:t>&gt;Puerta&lt;/</w:t>
      </w:r>
      <w:proofErr w:type="spellStart"/>
      <w:r w:rsidRPr="00E41BC0">
        <w:t>pre:clave</w:t>
      </w:r>
      <w:proofErr w:type="spellEnd"/>
      <w:r w:rsidRPr="00E41BC0">
        <w:t>&gt;</w:t>
      </w:r>
    </w:p>
    <w:p w14:paraId="1C00FCB6" w14:textId="77777777" w:rsidR="00003FA3" w:rsidRPr="00E41BC0" w:rsidRDefault="00003FA3" w:rsidP="00003FA3">
      <w:r w:rsidRPr="00E41BC0">
        <w:t>                                               &lt;</w:t>
      </w:r>
      <w:proofErr w:type="spellStart"/>
      <w:r w:rsidRPr="00E41BC0">
        <w:t>pre</w:t>
      </w:r>
      <w:proofErr w:type="gramStart"/>
      <w:r w:rsidRPr="00E41BC0">
        <w:t>:valor</w:t>
      </w:r>
      <w:proofErr w:type="spellEnd"/>
      <w:proofErr w:type="gramEnd"/>
      <w:r w:rsidRPr="00E41BC0">
        <w:t>&gt;3&lt;/</w:t>
      </w:r>
      <w:proofErr w:type="spellStart"/>
      <w:r w:rsidRPr="00E41BC0">
        <w:t>pre:valor</w:t>
      </w:r>
      <w:proofErr w:type="spellEnd"/>
      <w:r w:rsidRPr="00E41BC0">
        <w:t>&gt;</w:t>
      </w:r>
    </w:p>
    <w:p w14:paraId="6CEB9759" w14:textId="77777777" w:rsidR="00003FA3" w:rsidRPr="00E41BC0" w:rsidRDefault="00003FA3" w:rsidP="00003FA3">
      <w:r w:rsidRPr="00E41BC0">
        <w:t>                               &lt;/</w:t>
      </w:r>
      <w:proofErr w:type="spellStart"/>
      <w:proofErr w:type="gramStart"/>
      <w:r w:rsidRPr="00E41BC0">
        <w:t>pre:</w:t>
      </w:r>
      <w:proofErr w:type="gramEnd"/>
      <w:r w:rsidRPr="00E41BC0">
        <w:t>item</w:t>
      </w:r>
      <w:proofErr w:type="spellEnd"/>
      <w:r w:rsidRPr="00E41BC0">
        <w:t>&gt;</w:t>
      </w:r>
    </w:p>
    <w:p w14:paraId="251A2B3E" w14:textId="77777777" w:rsidR="00003FA3" w:rsidRPr="00E41BC0" w:rsidRDefault="00003FA3" w:rsidP="00003FA3">
      <w:r w:rsidRPr="00E41BC0">
        <w:t>                               &lt;</w:t>
      </w:r>
      <w:proofErr w:type="spellStart"/>
      <w:r w:rsidRPr="00E41BC0">
        <w:t>pre</w:t>
      </w:r>
      <w:proofErr w:type="gramStart"/>
      <w:r w:rsidRPr="00E41BC0">
        <w:t>:item</w:t>
      </w:r>
      <w:proofErr w:type="spellEnd"/>
      <w:proofErr w:type="gramEnd"/>
      <w:r w:rsidRPr="00E41BC0">
        <w:t>&gt;</w:t>
      </w:r>
    </w:p>
    <w:p w14:paraId="77F9B160" w14:textId="77777777" w:rsidR="00003FA3" w:rsidRPr="00E41BC0" w:rsidRDefault="00003FA3" w:rsidP="00003FA3">
      <w:r w:rsidRPr="00E41BC0">
        <w:t>                                               &lt;</w:t>
      </w:r>
      <w:proofErr w:type="spellStart"/>
      <w:r w:rsidRPr="00E41BC0">
        <w:t>pre</w:t>
      </w:r>
      <w:proofErr w:type="gramStart"/>
      <w:r w:rsidRPr="00E41BC0">
        <w:t>:clave</w:t>
      </w:r>
      <w:proofErr w:type="spellEnd"/>
      <w:proofErr w:type="gramEnd"/>
      <w:r w:rsidRPr="00E41BC0">
        <w:t>&gt;Portal&lt;/</w:t>
      </w:r>
      <w:proofErr w:type="spellStart"/>
      <w:r w:rsidRPr="00E41BC0">
        <w:t>pre:clave</w:t>
      </w:r>
      <w:proofErr w:type="spellEnd"/>
      <w:r w:rsidRPr="00E41BC0">
        <w:t>&gt;</w:t>
      </w:r>
    </w:p>
    <w:p w14:paraId="4116B77F" w14:textId="77777777" w:rsidR="00003FA3" w:rsidRPr="00E41BC0" w:rsidRDefault="00003FA3" w:rsidP="00003FA3">
      <w:r w:rsidRPr="00E41BC0">
        <w:t>                                               &lt;</w:t>
      </w:r>
      <w:proofErr w:type="spellStart"/>
      <w:r w:rsidRPr="00E41BC0">
        <w:t>pre</w:t>
      </w:r>
      <w:proofErr w:type="gramStart"/>
      <w:r w:rsidRPr="00E41BC0">
        <w:t>:valor</w:t>
      </w:r>
      <w:proofErr w:type="spellEnd"/>
      <w:proofErr w:type="gramEnd"/>
      <w:r w:rsidRPr="00E41BC0">
        <w:t>&gt;4&lt;/</w:t>
      </w:r>
      <w:proofErr w:type="spellStart"/>
      <w:r w:rsidRPr="00E41BC0">
        <w:t>pre:valor</w:t>
      </w:r>
      <w:proofErr w:type="spellEnd"/>
      <w:r w:rsidRPr="00E41BC0">
        <w:t>&gt;</w:t>
      </w:r>
    </w:p>
    <w:p w14:paraId="1F8A5449" w14:textId="77777777" w:rsidR="00003FA3" w:rsidRPr="00E41BC0" w:rsidRDefault="00003FA3" w:rsidP="00003FA3">
      <w:r w:rsidRPr="00E41BC0">
        <w:t>                               &lt;/</w:t>
      </w:r>
      <w:proofErr w:type="spellStart"/>
      <w:proofErr w:type="gramStart"/>
      <w:r w:rsidRPr="00E41BC0">
        <w:t>pre:</w:t>
      </w:r>
      <w:proofErr w:type="gramEnd"/>
      <w:r w:rsidRPr="00E41BC0">
        <w:t>item</w:t>
      </w:r>
      <w:proofErr w:type="spellEnd"/>
      <w:r w:rsidRPr="00E41BC0">
        <w:t>&gt;</w:t>
      </w:r>
    </w:p>
    <w:p w14:paraId="18D0437F" w14:textId="77777777" w:rsidR="00003FA3" w:rsidRPr="00E41BC0" w:rsidRDefault="00003FA3" w:rsidP="00003FA3">
      <w:r w:rsidRPr="00E41BC0">
        <w:t>                               &lt;</w:t>
      </w:r>
      <w:proofErr w:type="spellStart"/>
      <w:r w:rsidRPr="00E41BC0">
        <w:t>pre</w:t>
      </w:r>
      <w:proofErr w:type="gramStart"/>
      <w:r w:rsidRPr="00E41BC0">
        <w:t>:item</w:t>
      </w:r>
      <w:proofErr w:type="spellEnd"/>
      <w:proofErr w:type="gramEnd"/>
      <w:r w:rsidRPr="00E41BC0">
        <w:t>&gt;</w:t>
      </w:r>
    </w:p>
    <w:p w14:paraId="08BA23DA" w14:textId="77777777" w:rsidR="00003FA3" w:rsidRPr="00E41BC0" w:rsidRDefault="00003FA3" w:rsidP="00003FA3">
      <w:r w:rsidRPr="00E41BC0">
        <w:t>                                               &lt;</w:t>
      </w:r>
      <w:proofErr w:type="spellStart"/>
      <w:r w:rsidRPr="00E41BC0">
        <w:t>pre</w:t>
      </w:r>
      <w:proofErr w:type="gramStart"/>
      <w:r w:rsidRPr="00E41BC0">
        <w:t>:clave</w:t>
      </w:r>
      <w:proofErr w:type="spellEnd"/>
      <w:proofErr w:type="gramEnd"/>
      <w:r w:rsidRPr="00E41BC0">
        <w:t>&gt;Escalera&lt;/</w:t>
      </w:r>
      <w:proofErr w:type="spellStart"/>
      <w:r w:rsidRPr="00E41BC0">
        <w:t>pre:clave</w:t>
      </w:r>
      <w:proofErr w:type="spellEnd"/>
      <w:r w:rsidRPr="00E41BC0">
        <w:t>&gt;</w:t>
      </w:r>
    </w:p>
    <w:p w14:paraId="67FE04F6" w14:textId="77777777" w:rsidR="00003FA3" w:rsidRPr="00E41BC0" w:rsidRDefault="00003FA3" w:rsidP="00003FA3">
      <w:r w:rsidRPr="00E41BC0">
        <w:t>                                               &lt;</w:t>
      </w:r>
      <w:proofErr w:type="spellStart"/>
      <w:r w:rsidRPr="00E41BC0">
        <w:t>pre</w:t>
      </w:r>
      <w:proofErr w:type="gramStart"/>
      <w:r w:rsidRPr="00E41BC0">
        <w:t>:valor</w:t>
      </w:r>
      <w:proofErr w:type="spellEnd"/>
      <w:proofErr w:type="gramEnd"/>
      <w:r w:rsidRPr="00E41BC0">
        <w:t>&gt;5&lt;/</w:t>
      </w:r>
      <w:proofErr w:type="spellStart"/>
      <w:r w:rsidRPr="00E41BC0">
        <w:t>pre:valor</w:t>
      </w:r>
      <w:proofErr w:type="spellEnd"/>
      <w:r w:rsidRPr="00E41BC0">
        <w:t>&gt;</w:t>
      </w:r>
    </w:p>
    <w:p w14:paraId="17113600" w14:textId="77777777" w:rsidR="00003FA3" w:rsidRPr="00E41BC0" w:rsidRDefault="00003FA3" w:rsidP="00003FA3">
      <w:r w:rsidRPr="00E41BC0">
        <w:t>                               &lt;/</w:t>
      </w:r>
      <w:proofErr w:type="spellStart"/>
      <w:proofErr w:type="gramStart"/>
      <w:r w:rsidRPr="00E41BC0">
        <w:t>pre:</w:t>
      </w:r>
      <w:proofErr w:type="gramEnd"/>
      <w:r w:rsidRPr="00E41BC0">
        <w:t>item</w:t>
      </w:r>
      <w:proofErr w:type="spellEnd"/>
      <w:r w:rsidRPr="00E41BC0">
        <w:t>&gt;</w:t>
      </w:r>
    </w:p>
    <w:p w14:paraId="0A514F4E" w14:textId="77777777" w:rsidR="00003FA3" w:rsidRPr="00E41BC0" w:rsidRDefault="00003FA3" w:rsidP="00003FA3">
      <w:r w:rsidRPr="00E41BC0">
        <w:t>                               &lt;</w:t>
      </w:r>
      <w:proofErr w:type="spellStart"/>
      <w:r w:rsidRPr="00E41BC0">
        <w:t>pre</w:t>
      </w:r>
      <w:proofErr w:type="gramStart"/>
      <w:r w:rsidRPr="00E41BC0">
        <w:t>:item</w:t>
      </w:r>
      <w:proofErr w:type="spellEnd"/>
      <w:proofErr w:type="gramEnd"/>
      <w:r w:rsidRPr="00E41BC0">
        <w:t>&gt;</w:t>
      </w:r>
    </w:p>
    <w:p w14:paraId="6C5C2ABD" w14:textId="77777777" w:rsidR="00003FA3" w:rsidRPr="00E41BC0" w:rsidRDefault="00003FA3" w:rsidP="00003FA3">
      <w:r w:rsidRPr="00E41BC0">
        <w:t>                                               &lt;</w:t>
      </w:r>
      <w:proofErr w:type="spellStart"/>
      <w:r w:rsidRPr="00E41BC0">
        <w:t>pre</w:t>
      </w:r>
      <w:proofErr w:type="gramStart"/>
      <w:r w:rsidRPr="00E41BC0">
        <w:t>:clave</w:t>
      </w:r>
      <w:proofErr w:type="spellEnd"/>
      <w:proofErr w:type="gramEnd"/>
      <w:r w:rsidRPr="00E41BC0">
        <w:t>&gt;Km&lt;/</w:t>
      </w:r>
      <w:proofErr w:type="spellStart"/>
      <w:r w:rsidRPr="00E41BC0">
        <w:t>pre:clave</w:t>
      </w:r>
      <w:proofErr w:type="spellEnd"/>
      <w:r w:rsidRPr="00E41BC0">
        <w:t>&gt;</w:t>
      </w:r>
    </w:p>
    <w:p w14:paraId="26E098D6" w14:textId="77777777" w:rsidR="00003FA3" w:rsidRPr="00E41BC0" w:rsidRDefault="00003FA3" w:rsidP="00003FA3">
      <w:r w:rsidRPr="00E41BC0">
        <w:t>                                               &lt;</w:t>
      </w:r>
      <w:proofErr w:type="spellStart"/>
      <w:r w:rsidRPr="00E41BC0">
        <w:t>pre</w:t>
      </w:r>
      <w:proofErr w:type="gramStart"/>
      <w:r w:rsidRPr="00E41BC0">
        <w:t>:valor</w:t>
      </w:r>
      <w:proofErr w:type="spellEnd"/>
      <w:proofErr w:type="gramEnd"/>
      <w:r w:rsidRPr="00E41BC0">
        <w:t>&gt;6&lt;/</w:t>
      </w:r>
      <w:proofErr w:type="spellStart"/>
      <w:r w:rsidRPr="00E41BC0">
        <w:t>pre:valor</w:t>
      </w:r>
      <w:proofErr w:type="spellEnd"/>
      <w:r w:rsidRPr="00E41BC0">
        <w:t>&gt;</w:t>
      </w:r>
    </w:p>
    <w:p w14:paraId="11540D1B" w14:textId="77777777" w:rsidR="00003FA3" w:rsidRPr="00E41BC0" w:rsidRDefault="00003FA3" w:rsidP="00003FA3">
      <w:r w:rsidRPr="00E41BC0">
        <w:t>                               &lt;/</w:t>
      </w:r>
      <w:proofErr w:type="spellStart"/>
      <w:proofErr w:type="gramStart"/>
      <w:r w:rsidRPr="00E41BC0">
        <w:t>pre:</w:t>
      </w:r>
      <w:proofErr w:type="gramEnd"/>
      <w:r w:rsidRPr="00E41BC0">
        <w:t>item</w:t>
      </w:r>
      <w:proofErr w:type="spellEnd"/>
      <w:r w:rsidRPr="00E41BC0">
        <w:t>&gt;</w:t>
      </w:r>
    </w:p>
    <w:p w14:paraId="60878399" w14:textId="77777777" w:rsidR="00003FA3" w:rsidRPr="00E41BC0" w:rsidRDefault="00003FA3" w:rsidP="00003FA3">
      <w:r w:rsidRPr="00E41BC0">
        <w:t>                               &lt;</w:t>
      </w:r>
      <w:proofErr w:type="spellStart"/>
      <w:r w:rsidRPr="00E41BC0">
        <w:t>pre</w:t>
      </w:r>
      <w:proofErr w:type="gramStart"/>
      <w:r w:rsidRPr="00E41BC0">
        <w:t>:item</w:t>
      </w:r>
      <w:proofErr w:type="spellEnd"/>
      <w:proofErr w:type="gramEnd"/>
      <w:r w:rsidRPr="00E41BC0">
        <w:t>&gt;</w:t>
      </w:r>
    </w:p>
    <w:p w14:paraId="49D066AA" w14:textId="77777777" w:rsidR="00003FA3" w:rsidRPr="00E41BC0" w:rsidRDefault="00003FA3" w:rsidP="00003FA3">
      <w:r w:rsidRPr="00E41BC0">
        <w:t>                                               &lt;</w:t>
      </w:r>
      <w:proofErr w:type="spellStart"/>
      <w:r w:rsidRPr="00E41BC0">
        <w:t>pre</w:t>
      </w:r>
      <w:proofErr w:type="gramStart"/>
      <w:r w:rsidRPr="00E41BC0">
        <w:t>:clave</w:t>
      </w:r>
      <w:proofErr w:type="spellEnd"/>
      <w:proofErr w:type="gramEnd"/>
      <w:r w:rsidRPr="00E41BC0">
        <w:t>&gt;</w:t>
      </w:r>
      <w:proofErr w:type="spellStart"/>
      <w:r w:rsidRPr="00E41BC0">
        <w:t>CodigoPostal</w:t>
      </w:r>
      <w:proofErr w:type="spellEnd"/>
      <w:r w:rsidRPr="00E41BC0">
        <w:t>&lt;/</w:t>
      </w:r>
      <w:proofErr w:type="spellStart"/>
      <w:r w:rsidRPr="00E41BC0">
        <w:t>pre:clave</w:t>
      </w:r>
      <w:proofErr w:type="spellEnd"/>
      <w:r w:rsidRPr="00E41BC0">
        <w:t>&gt;</w:t>
      </w:r>
    </w:p>
    <w:p w14:paraId="5AFF58AE" w14:textId="77777777" w:rsidR="00003FA3" w:rsidRPr="00E41BC0" w:rsidRDefault="00003FA3" w:rsidP="00003FA3">
      <w:r w:rsidRPr="00E41BC0">
        <w:t>                                               &lt;</w:t>
      </w:r>
      <w:proofErr w:type="spellStart"/>
      <w:r w:rsidRPr="00E41BC0">
        <w:t>pre</w:t>
      </w:r>
      <w:proofErr w:type="gramStart"/>
      <w:r w:rsidRPr="00E41BC0">
        <w:t>:valor</w:t>
      </w:r>
      <w:proofErr w:type="spellEnd"/>
      <w:proofErr w:type="gramEnd"/>
      <w:r w:rsidRPr="00E41BC0">
        <w:t>&gt;30001&lt;/</w:t>
      </w:r>
      <w:proofErr w:type="spellStart"/>
      <w:r w:rsidRPr="00E41BC0">
        <w:t>pre:valor</w:t>
      </w:r>
      <w:proofErr w:type="spellEnd"/>
      <w:r w:rsidRPr="00E41BC0">
        <w:t>&gt;</w:t>
      </w:r>
    </w:p>
    <w:p w14:paraId="10F9EBA6" w14:textId="77777777" w:rsidR="00003FA3" w:rsidRPr="00E41BC0" w:rsidRDefault="00003FA3" w:rsidP="00003FA3">
      <w:r w:rsidRPr="00E41BC0">
        <w:t>                               &lt;/</w:t>
      </w:r>
      <w:proofErr w:type="spellStart"/>
      <w:proofErr w:type="gramStart"/>
      <w:r w:rsidRPr="00E41BC0">
        <w:t>pre:</w:t>
      </w:r>
      <w:proofErr w:type="gramEnd"/>
      <w:r w:rsidRPr="00E41BC0">
        <w:t>item</w:t>
      </w:r>
      <w:proofErr w:type="spellEnd"/>
      <w:r w:rsidRPr="00E41BC0">
        <w:t>&gt;</w:t>
      </w:r>
    </w:p>
    <w:p w14:paraId="5ED1EA03" w14:textId="77777777" w:rsidR="00003FA3" w:rsidRPr="00E41BC0" w:rsidRDefault="00003FA3" w:rsidP="00003FA3">
      <w:r w:rsidRPr="00E41BC0">
        <w:t>                               &lt;</w:t>
      </w:r>
      <w:proofErr w:type="spellStart"/>
      <w:r w:rsidRPr="00E41BC0">
        <w:t>pre</w:t>
      </w:r>
      <w:proofErr w:type="gramStart"/>
      <w:r w:rsidRPr="00E41BC0">
        <w:t>:item</w:t>
      </w:r>
      <w:proofErr w:type="spellEnd"/>
      <w:proofErr w:type="gramEnd"/>
      <w:r w:rsidRPr="00E41BC0">
        <w:t>&gt;</w:t>
      </w:r>
    </w:p>
    <w:p w14:paraId="360B6376" w14:textId="77777777" w:rsidR="00003FA3" w:rsidRPr="00E41BC0" w:rsidRDefault="00003FA3" w:rsidP="00003FA3">
      <w:r w:rsidRPr="00E41BC0">
        <w:t>                                               &lt;</w:t>
      </w:r>
      <w:proofErr w:type="spellStart"/>
      <w:r w:rsidRPr="00E41BC0">
        <w:t>pre</w:t>
      </w:r>
      <w:proofErr w:type="gramStart"/>
      <w:r w:rsidRPr="00E41BC0">
        <w:t>:clave</w:t>
      </w:r>
      <w:proofErr w:type="spellEnd"/>
      <w:proofErr w:type="gramEnd"/>
      <w:r w:rsidRPr="00E41BC0">
        <w:t>&gt;</w:t>
      </w:r>
      <w:proofErr w:type="spellStart"/>
      <w:r w:rsidRPr="00E41BC0">
        <w:t>CodigoPais</w:t>
      </w:r>
      <w:proofErr w:type="spellEnd"/>
      <w:r w:rsidRPr="00E41BC0">
        <w:t>&lt;/</w:t>
      </w:r>
      <w:proofErr w:type="spellStart"/>
      <w:r w:rsidRPr="00E41BC0">
        <w:t>pre:clave</w:t>
      </w:r>
      <w:proofErr w:type="spellEnd"/>
      <w:r w:rsidRPr="00E41BC0">
        <w:t>&gt;</w:t>
      </w:r>
    </w:p>
    <w:p w14:paraId="6DF36EB2" w14:textId="77777777" w:rsidR="00003FA3" w:rsidRPr="00E41BC0" w:rsidRDefault="00003FA3" w:rsidP="00003FA3">
      <w:r w:rsidRPr="00E41BC0">
        <w:t>                                               &lt;</w:t>
      </w:r>
      <w:proofErr w:type="gramStart"/>
      <w:r w:rsidRPr="00E41BC0">
        <w:t>!</w:t>
      </w:r>
      <w:proofErr w:type="gramEnd"/>
      <w:r w:rsidRPr="00E41BC0">
        <w:t>-- Código de país de España --&gt;</w:t>
      </w:r>
    </w:p>
    <w:p w14:paraId="2EEA91C9" w14:textId="77777777" w:rsidR="00003FA3" w:rsidRPr="00E41BC0" w:rsidRDefault="00003FA3" w:rsidP="00003FA3">
      <w:r w:rsidRPr="00E41BC0">
        <w:t>                                               &lt;</w:t>
      </w:r>
      <w:proofErr w:type="spellStart"/>
      <w:r w:rsidRPr="00E41BC0">
        <w:t>pre</w:t>
      </w:r>
      <w:proofErr w:type="gramStart"/>
      <w:r w:rsidRPr="00E41BC0">
        <w:t>:valor</w:t>
      </w:r>
      <w:proofErr w:type="spellEnd"/>
      <w:proofErr w:type="gramEnd"/>
      <w:r w:rsidRPr="00E41BC0">
        <w:t>&gt;724&lt;/</w:t>
      </w:r>
      <w:proofErr w:type="spellStart"/>
      <w:r w:rsidRPr="00E41BC0">
        <w:t>pre:valor</w:t>
      </w:r>
      <w:proofErr w:type="spellEnd"/>
      <w:r w:rsidRPr="00E41BC0">
        <w:t>&gt;</w:t>
      </w:r>
    </w:p>
    <w:p w14:paraId="77E78DE1" w14:textId="77777777" w:rsidR="00003FA3" w:rsidRPr="00E41BC0" w:rsidRDefault="00003FA3" w:rsidP="00003FA3">
      <w:r w:rsidRPr="00E41BC0">
        <w:t>                               &lt;/</w:t>
      </w:r>
      <w:proofErr w:type="spellStart"/>
      <w:proofErr w:type="gramStart"/>
      <w:r w:rsidRPr="00E41BC0">
        <w:t>pre:</w:t>
      </w:r>
      <w:proofErr w:type="gramEnd"/>
      <w:r w:rsidRPr="00E41BC0">
        <w:t>item</w:t>
      </w:r>
      <w:proofErr w:type="spellEnd"/>
      <w:r w:rsidRPr="00E41BC0">
        <w:t>&gt;</w:t>
      </w:r>
    </w:p>
    <w:p w14:paraId="093AE3FB" w14:textId="77777777" w:rsidR="00003FA3" w:rsidRPr="00E41BC0" w:rsidRDefault="00003FA3" w:rsidP="00003FA3">
      <w:r w:rsidRPr="00E41BC0">
        <w:t>                               &lt;</w:t>
      </w:r>
      <w:proofErr w:type="spellStart"/>
      <w:r w:rsidRPr="00E41BC0">
        <w:t>pre</w:t>
      </w:r>
      <w:proofErr w:type="gramStart"/>
      <w:r w:rsidRPr="00E41BC0">
        <w:t>:item</w:t>
      </w:r>
      <w:proofErr w:type="spellEnd"/>
      <w:proofErr w:type="gramEnd"/>
      <w:r w:rsidRPr="00E41BC0">
        <w:t>&gt;</w:t>
      </w:r>
    </w:p>
    <w:p w14:paraId="3348D5BF" w14:textId="77777777" w:rsidR="00003FA3" w:rsidRPr="00E41BC0" w:rsidRDefault="00003FA3" w:rsidP="00003FA3">
      <w:r w:rsidRPr="00E41BC0">
        <w:t>                                               &lt;</w:t>
      </w:r>
      <w:proofErr w:type="spellStart"/>
      <w:r w:rsidRPr="00E41BC0">
        <w:t>pre</w:t>
      </w:r>
      <w:proofErr w:type="gramStart"/>
      <w:r w:rsidRPr="00E41BC0">
        <w:t>:clave</w:t>
      </w:r>
      <w:proofErr w:type="spellEnd"/>
      <w:proofErr w:type="gramEnd"/>
      <w:r w:rsidRPr="00E41BC0">
        <w:t>&gt;</w:t>
      </w:r>
      <w:proofErr w:type="spellStart"/>
      <w:r w:rsidRPr="00E41BC0">
        <w:t>CodigoProvincia</w:t>
      </w:r>
      <w:proofErr w:type="spellEnd"/>
      <w:r w:rsidRPr="00E41BC0">
        <w:t>&lt;/</w:t>
      </w:r>
      <w:proofErr w:type="spellStart"/>
      <w:r w:rsidRPr="00E41BC0">
        <w:t>pre:clave</w:t>
      </w:r>
      <w:proofErr w:type="spellEnd"/>
      <w:r w:rsidRPr="00E41BC0">
        <w:t>&gt;</w:t>
      </w:r>
    </w:p>
    <w:p w14:paraId="0C3CD7C2" w14:textId="77777777" w:rsidR="00003FA3" w:rsidRPr="00E41BC0" w:rsidRDefault="00003FA3" w:rsidP="00003FA3">
      <w:r w:rsidRPr="00E41BC0">
        <w:t>                                               &lt;</w:t>
      </w:r>
      <w:proofErr w:type="spellStart"/>
      <w:r w:rsidRPr="00E41BC0">
        <w:t>pre</w:t>
      </w:r>
      <w:proofErr w:type="gramStart"/>
      <w:r w:rsidRPr="00E41BC0">
        <w:t>:valor</w:t>
      </w:r>
      <w:proofErr w:type="spellEnd"/>
      <w:proofErr w:type="gramEnd"/>
      <w:r w:rsidRPr="00E41BC0">
        <w:t>&gt;30&lt;/</w:t>
      </w:r>
      <w:proofErr w:type="spellStart"/>
      <w:r w:rsidRPr="00E41BC0">
        <w:t>pre:valor</w:t>
      </w:r>
      <w:proofErr w:type="spellEnd"/>
      <w:r w:rsidRPr="00E41BC0">
        <w:t>&gt;</w:t>
      </w:r>
    </w:p>
    <w:p w14:paraId="152DD903" w14:textId="77777777" w:rsidR="00003FA3" w:rsidRPr="00E41BC0" w:rsidRDefault="00003FA3" w:rsidP="00003FA3">
      <w:r w:rsidRPr="00E41BC0">
        <w:t>                               &lt;/</w:t>
      </w:r>
      <w:proofErr w:type="spellStart"/>
      <w:proofErr w:type="gramStart"/>
      <w:r w:rsidRPr="00E41BC0">
        <w:t>pre:</w:t>
      </w:r>
      <w:proofErr w:type="gramEnd"/>
      <w:r w:rsidRPr="00E41BC0">
        <w:t>item</w:t>
      </w:r>
      <w:proofErr w:type="spellEnd"/>
      <w:r w:rsidRPr="00E41BC0">
        <w:t>&gt;</w:t>
      </w:r>
    </w:p>
    <w:p w14:paraId="1AEB1006" w14:textId="77777777" w:rsidR="00003FA3" w:rsidRPr="00E41BC0" w:rsidRDefault="00003FA3" w:rsidP="00003FA3">
      <w:r w:rsidRPr="00E41BC0">
        <w:t>                               &lt;</w:t>
      </w:r>
      <w:proofErr w:type="spellStart"/>
      <w:r w:rsidRPr="00E41BC0">
        <w:t>pre</w:t>
      </w:r>
      <w:proofErr w:type="gramStart"/>
      <w:r w:rsidRPr="00E41BC0">
        <w:t>:item</w:t>
      </w:r>
      <w:proofErr w:type="spellEnd"/>
      <w:proofErr w:type="gramEnd"/>
      <w:r w:rsidRPr="00E41BC0">
        <w:t>&gt;</w:t>
      </w:r>
    </w:p>
    <w:p w14:paraId="46D2780B" w14:textId="77777777" w:rsidR="00003FA3" w:rsidRPr="00E41BC0" w:rsidRDefault="00003FA3" w:rsidP="00003FA3">
      <w:r w:rsidRPr="00E41BC0">
        <w:t>                                               &lt;</w:t>
      </w:r>
      <w:proofErr w:type="spellStart"/>
      <w:r w:rsidRPr="00E41BC0">
        <w:t>pre</w:t>
      </w:r>
      <w:proofErr w:type="gramStart"/>
      <w:r w:rsidRPr="00E41BC0">
        <w:t>:clave</w:t>
      </w:r>
      <w:proofErr w:type="spellEnd"/>
      <w:proofErr w:type="gramEnd"/>
      <w:r w:rsidRPr="00E41BC0">
        <w:t>&gt;</w:t>
      </w:r>
      <w:proofErr w:type="spellStart"/>
      <w:r w:rsidRPr="00E41BC0">
        <w:t>CodigoMunicipio</w:t>
      </w:r>
      <w:proofErr w:type="spellEnd"/>
      <w:r w:rsidRPr="00E41BC0">
        <w:t>&lt;/</w:t>
      </w:r>
      <w:proofErr w:type="spellStart"/>
      <w:r w:rsidRPr="00E41BC0">
        <w:t>pre:clave</w:t>
      </w:r>
      <w:proofErr w:type="spellEnd"/>
      <w:r w:rsidRPr="00E41BC0">
        <w:t>&gt;</w:t>
      </w:r>
    </w:p>
    <w:p w14:paraId="13540AE0" w14:textId="77777777" w:rsidR="00003FA3" w:rsidRPr="00E41BC0" w:rsidRDefault="00003FA3" w:rsidP="00003FA3">
      <w:r w:rsidRPr="00E41BC0">
        <w:t>                                               &lt;</w:t>
      </w:r>
      <w:proofErr w:type="spellStart"/>
      <w:r w:rsidRPr="00E41BC0">
        <w:t>pre</w:t>
      </w:r>
      <w:proofErr w:type="gramStart"/>
      <w:r w:rsidRPr="00E41BC0">
        <w:t>:valor</w:t>
      </w:r>
      <w:proofErr w:type="spellEnd"/>
      <w:proofErr w:type="gramEnd"/>
      <w:r w:rsidRPr="00E41BC0">
        <w:t>&gt;030&lt;/</w:t>
      </w:r>
      <w:proofErr w:type="spellStart"/>
      <w:r w:rsidRPr="00E41BC0">
        <w:t>pre:valor</w:t>
      </w:r>
      <w:proofErr w:type="spellEnd"/>
      <w:r w:rsidRPr="00E41BC0">
        <w:t>&gt;</w:t>
      </w:r>
    </w:p>
    <w:p w14:paraId="1A31F4CA" w14:textId="77777777" w:rsidR="00003FA3" w:rsidRPr="00E41BC0" w:rsidRDefault="00003FA3" w:rsidP="00003FA3">
      <w:r w:rsidRPr="00E41BC0">
        <w:t>                               &lt;/</w:t>
      </w:r>
      <w:proofErr w:type="spellStart"/>
      <w:proofErr w:type="gramStart"/>
      <w:r w:rsidRPr="00E41BC0">
        <w:t>pre:</w:t>
      </w:r>
      <w:proofErr w:type="gramEnd"/>
      <w:r w:rsidRPr="00E41BC0">
        <w:t>item</w:t>
      </w:r>
      <w:proofErr w:type="spellEnd"/>
      <w:r w:rsidRPr="00E41BC0">
        <w:t>&gt;</w:t>
      </w:r>
    </w:p>
    <w:p w14:paraId="0988B2D1" w14:textId="77777777" w:rsidR="00003FA3" w:rsidRPr="00E41BC0" w:rsidRDefault="00003FA3" w:rsidP="00003FA3">
      <w:r w:rsidRPr="00E41BC0">
        <w:t>                               &lt;</w:t>
      </w:r>
      <w:proofErr w:type="spellStart"/>
      <w:r w:rsidRPr="00E41BC0">
        <w:t>pre</w:t>
      </w:r>
      <w:proofErr w:type="gramStart"/>
      <w:r w:rsidRPr="00E41BC0">
        <w:t>:item</w:t>
      </w:r>
      <w:proofErr w:type="spellEnd"/>
      <w:proofErr w:type="gramEnd"/>
      <w:r w:rsidRPr="00E41BC0">
        <w:t>&gt;</w:t>
      </w:r>
    </w:p>
    <w:p w14:paraId="5C40AFB3" w14:textId="77777777" w:rsidR="00003FA3" w:rsidRPr="00E41BC0" w:rsidRDefault="00003FA3" w:rsidP="00003FA3">
      <w:r w:rsidRPr="00E41BC0">
        <w:t>                                               &lt;</w:t>
      </w:r>
      <w:proofErr w:type="spellStart"/>
      <w:r w:rsidRPr="00E41BC0">
        <w:t>pre</w:t>
      </w:r>
      <w:proofErr w:type="gramStart"/>
      <w:r w:rsidRPr="00E41BC0">
        <w:t>:clave</w:t>
      </w:r>
      <w:proofErr w:type="spellEnd"/>
      <w:proofErr w:type="gramEnd"/>
      <w:r w:rsidRPr="00E41BC0">
        <w:t>&gt;</w:t>
      </w:r>
      <w:proofErr w:type="spellStart"/>
      <w:r w:rsidRPr="00E41BC0">
        <w:t>CodigoLocalidad</w:t>
      </w:r>
      <w:proofErr w:type="spellEnd"/>
      <w:r w:rsidRPr="00E41BC0">
        <w:t>&lt;/</w:t>
      </w:r>
      <w:proofErr w:type="spellStart"/>
      <w:r w:rsidRPr="00E41BC0">
        <w:t>pre:clave</w:t>
      </w:r>
      <w:proofErr w:type="spellEnd"/>
      <w:r w:rsidRPr="00E41BC0">
        <w:t>&gt;</w:t>
      </w:r>
    </w:p>
    <w:p w14:paraId="38A15393" w14:textId="77777777" w:rsidR="00003FA3" w:rsidRPr="00E41BC0" w:rsidRDefault="00003FA3" w:rsidP="00003FA3">
      <w:r w:rsidRPr="00E41BC0">
        <w:lastRenderedPageBreak/>
        <w:t>                                               &lt;</w:t>
      </w:r>
      <w:proofErr w:type="spellStart"/>
      <w:r w:rsidRPr="00E41BC0">
        <w:t>pre</w:t>
      </w:r>
      <w:proofErr w:type="gramStart"/>
      <w:r w:rsidRPr="00E41BC0">
        <w:t>:valor</w:t>
      </w:r>
      <w:proofErr w:type="spellEnd"/>
      <w:proofErr w:type="gramEnd"/>
      <w:r w:rsidRPr="00E41BC0">
        <w:t>&gt;43&lt;/</w:t>
      </w:r>
      <w:proofErr w:type="spellStart"/>
      <w:r w:rsidRPr="00E41BC0">
        <w:t>pre:valor</w:t>
      </w:r>
      <w:proofErr w:type="spellEnd"/>
      <w:r w:rsidRPr="00E41BC0">
        <w:t>&gt;</w:t>
      </w:r>
    </w:p>
    <w:p w14:paraId="200FF74F" w14:textId="77777777" w:rsidR="00003FA3" w:rsidRPr="00E41BC0" w:rsidRDefault="00003FA3" w:rsidP="00003FA3">
      <w:r w:rsidRPr="00E41BC0">
        <w:t>                               &lt;/</w:t>
      </w:r>
      <w:proofErr w:type="spellStart"/>
      <w:proofErr w:type="gramStart"/>
      <w:r w:rsidRPr="00E41BC0">
        <w:t>pre:</w:t>
      </w:r>
      <w:proofErr w:type="gramEnd"/>
      <w:r w:rsidRPr="00E41BC0">
        <w:t>item</w:t>
      </w:r>
      <w:proofErr w:type="spellEnd"/>
      <w:r w:rsidRPr="00E41BC0">
        <w:t xml:space="preserve">&gt;                                                     </w:t>
      </w:r>
    </w:p>
    <w:p w14:paraId="1F8F616D" w14:textId="77777777" w:rsidR="00003FA3" w:rsidRPr="00E41BC0" w:rsidRDefault="00003FA3" w:rsidP="00003FA3">
      <w:r w:rsidRPr="00E41BC0">
        <w:t>                               &lt;</w:t>
      </w:r>
      <w:proofErr w:type="spellStart"/>
      <w:r w:rsidRPr="00E41BC0">
        <w:t>pre</w:t>
      </w:r>
      <w:proofErr w:type="gramStart"/>
      <w:r w:rsidRPr="00E41BC0">
        <w:t>:item</w:t>
      </w:r>
      <w:proofErr w:type="spellEnd"/>
      <w:proofErr w:type="gramEnd"/>
      <w:r w:rsidRPr="00E41BC0">
        <w:t>&gt;</w:t>
      </w:r>
    </w:p>
    <w:p w14:paraId="5A995043" w14:textId="77777777" w:rsidR="00003FA3" w:rsidRPr="00E41BC0" w:rsidRDefault="00003FA3" w:rsidP="00003FA3">
      <w:r w:rsidRPr="00E41BC0">
        <w:t>                                               &lt;</w:t>
      </w:r>
      <w:proofErr w:type="spellStart"/>
      <w:r w:rsidRPr="00E41BC0">
        <w:t>pre</w:t>
      </w:r>
      <w:proofErr w:type="gramStart"/>
      <w:r w:rsidRPr="00E41BC0">
        <w:t>:clave</w:t>
      </w:r>
      <w:proofErr w:type="spellEnd"/>
      <w:proofErr w:type="gramEnd"/>
      <w:r w:rsidRPr="00E41BC0">
        <w:t>&gt;Email&lt;/</w:t>
      </w:r>
      <w:proofErr w:type="spellStart"/>
      <w:r w:rsidRPr="00E41BC0">
        <w:t>pre:clave</w:t>
      </w:r>
      <w:proofErr w:type="spellEnd"/>
      <w:r w:rsidRPr="00E41BC0">
        <w:t>&gt;</w:t>
      </w:r>
    </w:p>
    <w:p w14:paraId="46A906FC" w14:textId="77777777" w:rsidR="00003FA3" w:rsidRPr="00E41BC0" w:rsidRDefault="00003FA3" w:rsidP="00003FA3">
      <w:r w:rsidRPr="00E41BC0">
        <w:t>                                               &lt;</w:t>
      </w:r>
      <w:proofErr w:type="spellStart"/>
      <w:r w:rsidRPr="00E41BC0">
        <w:t>pre</w:t>
      </w:r>
      <w:proofErr w:type="gramStart"/>
      <w:r w:rsidRPr="00E41BC0">
        <w:t>:valor</w:t>
      </w:r>
      <w:proofErr w:type="spellEnd"/>
      <w:proofErr w:type="gramEnd"/>
      <w:r w:rsidRPr="00E41BC0">
        <w:t>&gt;</w:t>
      </w:r>
      <w:hyperlink r:id="rId27" w:history="1">
        <w:r w:rsidRPr="00E41BC0">
          <w:rPr>
            <w:rStyle w:val="Hipervnculo"/>
          </w:rPr>
          <w:t>correo@carm.es&lt;/pre:valor</w:t>
        </w:r>
      </w:hyperlink>
      <w:r w:rsidRPr="00E41BC0">
        <w:t>&gt;</w:t>
      </w:r>
    </w:p>
    <w:p w14:paraId="5D7DD9EC" w14:textId="77777777" w:rsidR="00003FA3" w:rsidRPr="00E41BC0" w:rsidRDefault="00003FA3" w:rsidP="00003FA3">
      <w:r w:rsidRPr="00E41BC0">
        <w:t>                               &lt;/</w:t>
      </w:r>
      <w:proofErr w:type="spellStart"/>
      <w:proofErr w:type="gramStart"/>
      <w:r w:rsidRPr="00E41BC0">
        <w:t>pre:</w:t>
      </w:r>
      <w:proofErr w:type="gramEnd"/>
      <w:r w:rsidRPr="00E41BC0">
        <w:t>item</w:t>
      </w:r>
      <w:proofErr w:type="spellEnd"/>
      <w:r w:rsidRPr="00E41BC0">
        <w:t>&gt;</w:t>
      </w:r>
    </w:p>
    <w:p w14:paraId="401E0D8C" w14:textId="77777777" w:rsidR="00003FA3" w:rsidRPr="00E41BC0" w:rsidRDefault="00003FA3" w:rsidP="00003FA3">
      <w:r w:rsidRPr="00E41BC0">
        <w:t>                               &lt;</w:t>
      </w:r>
      <w:proofErr w:type="spellStart"/>
      <w:r w:rsidRPr="00E41BC0">
        <w:t>pre</w:t>
      </w:r>
      <w:proofErr w:type="gramStart"/>
      <w:r w:rsidRPr="00E41BC0">
        <w:t>:item</w:t>
      </w:r>
      <w:proofErr w:type="spellEnd"/>
      <w:proofErr w:type="gramEnd"/>
      <w:r w:rsidRPr="00E41BC0">
        <w:t>&gt;</w:t>
      </w:r>
    </w:p>
    <w:p w14:paraId="5BFA9364" w14:textId="77777777" w:rsidR="00003FA3" w:rsidRPr="00E41BC0" w:rsidRDefault="00003FA3" w:rsidP="00003FA3">
      <w:r w:rsidRPr="00E41BC0">
        <w:t>                                               &lt;</w:t>
      </w:r>
      <w:proofErr w:type="spellStart"/>
      <w:r w:rsidRPr="00E41BC0">
        <w:t>pre</w:t>
      </w:r>
      <w:proofErr w:type="gramStart"/>
      <w:r w:rsidRPr="00E41BC0">
        <w:t>:clave</w:t>
      </w:r>
      <w:proofErr w:type="spellEnd"/>
      <w:proofErr w:type="gramEnd"/>
      <w:r w:rsidRPr="00E41BC0">
        <w:t>&gt;</w:t>
      </w:r>
      <w:proofErr w:type="spellStart"/>
      <w:r w:rsidRPr="00E41BC0">
        <w:t>TelefonoMovil</w:t>
      </w:r>
      <w:proofErr w:type="spellEnd"/>
      <w:r w:rsidRPr="00E41BC0">
        <w:t>&lt;/</w:t>
      </w:r>
      <w:proofErr w:type="spellStart"/>
      <w:r w:rsidRPr="00E41BC0">
        <w:t>pre:clave</w:t>
      </w:r>
      <w:proofErr w:type="spellEnd"/>
      <w:r w:rsidRPr="00E41BC0">
        <w:t>&gt;</w:t>
      </w:r>
    </w:p>
    <w:p w14:paraId="36F553DF" w14:textId="77777777" w:rsidR="00003FA3" w:rsidRPr="00E41BC0" w:rsidRDefault="00003FA3" w:rsidP="00003FA3">
      <w:r w:rsidRPr="00E41BC0">
        <w:t>                                               &lt;</w:t>
      </w:r>
      <w:proofErr w:type="spellStart"/>
      <w:r w:rsidRPr="00E41BC0">
        <w:t>pre</w:t>
      </w:r>
      <w:proofErr w:type="gramStart"/>
      <w:r w:rsidRPr="00E41BC0">
        <w:t>:valor</w:t>
      </w:r>
      <w:proofErr w:type="spellEnd"/>
      <w:proofErr w:type="gramEnd"/>
      <w:r w:rsidRPr="00E41BC0">
        <w:t>&gt;666555444&lt;/</w:t>
      </w:r>
      <w:proofErr w:type="spellStart"/>
      <w:r w:rsidRPr="00E41BC0">
        <w:t>pre:valor</w:t>
      </w:r>
      <w:proofErr w:type="spellEnd"/>
      <w:r w:rsidRPr="00E41BC0">
        <w:t>&gt;</w:t>
      </w:r>
    </w:p>
    <w:p w14:paraId="7C9F651B" w14:textId="77777777" w:rsidR="00003FA3" w:rsidRPr="00E41BC0" w:rsidRDefault="00003FA3" w:rsidP="00003FA3">
      <w:r w:rsidRPr="00E41BC0">
        <w:t>                               &lt;/</w:t>
      </w:r>
      <w:proofErr w:type="spellStart"/>
      <w:proofErr w:type="gramStart"/>
      <w:r w:rsidRPr="00E41BC0">
        <w:t>pre:</w:t>
      </w:r>
      <w:proofErr w:type="gramEnd"/>
      <w:r w:rsidRPr="00E41BC0">
        <w:t>item</w:t>
      </w:r>
      <w:proofErr w:type="spellEnd"/>
      <w:r w:rsidRPr="00E41BC0">
        <w:t>&gt;</w:t>
      </w:r>
    </w:p>
    <w:p w14:paraId="09F6A783" w14:textId="77777777" w:rsidR="00003FA3" w:rsidRPr="00E41BC0" w:rsidRDefault="00003FA3" w:rsidP="00003FA3">
      <w:r w:rsidRPr="00E41BC0">
        <w:t>                &lt;/</w:t>
      </w:r>
      <w:proofErr w:type="spellStart"/>
      <w:proofErr w:type="gramStart"/>
      <w:r w:rsidRPr="00E41BC0">
        <w:t>pre:</w:t>
      </w:r>
      <w:proofErr w:type="gramEnd"/>
      <w:r w:rsidRPr="00E41BC0">
        <w:t>item</w:t>
      </w:r>
      <w:proofErr w:type="spellEnd"/>
      <w:r w:rsidRPr="00E41BC0">
        <w:t>&gt;</w:t>
      </w:r>
    </w:p>
    <w:p w14:paraId="5684F2E1" w14:textId="77777777" w:rsidR="00003FA3" w:rsidRPr="00E41BC0" w:rsidRDefault="00003FA3" w:rsidP="00003FA3">
      <w:r w:rsidRPr="00E41BC0">
        <w:t>&lt;/</w:t>
      </w:r>
      <w:proofErr w:type="spellStart"/>
      <w:proofErr w:type="gramStart"/>
      <w:r w:rsidRPr="00E41BC0">
        <w:t>pre:</w:t>
      </w:r>
      <w:proofErr w:type="gramEnd"/>
      <w:r w:rsidRPr="00E41BC0">
        <w:t>items</w:t>
      </w:r>
      <w:proofErr w:type="spellEnd"/>
      <w:r w:rsidRPr="00E41BC0">
        <w:t>&gt;</w:t>
      </w:r>
    </w:p>
    <w:p w14:paraId="4566749C" w14:textId="77777777" w:rsidR="00003FA3" w:rsidRPr="00E41BC0" w:rsidRDefault="00003FA3" w:rsidP="00003FA3"/>
    <w:p w14:paraId="06945A78" w14:textId="77777777" w:rsidR="00003FA3" w:rsidRPr="00E41BC0" w:rsidRDefault="00003FA3" w:rsidP="00003FA3">
      <w:pPr>
        <w:rPr>
          <w:b/>
          <w:bCs/>
          <w:u w:val="single"/>
        </w:rPr>
      </w:pPr>
      <w:r w:rsidRPr="00E41BC0">
        <w:rPr>
          <w:b/>
          <w:bCs/>
          <w:u w:val="single"/>
        </w:rPr>
        <w:t>2. Notificación electrónica</w:t>
      </w:r>
    </w:p>
    <w:p w14:paraId="045F6040" w14:textId="77777777" w:rsidR="00003FA3" w:rsidRPr="00E41BC0" w:rsidRDefault="00003FA3" w:rsidP="00003FA3"/>
    <w:p w14:paraId="59FC22A2" w14:textId="77777777" w:rsidR="00003FA3" w:rsidRPr="00E41BC0" w:rsidRDefault="00003FA3" w:rsidP="00003FA3">
      <w:r w:rsidRPr="00E41BC0">
        <w:t>&lt;</w:t>
      </w:r>
      <w:proofErr w:type="spellStart"/>
      <w:r w:rsidRPr="00E41BC0">
        <w:t>pre</w:t>
      </w:r>
      <w:proofErr w:type="gramStart"/>
      <w:r w:rsidRPr="00E41BC0">
        <w:t>:items</w:t>
      </w:r>
      <w:proofErr w:type="spellEnd"/>
      <w:proofErr w:type="gramEnd"/>
      <w:r w:rsidRPr="00E41BC0">
        <w:t>&gt;</w:t>
      </w:r>
    </w:p>
    <w:p w14:paraId="38C98136" w14:textId="77777777" w:rsidR="00003FA3" w:rsidRPr="00E41BC0" w:rsidRDefault="00003FA3" w:rsidP="00003FA3">
      <w:r w:rsidRPr="00E41BC0">
        <w:t>                &lt;</w:t>
      </w:r>
      <w:proofErr w:type="spellStart"/>
      <w:r w:rsidRPr="00E41BC0">
        <w:t>pre</w:t>
      </w:r>
      <w:proofErr w:type="gramStart"/>
      <w:r w:rsidRPr="00E41BC0">
        <w:t>:item</w:t>
      </w:r>
      <w:proofErr w:type="spellEnd"/>
      <w:proofErr w:type="gramEnd"/>
      <w:r w:rsidRPr="00E41BC0">
        <w:t>&gt;</w:t>
      </w:r>
    </w:p>
    <w:p w14:paraId="256EBEB9" w14:textId="77777777" w:rsidR="00003FA3" w:rsidRPr="00E41BC0" w:rsidRDefault="00003FA3" w:rsidP="00003FA3">
      <w:r w:rsidRPr="00E41BC0">
        <w:t>                               &lt;</w:t>
      </w:r>
      <w:proofErr w:type="spellStart"/>
      <w:r w:rsidRPr="00E41BC0">
        <w:t>pre</w:t>
      </w:r>
      <w:proofErr w:type="gramStart"/>
      <w:r w:rsidRPr="00E41BC0">
        <w:t>:clave</w:t>
      </w:r>
      <w:proofErr w:type="spellEnd"/>
      <w:proofErr w:type="gramEnd"/>
      <w:r w:rsidRPr="00E41BC0">
        <w:t>&gt;</w:t>
      </w:r>
      <w:proofErr w:type="spellStart"/>
      <w:r w:rsidRPr="00E41BC0">
        <w:t>EA_DatosNotificacion</w:t>
      </w:r>
      <w:proofErr w:type="spellEnd"/>
      <w:r w:rsidRPr="00E41BC0">
        <w:t>&lt;/</w:t>
      </w:r>
      <w:proofErr w:type="spellStart"/>
      <w:r w:rsidRPr="00E41BC0">
        <w:t>pre:clave</w:t>
      </w:r>
      <w:proofErr w:type="spellEnd"/>
      <w:r w:rsidRPr="00E41BC0">
        <w:t>&gt;</w:t>
      </w:r>
    </w:p>
    <w:p w14:paraId="24978B56" w14:textId="77777777" w:rsidR="00003FA3" w:rsidRPr="00E41BC0" w:rsidRDefault="00003FA3" w:rsidP="00003FA3">
      <w:r w:rsidRPr="00E41BC0">
        <w:t>                               &lt;</w:t>
      </w:r>
      <w:proofErr w:type="spellStart"/>
      <w:r w:rsidRPr="00E41BC0">
        <w:t>pre</w:t>
      </w:r>
      <w:proofErr w:type="gramStart"/>
      <w:r w:rsidRPr="00E41BC0">
        <w:t>:item</w:t>
      </w:r>
      <w:proofErr w:type="spellEnd"/>
      <w:proofErr w:type="gramEnd"/>
      <w:r w:rsidRPr="00E41BC0">
        <w:t>&gt;</w:t>
      </w:r>
    </w:p>
    <w:p w14:paraId="64C92AB2" w14:textId="77777777" w:rsidR="00003FA3" w:rsidRPr="00E41BC0" w:rsidRDefault="00003FA3" w:rsidP="00003FA3">
      <w:r w:rsidRPr="00E41BC0">
        <w:t>                                               &lt;</w:t>
      </w:r>
      <w:proofErr w:type="spellStart"/>
      <w:r w:rsidRPr="00E41BC0">
        <w:t>pre</w:t>
      </w:r>
      <w:proofErr w:type="gramStart"/>
      <w:r w:rsidRPr="00E41BC0">
        <w:t>:clave</w:t>
      </w:r>
      <w:proofErr w:type="spellEnd"/>
      <w:proofErr w:type="gramEnd"/>
      <w:r w:rsidRPr="00E41BC0">
        <w:t>&gt;</w:t>
      </w:r>
      <w:proofErr w:type="spellStart"/>
      <w:r w:rsidRPr="00E41BC0">
        <w:t>ViaComunicacion</w:t>
      </w:r>
      <w:proofErr w:type="spellEnd"/>
      <w:r w:rsidRPr="00E41BC0">
        <w:t>&lt;/</w:t>
      </w:r>
      <w:proofErr w:type="spellStart"/>
      <w:r w:rsidRPr="00E41BC0">
        <w:t>pre:clave</w:t>
      </w:r>
      <w:proofErr w:type="spellEnd"/>
      <w:r w:rsidRPr="00E41BC0">
        <w:t>&gt;</w:t>
      </w:r>
    </w:p>
    <w:p w14:paraId="1477E14F" w14:textId="77777777" w:rsidR="00003FA3" w:rsidRPr="00E41BC0" w:rsidRDefault="00003FA3" w:rsidP="00003FA3">
      <w:r w:rsidRPr="00E41BC0">
        <w:t>                                               &lt;</w:t>
      </w:r>
      <w:proofErr w:type="spellStart"/>
      <w:r w:rsidRPr="00E41BC0">
        <w:t>pre</w:t>
      </w:r>
      <w:proofErr w:type="gramStart"/>
      <w:r w:rsidRPr="00E41BC0">
        <w:t>:valor</w:t>
      </w:r>
      <w:proofErr w:type="spellEnd"/>
      <w:proofErr w:type="gramEnd"/>
      <w:r w:rsidRPr="00E41BC0">
        <w:t>&gt;</w:t>
      </w:r>
      <w:proofErr w:type="spellStart"/>
      <w:r w:rsidRPr="00E41BC0">
        <w:t>Electronica</w:t>
      </w:r>
      <w:proofErr w:type="spellEnd"/>
      <w:r w:rsidRPr="00E41BC0">
        <w:t>&lt;/</w:t>
      </w:r>
      <w:proofErr w:type="spellStart"/>
      <w:r w:rsidRPr="00E41BC0">
        <w:t>pre:valor</w:t>
      </w:r>
      <w:proofErr w:type="spellEnd"/>
      <w:r w:rsidRPr="00E41BC0">
        <w:t>&gt;</w:t>
      </w:r>
    </w:p>
    <w:p w14:paraId="560B43BA" w14:textId="77777777" w:rsidR="00003FA3" w:rsidRPr="00E41BC0" w:rsidRDefault="00003FA3" w:rsidP="00003FA3">
      <w:r w:rsidRPr="00E41BC0">
        <w:t>                               &lt;/</w:t>
      </w:r>
      <w:proofErr w:type="spellStart"/>
      <w:proofErr w:type="gramStart"/>
      <w:r w:rsidRPr="00E41BC0">
        <w:t>pre:</w:t>
      </w:r>
      <w:proofErr w:type="gramEnd"/>
      <w:r w:rsidRPr="00E41BC0">
        <w:t>item</w:t>
      </w:r>
      <w:proofErr w:type="spellEnd"/>
      <w:r w:rsidRPr="00E41BC0">
        <w:t>&gt;</w:t>
      </w:r>
    </w:p>
    <w:p w14:paraId="093220F9" w14:textId="77777777" w:rsidR="00003FA3" w:rsidRPr="00E41BC0" w:rsidRDefault="00003FA3" w:rsidP="00003FA3">
      <w:r w:rsidRPr="00E41BC0">
        <w:t>                               &lt;</w:t>
      </w:r>
      <w:proofErr w:type="spellStart"/>
      <w:r w:rsidRPr="00E41BC0">
        <w:t>pre</w:t>
      </w:r>
      <w:proofErr w:type="gramStart"/>
      <w:r w:rsidRPr="00E41BC0">
        <w:t>:item</w:t>
      </w:r>
      <w:proofErr w:type="spellEnd"/>
      <w:proofErr w:type="gramEnd"/>
      <w:r w:rsidRPr="00E41BC0">
        <w:t>&gt;</w:t>
      </w:r>
    </w:p>
    <w:p w14:paraId="6327A13C" w14:textId="77777777" w:rsidR="00003FA3" w:rsidRPr="00E41BC0" w:rsidRDefault="00003FA3" w:rsidP="00003FA3">
      <w:r w:rsidRPr="00E41BC0">
        <w:t>                                               &lt;</w:t>
      </w:r>
      <w:proofErr w:type="spellStart"/>
      <w:r w:rsidRPr="00E41BC0">
        <w:t>pre</w:t>
      </w:r>
      <w:proofErr w:type="gramStart"/>
      <w:r w:rsidRPr="00E41BC0">
        <w:t>:clave</w:t>
      </w:r>
      <w:proofErr w:type="spellEnd"/>
      <w:proofErr w:type="gramEnd"/>
      <w:r w:rsidRPr="00E41BC0">
        <w:t>&gt;Email&lt;/</w:t>
      </w:r>
      <w:proofErr w:type="spellStart"/>
      <w:r w:rsidRPr="00E41BC0">
        <w:t>pre:clave</w:t>
      </w:r>
      <w:proofErr w:type="spellEnd"/>
      <w:r w:rsidRPr="00E41BC0">
        <w:t>&gt;</w:t>
      </w:r>
    </w:p>
    <w:p w14:paraId="02615E28" w14:textId="77777777" w:rsidR="00003FA3" w:rsidRPr="00E41BC0" w:rsidRDefault="00003FA3" w:rsidP="00003FA3">
      <w:r w:rsidRPr="00E41BC0">
        <w:t>                                               &lt;</w:t>
      </w:r>
      <w:proofErr w:type="spellStart"/>
      <w:r w:rsidRPr="00E41BC0">
        <w:t>pre</w:t>
      </w:r>
      <w:proofErr w:type="gramStart"/>
      <w:r w:rsidRPr="00E41BC0">
        <w:t>:valor</w:t>
      </w:r>
      <w:proofErr w:type="spellEnd"/>
      <w:proofErr w:type="gramEnd"/>
      <w:r w:rsidRPr="00E41BC0">
        <w:t>&gt;</w:t>
      </w:r>
      <w:hyperlink r:id="rId28" w:history="1">
        <w:r w:rsidRPr="00E41BC0">
          <w:rPr>
            <w:rStyle w:val="Hipervnculo"/>
          </w:rPr>
          <w:t>correo@carm.es&lt;/pre:valor</w:t>
        </w:r>
      </w:hyperlink>
      <w:r w:rsidRPr="00E41BC0">
        <w:t>&gt;</w:t>
      </w:r>
    </w:p>
    <w:p w14:paraId="6C65D276" w14:textId="77777777" w:rsidR="00003FA3" w:rsidRPr="00E41BC0" w:rsidRDefault="00003FA3" w:rsidP="00003FA3">
      <w:r w:rsidRPr="00E41BC0">
        <w:t>                               &lt;/</w:t>
      </w:r>
      <w:proofErr w:type="spellStart"/>
      <w:proofErr w:type="gramStart"/>
      <w:r w:rsidRPr="00E41BC0">
        <w:t>pre:</w:t>
      </w:r>
      <w:proofErr w:type="gramEnd"/>
      <w:r w:rsidRPr="00E41BC0">
        <w:t>item</w:t>
      </w:r>
      <w:proofErr w:type="spellEnd"/>
      <w:r w:rsidRPr="00E41BC0">
        <w:t>&gt;</w:t>
      </w:r>
    </w:p>
    <w:p w14:paraId="1947DFF9" w14:textId="77777777" w:rsidR="00003FA3" w:rsidRPr="00E41BC0" w:rsidRDefault="00003FA3" w:rsidP="00003FA3">
      <w:pPr>
        <w:ind w:left="708" w:firstLine="708"/>
      </w:pPr>
      <w:r w:rsidRPr="00E41BC0">
        <w:t>&lt;</w:t>
      </w:r>
      <w:proofErr w:type="spellStart"/>
      <w:r w:rsidRPr="00E41BC0">
        <w:t>pre</w:t>
      </w:r>
      <w:proofErr w:type="gramStart"/>
      <w:r w:rsidRPr="00E41BC0">
        <w:t>:item</w:t>
      </w:r>
      <w:proofErr w:type="spellEnd"/>
      <w:proofErr w:type="gramEnd"/>
      <w:r w:rsidRPr="00E41BC0">
        <w:t>&gt;</w:t>
      </w:r>
    </w:p>
    <w:p w14:paraId="75681B9C" w14:textId="77777777" w:rsidR="00003FA3" w:rsidRPr="00E41BC0" w:rsidRDefault="00003FA3" w:rsidP="00003FA3">
      <w:r w:rsidRPr="00E41BC0">
        <w:t>                                               &lt;</w:t>
      </w:r>
      <w:proofErr w:type="spellStart"/>
      <w:r w:rsidRPr="00E41BC0">
        <w:t>pre</w:t>
      </w:r>
      <w:proofErr w:type="gramStart"/>
      <w:r w:rsidRPr="00E41BC0">
        <w:t>:clave</w:t>
      </w:r>
      <w:proofErr w:type="spellEnd"/>
      <w:proofErr w:type="gramEnd"/>
      <w:r w:rsidRPr="00E41BC0">
        <w:t>&gt;</w:t>
      </w:r>
      <w:proofErr w:type="spellStart"/>
      <w:r w:rsidRPr="00E41BC0">
        <w:t>TelefonoMovil</w:t>
      </w:r>
      <w:proofErr w:type="spellEnd"/>
      <w:r w:rsidRPr="00E41BC0">
        <w:t>&lt;/</w:t>
      </w:r>
      <w:proofErr w:type="spellStart"/>
      <w:r w:rsidRPr="00E41BC0">
        <w:t>pre:clave</w:t>
      </w:r>
      <w:proofErr w:type="spellEnd"/>
      <w:r w:rsidRPr="00E41BC0">
        <w:t>&gt;</w:t>
      </w:r>
    </w:p>
    <w:p w14:paraId="35F82CCE" w14:textId="77777777" w:rsidR="00003FA3" w:rsidRPr="00E41BC0" w:rsidRDefault="00003FA3" w:rsidP="00003FA3">
      <w:r w:rsidRPr="00E41BC0">
        <w:t>                                               &lt;</w:t>
      </w:r>
      <w:proofErr w:type="spellStart"/>
      <w:r w:rsidRPr="00E41BC0">
        <w:t>pre</w:t>
      </w:r>
      <w:proofErr w:type="gramStart"/>
      <w:r w:rsidRPr="00E41BC0">
        <w:t>:valor</w:t>
      </w:r>
      <w:proofErr w:type="spellEnd"/>
      <w:proofErr w:type="gramEnd"/>
      <w:r w:rsidRPr="00E41BC0">
        <w:t>&gt;666555444&lt;/</w:t>
      </w:r>
      <w:proofErr w:type="spellStart"/>
      <w:r w:rsidRPr="00E41BC0">
        <w:t>pre:valor</w:t>
      </w:r>
      <w:proofErr w:type="spellEnd"/>
      <w:r w:rsidRPr="00E41BC0">
        <w:t>&gt;</w:t>
      </w:r>
    </w:p>
    <w:p w14:paraId="0CDB9B81" w14:textId="77777777" w:rsidR="00003FA3" w:rsidRPr="00E41BC0" w:rsidRDefault="00003FA3" w:rsidP="00003FA3">
      <w:r w:rsidRPr="00E41BC0">
        <w:t>                               &lt;/</w:t>
      </w:r>
      <w:proofErr w:type="spellStart"/>
      <w:proofErr w:type="gramStart"/>
      <w:r w:rsidRPr="00E41BC0">
        <w:t>pre:</w:t>
      </w:r>
      <w:proofErr w:type="gramEnd"/>
      <w:r w:rsidRPr="00E41BC0">
        <w:t>item</w:t>
      </w:r>
      <w:proofErr w:type="spellEnd"/>
      <w:r w:rsidRPr="00E41BC0">
        <w:t>&gt;</w:t>
      </w:r>
    </w:p>
    <w:p w14:paraId="5FE94DF9" w14:textId="77777777" w:rsidR="00003FA3" w:rsidRPr="00E41BC0" w:rsidRDefault="00003FA3" w:rsidP="00003FA3"/>
    <w:p w14:paraId="14612672" w14:textId="77777777" w:rsidR="00003FA3" w:rsidRPr="00E41BC0" w:rsidRDefault="00003FA3" w:rsidP="00003FA3">
      <w:r w:rsidRPr="00E41BC0">
        <w:t>                &lt;/</w:t>
      </w:r>
      <w:proofErr w:type="spellStart"/>
      <w:proofErr w:type="gramStart"/>
      <w:r w:rsidRPr="00E41BC0">
        <w:t>pre:</w:t>
      </w:r>
      <w:proofErr w:type="gramEnd"/>
      <w:r w:rsidRPr="00E41BC0">
        <w:t>item</w:t>
      </w:r>
      <w:proofErr w:type="spellEnd"/>
      <w:r w:rsidRPr="00E41BC0">
        <w:t>&gt;</w:t>
      </w:r>
    </w:p>
    <w:p w14:paraId="6E0CA6D9" w14:textId="77777777" w:rsidR="00003FA3" w:rsidRPr="00E41BC0" w:rsidRDefault="00003FA3" w:rsidP="00003FA3">
      <w:r w:rsidRPr="00E41BC0">
        <w:t>&lt;/</w:t>
      </w:r>
      <w:proofErr w:type="spellStart"/>
      <w:proofErr w:type="gramStart"/>
      <w:r w:rsidRPr="00E41BC0">
        <w:t>pre:</w:t>
      </w:r>
      <w:proofErr w:type="gramEnd"/>
      <w:r w:rsidRPr="00E41BC0">
        <w:t>items</w:t>
      </w:r>
      <w:proofErr w:type="spellEnd"/>
      <w:r w:rsidRPr="00E41BC0">
        <w:t>&gt;</w:t>
      </w:r>
    </w:p>
    <w:p w14:paraId="7669BEF3" w14:textId="77777777" w:rsidR="00003FA3" w:rsidRDefault="00003FA3" w:rsidP="00185071">
      <w:pPr>
        <w:spacing w:after="60"/>
        <w:jc w:val="both"/>
        <w:rPr>
          <w:lang w:val="es-ES_tradnl"/>
        </w:rPr>
      </w:pPr>
    </w:p>
    <w:p w14:paraId="51CF74AD" w14:textId="77777777" w:rsidR="00BB19C2" w:rsidRPr="002415A1" w:rsidRDefault="00BB19C2" w:rsidP="00185071">
      <w:pPr>
        <w:spacing w:after="60"/>
        <w:jc w:val="both"/>
        <w:rPr>
          <w:b/>
          <w:u w:val="single"/>
          <w:lang w:val="es-ES_tradnl"/>
        </w:rPr>
      </w:pPr>
      <w:r w:rsidRPr="002415A1">
        <w:rPr>
          <w:b/>
          <w:u w:val="single"/>
          <w:lang w:val="es-ES_tradnl"/>
        </w:rPr>
        <w:t>3. Email y Teléfono Móvil sin vía de comunicación</w:t>
      </w:r>
    </w:p>
    <w:p w14:paraId="1EBBE931" w14:textId="77777777" w:rsidR="00BB19C2" w:rsidRDefault="00BB19C2" w:rsidP="00BB19C2">
      <w:pPr>
        <w:jc w:val="both"/>
        <w:rPr>
          <w:lang w:val="es-ES_tradnl"/>
        </w:rPr>
      </w:pPr>
    </w:p>
    <w:p w14:paraId="29EDB633" w14:textId="77777777" w:rsidR="00BB19C2" w:rsidRDefault="00BB19C2" w:rsidP="00BB19C2">
      <w:pPr>
        <w:rPr>
          <w:rFonts w:ascii="Calibri" w:hAnsi="Calibri"/>
          <w:szCs w:val="22"/>
        </w:rPr>
      </w:pPr>
      <w:r>
        <w:t>&lt;</w:t>
      </w:r>
      <w:proofErr w:type="spellStart"/>
      <w:r>
        <w:t>pre</w:t>
      </w:r>
      <w:proofErr w:type="gramStart"/>
      <w:r>
        <w:t>:item</w:t>
      </w:r>
      <w:proofErr w:type="spellEnd"/>
      <w:proofErr w:type="gramEnd"/>
      <w:r>
        <w:t>&gt;</w:t>
      </w:r>
    </w:p>
    <w:p w14:paraId="1F737B40" w14:textId="77777777" w:rsidR="00BB19C2" w:rsidRDefault="00BB19C2" w:rsidP="00BB19C2">
      <w:r>
        <w:t>                &lt;</w:t>
      </w:r>
      <w:proofErr w:type="spellStart"/>
      <w:r>
        <w:t>pre</w:t>
      </w:r>
      <w:proofErr w:type="gramStart"/>
      <w:r>
        <w:t>:clave</w:t>
      </w:r>
      <w:proofErr w:type="spellEnd"/>
      <w:proofErr w:type="gramEnd"/>
      <w:r>
        <w:t>&gt;</w:t>
      </w:r>
      <w:proofErr w:type="spellStart"/>
      <w:r>
        <w:t>EA_DatosNotificacion</w:t>
      </w:r>
      <w:proofErr w:type="spellEnd"/>
      <w:r>
        <w:t>&lt;/</w:t>
      </w:r>
      <w:proofErr w:type="spellStart"/>
      <w:r>
        <w:t>pre:clave</w:t>
      </w:r>
      <w:proofErr w:type="spellEnd"/>
      <w:r>
        <w:t>&gt;</w:t>
      </w:r>
    </w:p>
    <w:p w14:paraId="2C4C0CFC" w14:textId="77777777" w:rsidR="00BB19C2" w:rsidRDefault="00BB19C2" w:rsidP="00BB19C2">
      <w:r>
        <w:t>                &lt;</w:t>
      </w:r>
      <w:proofErr w:type="spellStart"/>
      <w:r>
        <w:t>pre</w:t>
      </w:r>
      <w:proofErr w:type="gramStart"/>
      <w:r>
        <w:t>:item</w:t>
      </w:r>
      <w:proofErr w:type="spellEnd"/>
      <w:proofErr w:type="gramEnd"/>
      <w:r>
        <w:t>&gt;</w:t>
      </w:r>
    </w:p>
    <w:p w14:paraId="7C9AE501" w14:textId="77777777" w:rsidR="00BB19C2" w:rsidRDefault="00BB19C2" w:rsidP="00BB19C2">
      <w:r>
        <w:t>                               &lt;</w:t>
      </w:r>
      <w:proofErr w:type="spellStart"/>
      <w:r>
        <w:t>pre</w:t>
      </w:r>
      <w:proofErr w:type="gramStart"/>
      <w:r>
        <w:t>:clave</w:t>
      </w:r>
      <w:proofErr w:type="spellEnd"/>
      <w:proofErr w:type="gramEnd"/>
      <w:r>
        <w:t>&gt;Email&lt;/</w:t>
      </w:r>
      <w:proofErr w:type="spellStart"/>
      <w:r>
        <w:t>pre:clave</w:t>
      </w:r>
      <w:proofErr w:type="spellEnd"/>
      <w:r>
        <w:t>&gt;</w:t>
      </w:r>
    </w:p>
    <w:p w14:paraId="5D503FD0" w14:textId="77777777" w:rsidR="00BB19C2" w:rsidRDefault="00BB19C2" w:rsidP="00BB19C2">
      <w:r>
        <w:t>                               &lt;</w:t>
      </w:r>
      <w:proofErr w:type="spellStart"/>
      <w:r>
        <w:t>pre</w:t>
      </w:r>
      <w:proofErr w:type="gramStart"/>
      <w:r>
        <w:t>:valor</w:t>
      </w:r>
      <w:proofErr w:type="spellEnd"/>
      <w:proofErr w:type="gramEnd"/>
      <w:r>
        <w:t>&gt;</w:t>
      </w:r>
      <w:hyperlink r:id="rId29" w:history="1">
        <w:r>
          <w:rPr>
            <w:rStyle w:val="Hipervnculo"/>
          </w:rPr>
          <w:t>correo@carm.es&lt;/pre:valor</w:t>
        </w:r>
      </w:hyperlink>
      <w:r>
        <w:t>&gt;</w:t>
      </w:r>
    </w:p>
    <w:p w14:paraId="6AACF07E" w14:textId="77777777" w:rsidR="00BB19C2" w:rsidRDefault="00BB19C2" w:rsidP="00BB19C2">
      <w:r>
        <w:t>                &lt;/</w:t>
      </w:r>
      <w:proofErr w:type="spellStart"/>
      <w:proofErr w:type="gramStart"/>
      <w:r>
        <w:t>pre:</w:t>
      </w:r>
      <w:proofErr w:type="gramEnd"/>
      <w:r>
        <w:t>item</w:t>
      </w:r>
      <w:proofErr w:type="spellEnd"/>
      <w:r>
        <w:t>&gt;</w:t>
      </w:r>
    </w:p>
    <w:p w14:paraId="0792FB20" w14:textId="77777777" w:rsidR="00BB19C2" w:rsidRDefault="00BB19C2" w:rsidP="00BB19C2">
      <w:r>
        <w:t>                &lt;</w:t>
      </w:r>
      <w:proofErr w:type="spellStart"/>
      <w:r>
        <w:t>pre</w:t>
      </w:r>
      <w:proofErr w:type="gramStart"/>
      <w:r>
        <w:t>:item</w:t>
      </w:r>
      <w:proofErr w:type="spellEnd"/>
      <w:proofErr w:type="gramEnd"/>
      <w:r>
        <w:t>&gt;</w:t>
      </w:r>
    </w:p>
    <w:p w14:paraId="2CB8BCF0" w14:textId="77777777" w:rsidR="00BB19C2" w:rsidRDefault="00BB19C2" w:rsidP="00BB19C2">
      <w:r>
        <w:t>                               &lt;</w:t>
      </w:r>
      <w:proofErr w:type="spellStart"/>
      <w:r>
        <w:t>pre</w:t>
      </w:r>
      <w:proofErr w:type="gramStart"/>
      <w:r>
        <w:t>:clave</w:t>
      </w:r>
      <w:proofErr w:type="spellEnd"/>
      <w:proofErr w:type="gramEnd"/>
      <w:r>
        <w:t>&gt;</w:t>
      </w:r>
      <w:proofErr w:type="spellStart"/>
      <w:r>
        <w:t>TelefonoMovil</w:t>
      </w:r>
      <w:proofErr w:type="spellEnd"/>
      <w:r>
        <w:t>&lt;/</w:t>
      </w:r>
      <w:proofErr w:type="spellStart"/>
      <w:r>
        <w:t>pre:clave</w:t>
      </w:r>
      <w:proofErr w:type="spellEnd"/>
      <w:r>
        <w:t>&gt;</w:t>
      </w:r>
    </w:p>
    <w:p w14:paraId="46351383" w14:textId="77777777" w:rsidR="00BB19C2" w:rsidRDefault="00BB19C2" w:rsidP="00BB19C2">
      <w:r>
        <w:t>                               &lt;</w:t>
      </w:r>
      <w:proofErr w:type="spellStart"/>
      <w:r>
        <w:t>pre</w:t>
      </w:r>
      <w:proofErr w:type="gramStart"/>
      <w:r>
        <w:t>:valor</w:t>
      </w:r>
      <w:proofErr w:type="spellEnd"/>
      <w:proofErr w:type="gramEnd"/>
      <w:r>
        <w:t>&gt;666555444&lt;/</w:t>
      </w:r>
      <w:proofErr w:type="spellStart"/>
      <w:r>
        <w:t>pre:valor</w:t>
      </w:r>
      <w:proofErr w:type="spellEnd"/>
      <w:r>
        <w:t>&gt;</w:t>
      </w:r>
    </w:p>
    <w:p w14:paraId="7D3A57A3" w14:textId="77777777" w:rsidR="00BB19C2" w:rsidRDefault="00BB19C2" w:rsidP="00BB19C2">
      <w:r>
        <w:t>                &lt;/</w:t>
      </w:r>
      <w:proofErr w:type="spellStart"/>
      <w:proofErr w:type="gramStart"/>
      <w:r>
        <w:t>pre:</w:t>
      </w:r>
      <w:proofErr w:type="gramEnd"/>
      <w:r>
        <w:t>item</w:t>
      </w:r>
      <w:proofErr w:type="spellEnd"/>
      <w:r>
        <w:t>&gt;</w:t>
      </w:r>
    </w:p>
    <w:p w14:paraId="4240FA42" w14:textId="77777777" w:rsidR="00BB19C2" w:rsidRDefault="00BB19C2" w:rsidP="00BB19C2">
      <w:r>
        <w:t>&lt;/</w:t>
      </w:r>
      <w:proofErr w:type="spellStart"/>
      <w:proofErr w:type="gramStart"/>
      <w:r>
        <w:t>pre:</w:t>
      </w:r>
      <w:proofErr w:type="gramEnd"/>
      <w:r>
        <w:t>item</w:t>
      </w:r>
      <w:proofErr w:type="spellEnd"/>
      <w:r>
        <w:t>&gt;</w:t>
      </w:r>
    </w:p>
    <w:p w14:paraId="51CD7B22" w14:textId="77777777" w:rsidR="00BB19C2" w:rsidRDefault="00BB19C2" w:rsidP="00185071">
      <w:pPr>
        <w:spacing w:after="60"/>
        <w:jc w:val="both"/>
        <w:rPr>
          <w:lang w:val="es-ES_tradnl"/>
        </w:rPr>
      </w:pPr>
    </w:p>
    <w:p w14:paraId="52F9BA4A" w14:textId="3066F30D" w:rsidR="00E91C1E" w:rsidRDefault="00BB19C2" w:rsidP="002415A1">
      <w:pPr>
        <w:spacing w:after="60"/>
        <w:jc w:val="both"/>
        <w:rPr>
          <w:lang w:val="es-ES_tradnl"/>
        </w:rPr>
      </w:pPr>
      <w:r>
        <w:rPr>
          <w:lang w:val="es-ES_tradnl"/>
        </w:rPr>
        <w:t>En estos</w:t>
      </w:r>
      <w:r w:rsidR="008F14F1" w:rsidRPr="00E41BC0">
        <w:rPr>
          <w:lang w:val="es-ES_tradnl"/>
        </w:rPr>
        <w:t xml:space="preserve"> caso</w:t>
      </w:r>
      <w:r>
        <w:rPr>
          <w:lang w:val="es-ES_tradnl"/>
        </w:rPr>
        <w:t>s</w:t>
      </w:r>
      <w:r w:rsidR="008F14F1" w:rsidRPr="00E41BC0">
        <w:rPr>
          <w:lang w:val="es-ES_tradnl"/>
        </w:rPr>
        <w:t xml:space="preserve"> Presentador mostrará estos </w:t>
      </w:r>
      <w:r w:rsidR="00E44219" w:rsidRPr="00E41BC0">
        <w:rPr>
          <w:lang w:val="es-ES_tradnl"/>
        </w:rPr>
        <w:t>datos,</w:t>
      </w:r>
      <w:r w:rsidR="008F14F1" w:rsidRPr="00E41BC0">
        <w:rPr>
          <w:lang w:val="es-ES_tradnl"/>
        </w:rPr>
        <w:t xml:space="preserve"> pero no permitirá su modificación.</w:t>
      </w:r>
    </w:p>
    <w:p w14:paraId="0E3C54EA" w14:textId="3AF46FF9" w:rsidR="00FD6F05" w:rsidRDefault="0099045B" w:rsidP="00C34004">
      <w:pPr>
        <w:rPr>
          <w:lang w:val="es-ES_tradnl"/>
        </w:rPr>
      </w:pPr>
      <w:r>
        <w:rPr>
          <w:lang w:val="es-ES_tradnl"/>
        </w:rPr>
        <w:lastRenderedPageBreak/>
        <w:t xml:space="preserve">Desde la </w:t>
      </w:r>
      <w:r w:rsidR="00FD6F05">
        <w:rPr>
          <w:lang w:val="es-ES_tradnl"/>
        </w:rPr>
        <w:t xml:space="preserve">versión </w:t>
      </w:r>
      <w:r w:rsidR="00FD6F05" w:rsidRPr="00FD6F05">
        <w:rPr>
          <w:lang w:val="es-ES_tradnl"/>
        </w:rPr>
        <w:t>1.23.0</w:t>
      </w:r>
      <w:r w:rsidR="00FD6F05">
        <w:rPr>
          <w:lang w:val="es-ES_tradnl"/>
        </w:rPr>
        <w:t xml:space="preserve"> se admiten </w:t>
      </w:r>
      <w:r w:rsidR="00FD6F05" w:rsidRPr="00FD6F05">
        <w:rPr>
          <w:lang w:val="es-ES_tradnl"/>
        </w:rPr>
        <w:t xml:space="preserve">números de teléfonos </w:t>
      </w:r>
      <w:r w:rsidR="00C34004">
        <w:rPr>
          <w:lang w:val="es-ES_tradnl"/>
        </w:rPr>
        <w:t xml:space="preserve">móviles </w:t>
      </w:r>
      <w:r w:rsidR="00FD6F05" w:rsidRPr="00FD6F05">
        <w:rPr>
          <w:lang w:val="es-ES_tradnl"/>
        </w:rPr>
        <w:t>extranjeros.</w:t>
      </w:r>
    </w:p>
    <w:p w14:paraId="3B9257C5" w14:textId="77777777" w:rsidR="00FD6F05" w:rsidRDefault="00FD6F05" w:rsidP="00C34004">
      <w:pPr>
        <w:jc w:val="both"/>
        <w:rPr>
          <w:lang w:val="es-ES_tradnl"/>
        </w:rPr>
      </w:pPr>
    </w:p>
    <w:p w14:paraId="783DF455" w14:textId="52C7B931" w:rsidR="00FD6F05" w:rsidRDefault="00FD6F05" w:rsidP="00FD6F05">
      <w:pPr>
        <w:spacing w:after="60"/>
        <w:jc w:val="center"/>
        <w:rPr>
          <w:lang w:val="es-ES_tradnl"/>
        </w:rPr>
      </w:pPr>
      <w:r>
        <w:rPr>
          <w:noProof/>
        </w:rPr>
        <w:drawing>
          <wp:inline distT="0" distB="0" distL="0" distR="0" wp14:anchorId="7556A485" wp14:editId="451F09CC">
            <wp:extent cx="2346960" cy="708660"/>
            <wp:effectExtent l="0" t="0" r="0" b="0"/>
            <wp:docPr id="17" name="Imagen 17" descr="cid:image001.jpg@01DB8F4A.799B62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1.jpg@01DB8F4A.799B62E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346960" cy="708660"/>
                    </a:xfrm>
                    <a:prstGeom prst="rect">
                      <a:avLst/>
                    </a:prstGeom>
                    <a:noFill/>
                    <a:ln>
                      <a:noFill/>
                    </a:ln>
                  </pic:spPr>
                </pic:pic>
              </a:graphicData>
            </a:graphic>
          </wp:inline>
        </w:drawing>
      </w:r>
    </w:p>
    <w:p w14:paraId="516638E0" w14:textId="77777777" w:rsidR="00C34004" w:rsidRDefault="00C34004" w:rsidP="00C34004">
      <w:pPr>
        <w:jc w:val="both"/>
        <w:rPr>
          <w:lang w:val="es-ES_tradnl"/>
        </w:rPr>
      </w:pPr>
    </w:p>
    <w:p w14:paraId="7EE30E45" w14:textId="77777777" w:rsidR="00C34004" w:rsidRDefault="00C34004" w:rsidP="00C34004">
      <w:pPr>
        <w:spacing w:after="60"/>
        <w:jc w:val="both"/>
        <w:rPr>
          <w:lang w:val="es-ES_tradnl"/>
        </w:rPr>
      </w:pPr>
      <w:r w:rsidRPr="00C34004">
        <w:rPr>
          <w:lang w:val="es-ES_tradnl"/>
        </w:rPr>
        <w:t>Para intentar mitigar el impacto de admitir números de teléfonos móviles extranjeros en las aplicaciones sectoriales, la integración con la Bandeja de Entrada de SANDRA se ha adaptado para:</w:t>
      </w:r>
    </w:p>
    <w:p w14:paraId="0CF8C288" w14:textId="77777777" w:rsidR="00C34004" w:rsidRDefault="00C34004" w:rsidP="009C0FF1">
      <w:pPr>
        <w:pStyle w:val="Prrafodelista"/>
        <w:numPr>
          <w:ilvl w:val="0"/>
          <w:numId w:val="11"/>
        </w:numPr>
        <w:spacing w:after="60"/>
        <w:jc w:val="both"/>
        <w:rPr>
          <w:lang w:val="es-ES_tradnl"/>
        </w:rPr>
      </w:pPr>
      <w:r w:rsidRPr="00C34004">
        <w:rPr>
          <w:lang w:val="es-ES_tradnl"/>
        </w:rPr>
        <w:t xml:space="preserve">Si el móvil introducido es de España (código de país +34), en la Bandeja se asignará SIN el +34 (y sin espacios en blanco, como ya se está haciendo), para que no impacte en aplicaciones sectoriales que tengan definido el campo móvil como </w:t>
      </w:r>
      <w:proofErr w:type="gramStart"/>
      <w:r w:rsidRPr="00C34004">
        <w:rPr>
          <w:lang w:val="es-ES_tradnl"/>
        </w:rPr>
        <w:t>VARCHAR2(</w:t>
      </w:r>
      <w:proofErr w:type="gramEnd"/>
      <w:r w:rsidRPr="00C34004">
        <w:rPr>
          <w:lang w:val="es-ES_tradnl"/>
        </w:rPr>
        <w:t>9).</w:t>
      </w:r>
    </w:p>
    <w:p w14:paraId="499618B1" w14:textId="3E4B8418" w:rsidR="00C34004" w:rsidRPr="00C34004" w:rsidRDefault="00C34004" w:rsidP="009C0FF1">
      <w:pPr>
        <w:pStyle w:val="Prrafodelista"/>
        <w:numPr>
          <w:ilvl w:val="0"/>
          <w:numId w:val="11"/>
        </w:numPr>
        <w:spacing w:after="60"/>
        <w:jc w:val="both"/>
        <w:rPr>
          <w:lang w:val="es-ES_tradnl"/>
        </w:rPr>
      </w:pPr>
      <w:r w:rsidRPr="00C34004">
        <w:rPr>
          <w:lang w:val="es-ES_tradnl"/>
        </w:rPr>
        <w:t>Si el móvil introducido NO es de España (código de país distinto de +34), entonces sí se asignará con el código del país, en el formato internacional E.164 (+XX...).</w:t>
      </w:r>
    </w:p>
    <w:p w14:paraId="4FD1E782" w14:textId="2610217B" w:rsidR="00C34004" w:rsidRPr="00C34004" w:rsidRDefault="00C34004" w:rsidP="00C34004">
      <w:pPr>
        <w:spacing w:after="60"/>
        <w:jc w:val="both"/>
        <w:rPr>
          <w:lang w:val="es-ES_tradnl"/>
        </w:rPr>
      </w:pPr>
      <w:r w:rsidRPr="00C34004">
        <w:rPr>
          <w:lang w:val="es-ES_tradnl"/>
        </w:rPr>
        <w:t>Cuando los formularios específicos recogen el teléfono móvil y lo pasan a Presentador en el XML de control</w:t>
      </w:r>
      <w:r w:rsidR="00567DED">
        <w:rPr>
          <w:lang w:val="es-ES_tradnl"/>
        </w:rPr>
        <w:t>, como hemos visto anteriormente</w:t>
      </w:r>
      <w:r w:rsidRPr="00C34004">
        <w:rPr>
          <w:lang w:val="es-ES_tradnl"/>
        </w:rPr>
        <w:t>:</w:t>
      </w:r>
    </w:p>
    <w:p w14:paraId="3E9D5FA9" w14:textId="4496811D" w:rsidR="00C34004" w:rsidRPr="00567DED" w:rsidRDefault="00C34004" w:rsidP="009C0FF1">
      <w:pPr>
        <w:pStyle w:val="Prrafodelista"/>
        <w:numPr>
          <w:ilvl w:val="0"/>
          <w:numId w:val="29"/>
        </w:numPr>
        <w:spacing w:after="60"/>
        <w:jc w:val="both"/>
        <w:rPr>
          <w:lang w:val="es-ES_tradnl"/>
        </w:rPr>
      </w:pPr>
      <w:r w:rsidRPr="00567DED">
        <w:rPr>
          <w:lang w:val="es-ES_tradnl"/>
        </w:rPr>
        <w:t xml:space="preserve">Si el teléfono móvil no empieza por </w:t>
      </w:r>
      <w:r w:rsidR="00567DED">
        <w:rPr>
          <w:lang w:val="es-ES_tradnl"/>
        </w:rPr>
        <w:t>“</w:t>
      </w:r>
      <w:r w:rsidRPr="00567DED">
        <w:rPr>
          <w:lang w:val="es-ES_tradnl"/>
        </w:rPr>
        <w:t>+</w:t>
      </w:r>
      <w:r w:rsidR="00567DED">
        <w:rPr>
          <w:lang w:val="es-ES_tradnl"/>
        </w:rPr>
        <w:t>”</w:t>
      </w:r>
      <w:r w:rsidRPr="00567DED">
        <w:rPr>
          <w:lang w:val="es-ES_tradnl"/>
        </w:rPr>
        <w:t>, asume que es un móvil de España (código de país +34).</w:t>
      </w:r>
    </w:p>
    <w:p w14:paraId="366B9CC1" w14:textId="447D9C2D" w:rsidR="00C34004" w:rsidRPr="00567DED" w:rsidRDefault="00C34004" w:rsidP="009C0FF1">
      <w:pPr>
        <w:pStyle w:val="Prrafodelista"/>
        <w:numPr>
          <w:ilvl w:val="0"/>
          <w:numId w:val="29"/>
        </w:numPr>
        <w:spacing w:after="60"/>
        <w:jc w:val="both"/>
        <w:rPr>
          <w:lang w:val="es-ES_tradnl"/>
        </w:rPr>
      </w:pPr>
      <w:r w:rsidRPr="00567DED">
        <w:rPr>
          <w:lang w:val="es-ES_tradnl"/>
        </w:rPr>
        <w:t>En caso contrario será un móvil no de España en el formato internacional E.164.</w:t>
      </w:r>
    </w:p>
    <w:p w14:paraId="67F4853B" w14:textId="46420E65" w:rsidR="00C34004" w:rsidRPr="00362F27" w:rsidRDefault="00C34004" w:rsidP="009C0FF1">
      <w:pPr>
        <w:pStyle w:val="Prrafodelista"/>
        <w:numPr>
          <w:ilvl w:val="0"/>
          <w:numId w:val="29"/>
        </w:numPr>
        <w:spacing w:after="60"/>
        <w:jc w:val="both"/>
        <w:rPr>
          <w:lang w:val="es-ES_tradnl"/>
        </w:rPr>
      </w:pPr>
      <w:r w:rsidRPr="00362F27">
        <w:rPr>
          <w:lang w:val="es-ES_tradnl"/>
        </w:rPr>
        <w:t xml:space="preserve">Presentador valida que es un móvil válido (empleando la librería de Google </w:t>
      </w:r>
      <w:proofErr w:type="spellStart"/>
      <w:r w:rsidRPr="00362F27">
        <w:rPr>
          <w:i/>
          <w:lang w:val="es-ES_tradnl"/>
        </w:rPr>
        <w:t>libphonenumber</w:t>
      </w:r>
      <w:proofErr w:type="spellEnd"/>
      <w:r w:rsidR="00362F27">
        <w:rPr>
          <w:rStyle w:val="Refdenotaalpie"/>
          <w:i/>
          <w:lang w:val="es-ES_tradnl"/>
        </w:rPr>
        <w:footnoteReference w:id="8"/>
      </w:r>
      <w:r w:rsidRPr="00362F27">
        <w:rPr>
          <w:lang w:val="es-ES_tradnl"/>
        </w:rPr>
        <w:t>, que tiene versiones para Java, C++ y JavaScript), por lo que los formularios específicos deben validar previamente el campo teléfono móvil.</w:t>
      </w:r>
      <w:r w:rsidR="00362F27" w:rsidRPr="00362F27">
        <w:rPr>
          <w:lang w:val="es-ES_tradnl"/>
        </w:rPr>
        <w:t xml:space="preserve"> </w:t>
      </w:r>
      <w:r w:rsidRPr="00362F27">
        <w:rPr>
          <w:lang w:val="es-ES_tradnl"/>
        </w:rPr>
        <w:t>Recomendamos que lo hagan con la li</w:t>
      </w:r>
      <w:r w:rsidR="00567DED" w:rsidRPr="00362F27">
        <w:rPr>
          <w:lang w:val="es-ES_tradnl"/>
        </w:rPr>
        <w:t xml:space="preserve">brería de Google </w:t>
      </w:r>
      <w:proofErr w:type="spellStart"/>
      <w:r w:rsidR="00567DED" w:rsidRPr="00362F27">
        <w:rPr>
          <w:i/>
          <w:lang w:val="es-ES_tradnl"/>
        </w:rPr>
        <w:t>libphonenumber</w:t>
      </w:r>
      <w:proofErr w:type="spellEnd"/>
      <w:r w:rsidR="00567DED" w:rsidRPr="00362F27">
        <w:rPr>
          <w:lang w:val="es-ES_tradnl"/>
        </w:rPr>
        <w:t>.</w:t>
      </w:r>
      <w:r w:rsidR="00362F27" w:rsidRPr="00362F27">
        <w:rPr>
          <w:lang w:val="es-ES_tradnl"/>
        </w:rPr>
        <w:t xml:space="preserve"> </w:t>
      </w:r>
      <w:r w:rsidR="00567DED" w:rsidRPr="00362F27">
        <w:rPr>
          <w:lang w:val="es-ES_tradnl"/>
        </w:rPr>
        <w:t>En el interfaz de los formularios, pueden valorar el uso del component</w:t>
      </w:r>
      <w:r w:rsidR="00362F27" w:rsidRPr="00362F27">
        <w:rPr>
          <w:lang w:val="es-ES_tradnl"/>
        </w:rPr>
        <w:t xml:space="preserve">e JavaScript </w:t>
      </w:r>
      <w:r w:rsidR="00362F27" w:rsidRPr="00362F27">
        <w:rPr>
          <w:i/>
          <w:lang w:val="es-ES_tradnl"/>
        </w:rPr>
        <w:t xml:space="preserve">International </w:t>
      </w:r>
      <w:proofErr w:type="spellStart"/>
      <w:r w:rsidR="00362F27" w:rsidRPr="00362F27">
        <w:rPr>
          <w:i/>
          <w:lang w:val="es-ES_tradnl"/>
        </w:rPr>
        <w:t>Telephone</w:t>
      </w:r>
      <w:proofErr w:type="spellEnd"/>
      <w:r w:rsidR="00362F27" w:rsidRPr="00362F27">
        <w:rPr>
          <w:i/>
          <w:lang w:val="es-ES_tradnl"/>
        </w:rPr>
        <w:t xml:space="preserve"> Input</w:t>
      </w:r>
      <w:r w:rsidR="00362F27">
        <w:rPr>
          <w:rStyle w:val="Refdenotaalpie"/>
          <w:i/>
          <w:lang w:val="es-ES_tradnl"/>
        </w:rPr>
        <w:footnoteReference w:id="9"/>
      </w:r>
      <w:r w:rsidR="00362F27" w:rsidRPr="00362F27">
        <w:rPr>
          <w:lang w:val="es-ES_tradnl"/>
        </w:rPr>
        <w:t>, que añade un desplegable de países, formatea el número según se introduce e incluye funciones de validación.</w:t>
      </w:r>
    </w:p>
    <w:p w14:paraId="516C9B26" w14:textId="77777777" w:rsidR="002B57B0" w:rsidRPr="00FC45D1" w:rsidRDefault="002B57B0">
      <w:pPr>
        <w:ind w:left="0"/>
        <w:rPr>
          <w:rFonts w:eastAsiaTheme="majorEastAsia" w:cstheme="majorBidi"/>
          <w:i/>
          <w:iCs/>
          <w:color w:val="2E74B5" w:themeColor="accent1" w:themeShade="BF"/>
          <w:szCs w:val="22"/>
          <w:lang w:val="es-ES_tradnl" w:eastAsia="en-US"/>
        </w:rPr>
      </w:pPr>
    </w:p>
    <w:p w14:paraId="4E88DAB8" w14:textId="77777777" w:rsidR="009130F2" w:rsidRPr="00FC45D1" w:rsidRDefault="009130F2" w:rsidP="00A44288">
      <w:pPr>
        <w:pStyle w:val="Ttulo4"/>
        <w:jc w:val="both"/>
        <w:rPr>
          <w:rFonts w:asciiTheme="minorHAnsi" w:hAnsiTheme="minorHAnsi"/>
          <w:lang w:val="es-ES_tradnl"/>
        </w:rPr>
      </w:pPr>
      <w:r w:rsidRPr="00FC45D1">
        <w:rPr>
          <w:rFonts w:asciiTheme="minorHAnsi" w:hAnsiTheme="minorHAnsi"/>
          <w:lang w:val="es-ES_tradnl"/>
        </w:rPr>
        <w:t>Comunicación</w:t>
      </w:r>
    </w:p>
    <w:p w14:paraId="733B9D7B" w14:textId="77777777" w:rsidR="009130F2" w:rsidRPr="00FC45D1" w:rsidRDefault="00DA344A" w:rsidP="00A44288">
      <w:pPr>
        <w:jc w:val="both"/>
        <w:rPr>
          <w:lang w:val="es-ES_tradnl" w:eastAsia="en-US"/>
        </w:rPr>
      </w:pPr>
      <w:r w:rsidRPr="00FC45D1">
        <w:rPr>
          <w:lang w:val="es-ES_tradnl" w:eastAsia="en-US"/>
        </w:rPr>
        <w:t xml:space="preserve">En este caso </w:t>
      </w:r>
      <w:r w:rsidR="003C0A87" w:rsidRPr="00FC45D1">
        <w:rPr>
          <w:lang w:val="es-ES_tradnl" w:eastAsia="en-US"/>
        </w:rPr>
        <w:t xml:space="preserve">solo </w:t>
      </w:r>
      <w:r w:rsidRPr="00FC45D1">
        <w:rPr>
          <w:lang w:val="es-ES_tradnl" w:eastAsia="en-US"/>
        </w:rPr>
        <w:t>se le pedirán los datos siguientes:</w:t>
      </w:r>
    </w:p>
    <w:p w14:paraId="51157351" w14:textId="77777777" w:rsidR="00DA344A" w:rsidRPr="00FC45D1" w:rsidRDefault="00DA344A" w:rsidP="00A44288">
      <w:pPr>
        <w:jc w:val="both"/>
        <w:rPr>
          <w:lang w:val="es-ES_tradnl" w:eastAsia="en-US"/>
        </w:rPr>
      </w:pPr>
    </w:p>
    <w:p w14:paraId="3EF5B92D" w14:textId="623CCD7C" w:rsidR="00DA344A" w:rsidRPr="00FC45D1" w:rsidRDefault="005406F2" w:rsidP="00E44219">
      <w:pPr>
        <w:jc w:val="center"/>
        <w:rPr>
          <w:lang w:val="es-ES_tradnl" w:eastAsia="en-US"/>
        </w:rPr>
      </w:pPr>
      <w:r w:rsidRPr="005406F2">
        <w:rPr>
          <w:noProof/>
        </w:rPr>
        <w:drawing>
          <wp:inline distT="0" distB="0" distL="0" distR="0" wp14:anchorId="51A406AE" wp14:editId="5B64127C">
            <wp:extent cx="4206240" cy="1526631"/>
            <wp:effectExtent l="0" t="0" r="381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40815" cy="1539180"/>
                    </a:xfrm>
                    <a:prstGeom prst="rect">
                      <a:avLst/>
                    </a:prstGeom>
                  </pic:spPr>
                </pic:pic>
              </a:graphicData>
            </a:graphic>
          </wp:inline>
        </w:drawing>
      </w:r>
    </w:p>
    <w:p w14:paraId="73CDC983" w14:textId="77777777" w:rsidR="00063124" w:rsidRPr="00FC45D1" w:rsidRDefault="00063124" w:rsidP="00A44288">
      <w:pPr>
        <w:jc w:val="both"/>
        <w:rPr>
          <w:lang w:val="es-ES_tradnl" w:eastAsia="en-US"/>
        </w:rPr>
      </w:pPr>
    </w:p>
    <w:p w14:paraId="38B8A272" w14:textId="77777777" w:rsidR="00AE0752" w:rsidRPr="00FC45D1" w:rsidRDefault="00063124" w:rsidP="00A44288">
      <w:pPr>
        <w:jc w:val="both"/>
        <w:rPr>
          <w:lang w:val="es-ES_tradnl"/>
        </w:rPr>
      </w:pPr>
      <w:r w:rsidRPr="00FC45D1">
        <w:rPr>
          <w:lang w:val="es-ES_tradnl" w:eastAsia="en-US"/>
        </w:rPr>
        <w:t xml:space="preserve">Las comunicaciones se </w:t>
      </w:r>
      <w:r w:rsidR="002B70A7" w:rsidRPr="00FC45D1">
        <w:rPr>
          <w:lang w:val="es-ES_tradnl" w:eastAsia="en-US"/>
        </w:rPr>
        <w:t>practicarán</w:t>
      </w:r>
      <w:r w:rsidRPr="00FC45D1">
        <w:rPr>
          <w:lang w:val="es-ES_tradnl" w:eastAsia="en-US"/>
        </w:rPr>
        <w:t xml:space="preserve"> </w:t>
      </w:r>
      <w:r w:rsidR="002B70A7" w:rsidRPr="00FC45D1">
        <w:rPr>
          <w:lang w:val="es-ES_tradnl"/>
        </w:rPr>
        <w:t xml:space="preserve">también al representante, si lo tuviera, </w:t>
      </w:r>
      <w:r w:rsidRPr="00FC45D1">
        <w:rPr>
          <w:lang w:val="es-ES_tradnl" w:eastAsia="en-US"/>
        </w:rPr>
        <w:t xml:space="preserve">en caso de que </w:t>
      </w:r>
      <w:r w:rsidRPr="00FC45D1">
        <w:rPr>
          <w:lang w:val="es-ES_tradnl"/>
        </w:rPr>
        <w:t xml:space="preserve">la presentación se ha realizado a través de </w:t>
      </w:r>
      <w:r w:rsidR="002B70A7" w:rsidRPr="00FC45D1">
        <w:rPr>
          <w:lang w:val="es-ES_tradnl"/>
        </w:rPr>
        <w:t>é</w:t>
      </w:r>
      <w:r w:rsidRPr="00FC45D1">
        <w:rPr>
          <w:lang w:val="es-ES_tradnl"/>
        </w:rPr>
        <w:t>ste.</w:t>
      </w:r>
    </w:p>
    <w:p w14:paraId="1E3CD2FF" w14:textId="77777777" w:rsidR="00063124" w:rsidRPr="00FC45D1" w:rsidRDefault="00063124" w:rsidP="00A44288">
      <w:pPr>
        <w:jc w:val="both"/>
        <w:rPr>
          <w:lang w:val="es-ES_tradnl"/>
        </w:rPr>
      </w:pPr>
    </w:p>
    <w:p w14:paraId="1E77437A" w14:textId="77777777" w:rsidR="00DA344A" w:rsidRPr="00FC45D1" w:rsidRDefault="00DA344A" w:rsidP="00A44288">
      <w:pPr>
        <w:pStyle w:val="Ttulo3"/>
        <w:jc w:val="both"/>
        <w:rPr>
          <w:rFonts w:asciiTheme="minorHAnsi" w:hAnsiTheme="minorHAnsi"/>
          <w:lang w:val="es-ES_tradnl"/>
        </w:rPr>
      </w:pPr>
      <w:bookmarkStart w:id="14" w:name="_Toc192590235"/>
      <w:r w:rsidRPr="00FC45D1">
        <w:rPr>
          <w:rFonts w:asciiTheme="minorHAnsi" w:hAnsiTheme="minorHAnsi"/>
          <w:lang w:val="es-ES_tradnl"/>
        </w:rPr>
        <w:t>TASAS</w:t>
      </w:r>
      <w:bookmarkEnd w:id="14"/>
    </w:p>
    <w:p w14:paraId="606453B2" w14:textId="77777777" w:rsidR="00DA344A" w:rsidRPr="00FC45D1" w:rsidRDefault="00DA344A" w:rsidP="00A44288">
      <w:pPr>
        <w:jc w:val="both"/>
        <w:rPr>
          <w:lang w:val="es-ES_tradnl" w:eastAsia="en-US"/>
        </w:rPr>
      </w:pPr>
      <w:r w:rsidRPr="00FC45D1">
        <w:rPr>
          <w:lang w:val="es-ES_tradnl" w:eastAsia="en-US"/>
        </w:rPr>
        <w:t xml:space="preserve">Esta opción solo </w:t>
      </w:r>
      <w:r w:rsidR="002B70A7" w:rsidRPr="00FC45D1">
        <w:rPr>
          <w:lang w:val="es-ES_tradnl" w:eastAsia="en-US"/>
        </w:rPr>
        <w:t>se mostrará</w:t>
      </w:r>
      <w:r w:rsidRPr="00FC45D1">
        <w:rPr>
          <w:lang w:val="es-ES_tradnl" w:eastAsia="en-US"/>
        </w:rPr>
        <w:t xml:space="preserve"> si se ha definido en DEXEL una </w:t>
      </w:r>
      <w:r w:rsidR="002B70A7" w:rsidRPr="00FC45D1">
        <w:rPr>
          <w:lang w:val="es-ES_tradnl" w:eastAsia="en-US"/>
        </w:rPr>
        <w:t xml:space="preserve">o más </w:t>
      </w:r>
      <w:r w:rsidRPr="00FC45D1">
        <w:rPr>
          <w:lang w:val="es-ES_tradnl" w:eastAsia="en-US"/>
        </w:rPr>
        <w:t>tasa</w:t>
      </w:r>
      <w:r w:rsidR="002B70A7" w:rsidRPr="00FC45D1">
        <w:rPr>
          <w:lang w:val="es-ES_tradnl" w:eastAsia="en-US"/>
        </w:rPr>
        <w:t>s</w:t>
      </w:r>
      <w:r w:rsidRPr="00FC45D1">
        <w:rPr>
          <w:lang w:val="es-ES_tradnl" w:eastAsia="en-US"/>
        </w:rPr>
        <w:t xml:space="preserve"> asociada</w:t>
      </w:r>
      <w:r w:rsidR="002B70A7" w:rsidRPr="00FC45D1">
        <w:rPr>
          <w:lang w:val="es-ES_tradnl" w:eastAsia="en-US"/>
        </w:rPr>
        <w:t>s</w:t>
      </w:r>
      <w:r w:rsidRPr="00FC45D1">
        <w:rPr>
          <w:lang w:val="es-ES_tradnl" w:eastAsia="en-US"/>
        </w:rPr>
        <w:t xml:space="preserve"> al procedimiento</w:t>
      </w:r>
      <w:r w:rsidR="00FD14FB" w:rsidRPr="00FC45D1">
        <w:rPr>
          <w:lang w:val="es-ES_tradnl" w:eastAsia="en-US"/>
        </w:rPr>
        <w:t>.</w:t>
      </w:r>
    </w:p>
    <w:p w14:paraId="03EBAC3C" w14:textId="77777777" w:rsidR="00DA344A" w:rsidRPr="00FC45D1" w:rsidRDefault="00DA344A" w:rsidP="00A44288">
      <w:pPr>
        <w:jc w:val="both"/>
        <w:rPr>
          <w:lang w:val="es-ES_tradnl" w:eastAsia="en-US"/>
        </w:rPr>
      </w:pPr>
    </w:p>
    <w:p w14:paraId="033B21BD" w14:textId="77777777" w:rsidR="00DA344A" w:rsidRPr="00FC45D1" w:rsidRDefault="008F14F1" w:rsidP="00A44288">
      <w:pPr>
        <w:jc w:val="both"/>
        <w:rPr>
          <w:lang w:val="es-ES_tradnl" w:eastAsia="en-US"/>
        </w:rPr>
      </w:pPr>
      <w:r w:rsidRPr="00BB19C2">
        <w:rPr>
          <w:lang w:val="es-ES_tradnl" w:eastAsia="en-US"/>
        </w:rPr>
        <w:t xml:space="preserve">Para </w:t>
      </w:r>
      <w:r w:rsidR="00DA344A" w:rsidRPr="00BB19C2">
        <w:rPr>
          <w:lang w:val="es-ES_tradnl" w:eastAsia="en-US"/>
        </w:rPr>
        <w:t>la tasa / hecho imponible correspondiente</w:t>
      </w:r>
      <w:r w:rsidR="00E03207" w:rsidRPr="00BB19C2">
        <w:rPr>
          <w:lang w:val="es-ES_tradnl" w:eastAsia="en-US"/>
        </w:rPr>
        <w:t xml:space="preserve"> </w:t>
      </w:r>
      <w:r w:rsidRPr="00BB19C2">
        <w:rPr>
          <w:lang w:val="es-ES_tradnl" w:eastAsia="en-US"/>
        </w:rPr>
        <w:t xml:space="preserve">se solicitan </w:t>
      </w:r>
      <w:r w:rsidR="00E03207" w:rsidRPr="00BB19C2">
        <w:rPr>
          <w:lang w:val="es-ES_tradnl" w:eastAsia="en-US"/>
        </w:rPr>
        <w:t>los atributos y beneficios si existen</w:t>
      </w:r>
      <w:r w:rsidR="00DA344A" w:rsidRPr="00BB19C2">
        <w:rPr>
          <w:lang w:val="es-ES_tradnl" w:eastAsia="en-US"/>
        </w:rPr>
        <w:t>.</w:t>
      </w:r>
    </w:p>
    <w:p w14:paraId="0E89FC05" w14:textId="77777777" w:rsidR="00DA344A" w:rsidRPr="00FC45D1" w:rsidRDefault="00DA344A" w:rsidP="00A44288">
      <w:pPr>
        <w:jc w:val="both"/>
        <w:rPr>
          <w:lang w:val="es-ES_tradnl" w:eastAsia="en-US"/>
        </w:rPr>
      </w:pPr>
    </w:p>
    <w:p w14:paraId="5E9613AC" w14:textId="77777777" w:rsidR="00DA344A" w:rsidRPr="00FC45D1" w:rsidRDefault="00E03207" w:rsidP="00A44288">
      <w:pPr>
        <w:jc w:val="both"/>
        <w:rPr>
          <w:lang w:val="es-ES_tradnl" w:eastAsia="en-US"/>
        </w:rPr>
      </w:pPr>
      <w:r w:rsidRPr="00FC45D1">
        <w:rPr>
          <w:noProof/>
        </w:rPr>
        <w:drawing>
          <wp:inline distT="0" distB="0" distL="0" distR="0" wp14:anchorId="55C50CE4" wp14:editId="038C5F19">
            <wp:extent cx="6120765" cy="3576955"/>
            <wp:effectExtent l="57150" t="57150" r="51435" b="425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765" cy="3576955"/>
                    </a:xfrm>
                    <a:prstGeom prst="rect">
                      <a:avLst/>
                    </a:prstGeom>
                    <a:scene3d>
                      <a:camera prst="orthographicFront"/>
                      <a:lightRig rig="threePt" dir="t"/>
                    </a:scene3d>
                    <a:sp3d contourW="6350"/>
                  </pic:spPr>
                </pic:pic>
              </a:graphicData>
            </a:graphic>
          </wp:inline>
        </w:drawing>
      </w:r>
    </w:p>
    <w:p w14:paraId="3E7DA5BF" w14:textId="77777777" w:rsidR="00E03207" w:rsidRPr="00FC45D1" w:rsidRDefault="00E03207" w:rsidP="00A44288">
      <w:pPr>
        <w:jc w:val="both"/>
        <w:rPr>
          <w:lang w:val="es-ES_tradnl" w:eastAsia="en-US"/>
        </w:rPr>
      </w:pPr>
    </w:p>
    <w:p w14:paraId="754C5851" w14:textId="77777777" w:rsidR="009130F2" w:rsidRPr="00FC45D1" w:rsidRDefault="00DA344A" w:rsidP="00A44288">
      <w:pPr>
        <w:jc w:val="both"/>
        <w:rPr>
          <w:lang w:val="es-ES_tradnl"/>
        </w:rPr>
      </w:pPr>
      <w:r w:rsidRPr="00FC45D1">
        <w:rPr>
          <w:lang w:val="es-ES_tradnl"/>
        </w:rPr>
        <w:t xml:space="preserve">Una vez </w:t>
      </w:r>
      <w:r w:rsidR="00E03207" w:rsidRPr="00FC45D1">
        <w:rPr>
          <w:lang w:val="es-ES_tradnl"/>
        </w:rPr>
        <w:t>completados</w:t>
      </w:r>
      <w:r w:rsidRPr="00FC45D1">
        <w:rPr>
          <w:lang w:val="es-ES_tradnl"/>
        </w:rPr>
        <w:t xml:space="preserve"> los valores necesarios </w:t>
      </w:r>
      <w:r w:rsidR="00E03207" w:rsidRPr="00FC45D1">
        <w:rPr>
          <w:lang w:val="es-ES_tradnl"/>
        </w:rPr>
        <w:t xml:space="preserve">se </w:t>
      </w:r>
      <w:r w:rsidR="00A45AF3" w:rsidRPr="00FC45D1">
        <w:rPr>
          <w:lang w:val="es-ES_tradnl"/>
        </w:rPr>
        <w:t xml:space="preserve">realizará </w:t>
      </w:r>
      <w:r w:rsidR="00E03207" w:rsidRPr="00FC45D1">
        <w:rPr>
          <w:lang w:val="es-ES_tradnl"/>
        </w:rPr>
        <w:t>el cálculo del importe</w:t>
      </w:r>
      <w:r w:rsidR="00314759" w:rsidRPr="00FC45D1">
        <w:rPr>
          <w:lang w:val="es-ES_tradnl"/>
        </w:rPr>
        <w:t xml:space="preserve"> para que el interesado conozca el importe a pagar</w:t>
      </w:r>
      <w:r w:rsidR="00E03207" w:rsidRPr="00FC45D1">
        <w:rPr>
          <w:lang w:val="es-ES_tradnl"/>
        </w:rPr>
        <w:t>.</w:t>
      </w:r>
      <w:r w:rsidR="00314759" w:rsidRPr="00FC45D1">
        <w:rPr>
          <w:lang w:val="es-ES_tradnl"/>
        </w:rPr>
        <w:t xml:space="preserve"> En este punto solo se realiza el cálculo (simulación)</w:t>
      </w:r>
      <w:r w:rsidR="003655B8" w:rsidRPr="00FC45D1">
        <w:rPr>
          <w:lang w:val="es-ES_tradnl"/>
        </w:rPr>
        <w:t>,</w:t>
      </w:r>
      <w:r w:rsidR="00314759" w:rsidRPr="00FC45D1">
        <w:rPr>
          <w:lang w:val="es-ES_tradnl"/>
        </w:rPr>
        <w:t xml:space="preserve"> siendo en </w:t>
      </w:r>
      <w:r w:rsidR="00A45AF3" w:rsidRPr="00FC45D1">
        <w:rPr>
          <w:lang w:val="es-ES_tradnl"/>
        </w:rPr>
        <w:t xml:space="preserve">el </w:t>
      </w:r>
      <w:r w:rsidR="00314759" w:rsidRPr="00FC45D1">
        <w:rPr>
          <w:lang w:val="es-ES_tradnl"/>
        </w:rPr>
        <w:t xml:space="preserve">momento de generar la carta de pago o del pago mediante TPV cuando se </w:t>
      </w:r>
      <w:r w:rsidR="003655B8" w:rsidRPr="00FC45D1">
        <w:rPr>
          <w:lang w:val="es-ES_tradnl"/>
        </w:rPr>
        <w:t xml:space="preserve">genera </w:t>
      </w:r>
      <w:r w:rsidR="00A45AF3" w:rsidRPr="00FC45D1">
        <w:rPr>
          <w:lang w:val="es-ES_tradnl"/>
        </w:rPr>
        <w:t>(emite)</w:t>
      </w:r>
      <w:r w:rsidR="003655B8" w:rsidRPr="00FC45D1">
        <w:rPr>
          <w:lang w:val="es-ES_tradnl"/>
        </w:rPr>
        <w:t xml:space="preserve"> </w:t>
      </w:r>
      <w:r w:rsidR="00314759" w:rsidRPr="00FC45D1">
        <w:rPr>
          <w:lang w:val="es-ES_tradnl"/>
        </w:rPr>
        <w:t>el identificador de la deuda (N28).</w:t>
      </w:r>
    </w:p>
    <w:p w14:paraId="0CE503A8" w14:textId="77777777" w:rsidR="007F009B" w:rsidRPr="00FC45D1" w:rsidRDefault="007F009B" w:rsidP="00A44288">
      <w:pPr>
        <w:jc w:val="both"/>
        <w:rPr>
          <w:lang w:val="es-ES_tradnl"/>
        </w:rPr>
      </w:pPr>
    </w:p>
    <w:p w14:paraId="48C9EA9E" w14:textId="77777777" w:rsidR="007F009B" w:rsidRPr="00FC45D1" w:rsidRDefault="007F009B" w:rsidP="00A44288">
      <w:pPr>
        <w:jc w:val="both"/>
        <w:rPr>
          <w:szCs w:val="22"/>
        </w:rPr>
      </w:pPr>
      <w:r w:rsidRPr="00FC45D1">
        <w:rPr>
          <w:szCs w:val="22"/>
        </w:rPr>
        <w:t>También desde un formulario específico se pueden proporcionar, en el XML de control, los valores de QUESTOR para la tasa, hecho imponible, atributos y beneficios, de forma que el Presentador genere la carta de pago con estos valores sin necesidad de pedir ningún dato más al interesado.</w:t>
      </w:r>
      <w:r w:rsidR="003655B8" w:rsidRPr="00FC45D1">
        <w:rPr>
          <w:szCs w:val="22"/>
        </w:rPr>
        <w:t xml:space="preserve"> En este caso, los datos para el cálculo de la tasa </w:t>
      </w:r>
      <w:r w:rsidR="00BB19C2">
        <w:rPr>
          <w:szCs w:val="22"/>
        </w:rPr>
        <w:t xml:space="preserve">se muestran pero </w:t>
      </w:r>
      <w:r w:rsidR="003655B8" w:rsidRPr="00FC45D1">
        <w:rPr>
          <w:szCs w:val="22"/>
        </w:rPr>
        <w:t>no podrán ser modificados por el ciudadano.</w:t>
      </w:r>
    </w:p>
    <w:p w14:paraId="053A9E25" w14:textId="77777777" w:rsidR="00A45AF3" w:rsidRPr="00FC45D1" w:rsidRDefault="00A45AF3" w:rsidP="00A44288">
      <w:pPr>
        <w:jc w:val="both"/>
        <w:rPr>
          <w:szCs w:val="22"/>
        </w:rPr>
      </w:pPr>
    </w:p>
    <w:p w14:paraId="34D1B6C0" w14:textId="77777777" w:rsidR="007F009B" w:rsidRPr="00FC45D1" w:rsidRDefault="007F009B" w:rsidP="00A44288">
      <w:pPr>
        <w:jc w:val="both"/>
        <w:rPr>
          <w:szCs w:val="22"/>
        </w:rPr>
      </w:pPr>
      <w:r w:rsidRPr="00FC45D1">
        <w:rPr>
          <w:szCs w:val="22"/>
        </w:rPr>
        <w:t>Los formularios específicos en estos casos deberán estar “coordinados” con Q</w:t>
      </w:r>
      <w:r w:rsidR="00A45AF3" w:rsidRPr="00FC45D1">
        <w:rPr>
          <w:szCs w:val="22"/>
        </w:rPr>
        <w:t>UESTOR</w:t>
      </w:r>
      <w:r w:rsidRPr="00FC45D1">
        <w:rPr>
          <w:szCs w:val="22"/>
        </w:rPr>
        <w:t>,</w:t>
      </w:r>
      <w:r w:rsidR="003655B8" w:rsidRPr="00FC45D1">
        <w:rPr>
          <w:szCs w:val="22"/>
        </w:rPr>
        <w:t xml:space="preserve"> </w:t>
      </w:r>
      <w:r w:rsidRPr="00FC45D1">
        <w:rPr>
          <w:szCs w:val="22"/>
        </w:rPr>
        <w:t>de manera que las codificaciones y valores indicados en el XML de control sean coherentes con los esperados por Q</w:t>
      </w:r>
      <w:r w:rsidR="00A45AF3" w:rsidRPr="00FC45D1">
        <w:rPr>
          <w:szCs w:val="22"/>
        </w:rPr>
        <w:t>UESTOR</w:t>
      </w:r>
      <w:r w:rsidRPr="00FC45D1">
        <w:rPr>
          <w:szCs w:val="22"/>
        </w:rPr>
        <w:t xml:space="preserve">. Si un valor no </w:t>
      </w:r>
      <w:r w:rsidR="003655B8" w:rsidRPr="00FC45D1">
        <w:rPr>
          <w:szCs w:val="22"/>
        </w:rPr>
        <w:t>se corresponde con el esperado en QUESTOR se mostrará un error y no se podrá realizar la presentación</w:t>
      </w:r>
      <w:r w:rsidRPr="00FC45D1">
        <w:rPr>
          <w:szCs w:val="22"/>
        </w:rPr>
        <w:t>.</w:t>
      </w:r>
    </w:p>
    <w:p w14:paraId="6C5CBE43" w14:textId="77777777" w:rsidR="003655B8" w:rsidRPr="00FC45D1" w:rsidRDefault="003655B8" w:rsidP="003655B8">
      <w:pPr>
        <w:rPr>
          <w:szCs w:val="22"/>
        </w:rPr>
      </w:pPr>
    </w:p>
    <w:p w14:paraId="3CFBFA5D" w14:textId="77777777" w:rsidR="003655B8" w:rsidRPr="00FC45D1" w:rsidRDefault="003655B8" w:rsidP="003655B8">
      <w:pPr>
        <w:rPr>
          <w:szCs w:val="22"/>
        </w:rPr>
      </w:pPr>
      <w:r w:rsidRPr="00FC45D1">
        <w:rPr>
          <w:szCs w:val="22"/>
        </w:rPr>
        <w:t xml:space="preserve">Se indicarán en el XML de control a través del elemento dinámico </w:t>
      </w:r>
      <w:proofErr w:type="spellStart"/>
      <w:r w:rsidRPr="00FC45D1">
        <w:rPr>
          <w:b/>
          <w:szCs w:val="22"/>
        </w:rPr>
        <w:t>EA_DatosTasa</w:t>
      </w:r>
      <w:proofErr w:type="spellEnd"/>
      <w:r w:rsidRPr="00FC45D1">
        <w:rPr>
          <w:szCs w:val="22"/>
        </w:rPr>
        <w:t>:</w:t>
      </w:r>
    </w:p>
    <w:p w14:paraId="29C09C86" w14:textId="77777777" w:rsidR="003655B8" w:rsidRPr="00FC45D1" w:rsidRDefault="003655B8" w:rsidP="00A44288">
      <w:pPr>
        <w:jc w:val="both"/>
        <w:rPr>
          <w:lang w:val="es-ES_tradnl"/>
        </w:rPr>
      </w:pPr>
    </w:p>
    <w:p w14:paraId="5D41993E" w14:textId="77777777" w:rsidR="003655B8" w:rsidRPr="00FC45D1" w:rsidRDefault="003655B8" w:rsidP="003655B8">
      <w:pPr>
        <w:jc w:val="both"/>
        <w:rPr>
          <w:lang w:val="es-ES_tradnl"/>
        </w:rPr>
      </w:pPr>
      <w:r w:rsidRPr="00FC45D1">
        <w:rPr>
          <w:lang w:val="es-ES_tradnl"/>
        </w:rPr>
        <w:t>&lt;</w:t>
      </w:r>
      <w:proofErr w:type="spellStart"/>
      <w:r w:rsidRPr="00FC45D1">
        <w:rPr>
          <w:lang w:val="es-ES_tradnl"/>
        </w:rPr>
        <w:t>pre</w:t>
      </w:r>
      <w:proofErr w:type="gramStart"/>
      <w:r w:rsidRPr="00FC45D1">
        <w:rPr>
          <w:lang w:val="es-ES_tradnl"/>
        </w:rPr>
        <w:t>:item</w:t>
      </w:r>
      <w:proofErr w:type="spellEnd"/>
      <w:proofErr w:type="gramEnd"/>
      <w:r w:rsidRPr="00FC45D1">
        <w:rPr>
          <w:lang w:val="es-ES_tradnl"/>
        </w:rPr>
        <w:t>&gt;</w:t>
      </w:r>
    </w:p>
    <w:p w14:paraId="38A0D430" w14:textId="77777777" w:rsidR="003655B8" w:rsidRPr="00FC45D1" w:rsidRDefault="003655B8" w:rsidP="003655B8">
      <w:pPr>
        <w:jc w:val="both"/>
        <w:rPr>
          <w:lang w:val="es-ES_tradnl"/>
        </w:rPr>
      </w:pPr>
      <w:r w:rsidRPr="00FC45D1">
        <w:rPr>
          <w:lang w:val="es-ES_tradnl"/>
        </w:rPr>
        <w:tab/>
        <w:t>&lt;</w:t>
      </w:r>
      <w:proofErr w:type="spellStart"/>
      <w:r w:rsidRPr="00FC45D1">
        <w:rPr>
          <w:lang w:val="es-ES_tradnl"/>
        </w:rPr>
        <w:t>pre</w:t>
      </w:r>
      <w:proofErr w:type="gramStart"/>
      <w:r w:rsidRPr="00FC45D1">
        <w:rPr>
          <w:lang w:val="es-ES_tradnl"/>
        </w:rPr>
        <w:t>:clave</w:t>
      </w:r>
      <w:proofErr w:type="spellEnd"/>
      <w:proofErr w:type="gramEnd"/>
      <w:r w:rsidRPr="00FC45D1">
        <w:rPr>
          <w:lang w:val="es-ES_tradnl"/>
        </w:rPr>
        <w:t>&gt;</w:t>
      </w:r>
      <w:proofErr w:type="spellStart"/>
      <w:r w:rsidRPr="00FC45D1">
        <w:rPr>
          <w:lang w:val="es-ES_tradnl"/>
        </w:rPr>
        <w:t>EA_DatosTasa</w:t>
      </w:r>
      <w:proofErr w:type="spellEnd"/>
      <w:r w:rsidRPr="00FC45D1">
        <w:rPr>
          <w:lang w:val="es-ES_tradnl"/>
        </w:rPr>
        <w:t>&lt;/</w:t>
      </w:r>
      <w:proofErr w:type="spellStart"/>
      <w:r w:rsidRPr="00FC45D1">
        <w:rPr>
          <w:lang w:val="es-ES_tradnl"/>
        </w:rPr>
        <w:t>pre:clave</w:t>
      </w:r>
      <w:proofErr w:type="spellEnd"/>
      <w:r w:rsidRPr="00FC45D1">
        <w:rPr>
          <w:lang w:val="es-ES_tradnl"/>
        </w:rPr>
        <w:t>&gt;</w:t>
      </w:r>
    </w:p>
    <w:p w14:paraId="0CF90829" w14:textId="77777777" w:rsidR="003655B8" w:rsidRPr="00FC45D1" w:rsidRDefault="003655B8" w:rsidP="003655B8">
      <w:pPr>
        <w:jc w:val="both"/>
        <w:rPr>
          <w:lang w:val="es-ES_tradnl"/>
        </w:rPr>
      </w:pPr>
      <w:r w:rsidRPr="00FC45D1">
        <w:rPr>
          <w:lang w:val="es-ES_tradnl"/>
        </w:rPr>
        <w:tab/>
        <w:t>&lt;</w:t>
      </w:r>
      <w:proofErr w:type="spellStart"/>
      <w:r w:rsidRPr="00FC45D1">
        <w:rPr>
          <w:lang w:val="es-ES_tradnl"/>
        </w:rPr>
        <w:t>pre</w:t>
      </w:r>
      <w:proofErr w:type="gramStart"/>
      <w:r w:rsidRPr="00FC45D1">
        <w:rPr>
          <w:lang w:val="es-ES_tradnl"/>
        </w:rPr>
        <w:t>:item</w:t>
      </w:r>
      <w:proofErr w:type="spellEnd"/>
      <w:proofErr w:type="gramEnd"/>
      <w:r w:rsidRPr="00FC45D1">
        <w:rPr>
          <w:lang w:val="es-ES_tradnl"/>
        </w:rPr>
        <w:t>&gt;</w:t>
      </w:r>
    </w:p>
    <w:p w14:paraId="48BAD4C0" w14:textId="77777777" w:rsidR="003655B8" w:rsidRPr="00FC45D1" w:rsidRDefault="003655B8" w:rsidP="003655B8">
      <w:pPr>
        <w:jc w:val="both"/>
        <w:rPr>
          <w:lang w:val="es-ES_tradnl"/>
        </w:rPr>
      </w:pPr>
      <w:r w:rsidRPr="00FC45D1">
        <w:rPr>
          <w:lang w:val="es-ES_tradnl"/>
        </w:rPr>
        <w:tab/>
      </w:r>
      <w:r w:rsidRPr="00FC45D1">
        <w:rPr>
          <w:lang w:val="es-ES_tradnl"/>
        </w:rPr>
        <w:tab/>
        <w:t>&lt;</w:t>
      </w:r>
      <w:proofErr w:type="spellStart"/>
      <w:r w:rsidRPr="00FC45D1">
        <w:rPr>
          <w:lang w:val="es-ES_tradnl"/>
        </w:rPr>
        <w:t>pre</w:t>
      </w:r>
      <w:proofErr w:type="gramStart"/>
      <w:r w:rsidRPr="00FC45D1">
        <w:rPr>
          <w:lang w:val="es-ES_tradnl"/>
        </w:rPr>
        <w:t>:clave</w:t>
      </w:r>
      <w:proofErr w:type="spellEnd"/>
      <w:proofErr w:type="gramEnd"/>
      <w:r w:rsidRPr="00FC45D1">
        <w:rPr>
          <w:lang w:val="es-ES_tradnl"/>
        </w:rPr>
        <w:t>&gt;</w:t>
      </w:r>
      <w:proofErr w:type="spellStart"/>
      <w:r w:rsidRPr="00FC45D1">
        <w:rPr>
          <w:lang w:val="es-ES_tradnl"/>
        </w:rPr>
        <w:t>ConceptoTasa</w:t>
      </w:r>
      <w:proofErr w:type="spellEnd"/>
      <w:r w:rsidRPr="00FC45D1">
        <w:rPr>
          <w:lang w:val="es-ES_tradnl"/>
        </w:rPr>
        <w:t>&lt;/</w:t>
      </w:r>
      <w:proofErr w:type="spellStart"/>
      <w:r w:rsidRPr="00FC45D1">
        <w:rPr>
          <w:lang w:val="es-ES_tradnl"/>
        </w:rPr>
        <w:t>pre:clave</w:t>
      </w:r>
      <w:proofErr w:type="spellEnd"/>
      <w:r w:rsidRPr="00FC45D1">
        <w:rPr>
          <w:lang w:val="es-ES_tradnl"/>
        </w:rPr>
        <w:t>&gt;</w:t>
      </w:r>
    </w:p>
    <w:p w14:paraId="4280AB02" w14:textId="77777777" w:rsidR="003655B8" w:rsidRPr="00FC45D1" w:rsidRDefault="003655B8" w:rsidP="003655B8">
      <w:pPr>
        <w:jc w:val="both"/>
        <w:rPr>
          <w:lang w:val="es-ES_tradnl"/>
        </w:rPr>
      </w:pPr>
      <w:r w:rsidRPr="00FC45D1">
        <w:rPr>
          <w:lang w:val="es-ES_tradnl"/>
        </w:rPr>
        <w:tab/>
      </w:r>
      <w:r w:rsidRPr="00FC45D1">
        <w:rPr>
          <w:lang w:val="es-ES_tradnl"/>
        </w:rPr>
        <w:tab/>
        <w:t>&lt;</w:t>
      </w:r>
      <w:proofErr w:type="spellStart"/>
      <w:r w:rsidRPr="00FC45D1">
        <w:rPr>
          <w:lang w:val="es-ES_tradnl"/>
        </w:rPr>
        <w:t>pre</w:t>
      </w:r>
      <w:proofErr w:type="gramStart"/>
      <w:r w:rsidRPr="00FC45D1">
        <w:rPr>
          <w:lang w:val="es-ES_tradnl"/>
        </w:rPr>
        <w:t>:valor</w:t>
      </w:r>
      <w:proofErr w:type="spellEnd"/>
      <w:proofErr w:type="gramEnd"/>
      <w:r w:rsidRPr="00FC45D1">
        <w:rPr>
          <w:lang w:val="es-ES_tradnl"/>
        </w:rPr>
        <w:t>&gt;T630&lt;/</w:t>
      </w:r>
      <w:proofErr w:type="spellStart"/>
      <w:r w:rsidRPr="00FC45D1">
        <w:rPr>
          <w:lang w:val="es-ES_tradnl"/>
        </w:rPr>
        <w:t>pre:valor</w:t>
      </w:r>
      <w:proofErr w:type="spellEnd"/>
      <w:r w:rsidRPr="00FC45D1">
        <w:rPr>
          <w:lang w:val="es-ES_tradnl"/>
        </w:rPr>
        <w:t>&gt;</w:t>
      </w:r>
    </w:p>
    <w:p w14:paraId="5D2D3CB9" w14:textId="77777777" w:rsidR="003655B8" w:rsidRPr="00FC45D1" w:rsidRDefault="003655B8" w:rsidP="003655B8">
      <w:pPr>
        <w:jc w:val="both"/>
        <w:rPr>
          <w:lang w:val="es-ES_tradnl"/>
        </w:rPr>
      </w:pPr>
      <w:r w:rsidRPr="00FC45D1">
        <w:rPr>
          <w:lang w:val="es-ES_tradnl"/>
        </w:rPr>
        <w:tab/>
        <w:t>&lt;/</w:t>
      </w:r>
      <w:proofErr w:type="spellStart"/>
      <w:proofErr w:type="gramStart"/>
      <w:r w:rsidRPr="00FC45D1">
        <w:rPr>
          <w:lang w:val="es-ES_tradnl"/>
        </w:rPr>
        <w:t>pre:</w:t>
      </w:r>
      <w:proofErr w:type="gramEnd"/>
      <w:r w:rsidRPr="00FC45D1">
        <w:rPr>
          <w:lang w:val="es-ES_tradnl"/>
        </w:rPr>
        <w:t>item</w:t>
      </w:r>
      <w:proofErr w:type="spellEnd"/>
      <w:r w:rsidRPr="00FC45D1">
        <w:rPr>
          <w:lang w:val="es-ES_tradnl"/>
        </w:rPr>
        <w:t>&gt;</w:t>
      </w:r>
    </w:p>
    <w:p w14:paraId="2B7F6C9C" w14:textId="77777777" w:rsidR="003655B8" w:rsidRPr="00FC45D1" w:rsidRDefault="003655B8" w:rsidP="003655B8">
      <w:pPr>
        <w:jc w:val="both"/>
        <w:rPr>
          <w:lang w:val="es-ES_tradnl"/>
        </w:rPr>
      </w:pPr>
      <w:r w:rsidRPr="00FC45D1">
        <w:rPr>
          <w:lang w:val="es-ES_tradnl"/>
        </w:rPr>
        <w:tab/>
        <w:t>&lt;</w:t>
      </w:r>
      <w:proofErr w:type="spellStart"/>
      <w:r w:rsidRPr="00FC45D1">
        <w:rPr>
          <w:lang w:val="es-ES_tradnl"/>
        </w:rPr>
        <w:t>pre</w:t>
      </w:r>
      <w:proofErr w:type="gramStart"/>
      <w:r w:rsidRPr="00FC45D1">
        <w:rPr>
          <w:lang w:val="es-ES_tradnl"/>
        </w:rPr>
        <w:t>:item</w:t>
      </w:r>
      <w:proofErr w:type="spellEnd"/>
      <w:proofErr w:type="gramEnd"/>
      <w:r w:rsidRPr="00FC45D1">
        <w:rPr>
          <w:lang w:val="es-ES_tradnl"/>
        </w:rPr>
        <w:t>&gt;</w:t>
      </w:r>
    </w:p>
    <w:p w14:paraId="5276699F" w14:textId="77777777" w:rsidR="003655B8" w:rsidRPr="00FC45D1" w:rsidRDefault="003655B8" w:rsidP="003655B8">
      <w:pPr>
        <w:jc w:val="both"/>
        <w:rPr>
          <w:lang w:val="es-ES_tradnl"/>
        </w:rPr>
      </w:pPr>
      <w:r w:rsidRPr="00FC45D1">
        <w:rPr>
          <w:lang w:val="es-ES_tradnl"/>
        </w:rPr>
        <w:lastRenderedPageBreak/>
        <w:tab/>
      </w:r>
      <w:r w:rsidRPr="00FC45D1">
        <w:rPr>
          <w:lang w:val="es-ES_tradnl"/>
        </w:rPr>
        <w:tab/>
        <w:t>&lt;</w:t>
      </w:r>
      <w:proofErr w:type="spellStart"/>
      <w:r w:rsidRPr="00FC45D1">
        <w:rPr>
          <w:lang w:val="es-ES_tradnl"/>
        </w:rPr>
        <w:t>pre</w:t>
      </w:r>
      <w:proofErr w:type="gramStart"/>
      <w:r w:rsidRPr="00FC45D1">
        <w:rPr>
          <w:lang w:val="es-ES_tradnl"/>
        </w:rPr>
        <w:t>:clave</w:t>
      </w:r>
      <w:proofErr w:type="spellEnd"/>
      <w:proofErr w:type="gramEnd"/>
      <w:r w:rsidRPr="00FC45D1">
        <w:rPr>
          <w:lang w:val="es-ES_tradnl"/>
        </w:rPr>
        <w:t>&gt;</w:t>
      </w:r>
      <w:proofErr w:type="spellStart"/>
      <w:r w:rsidRPr="00FC45D1">
        <w:rPr>
          <w:lang w:val="es-ES_tradnl"/>
        </w:rPr>
        <w:t>CodigoHechoImponible</w:t>
      </w:r>
      <w:proofErr w:type="spellEnd"/>
      <w:r w:rsidRPr="00FC45D1">
        <w:rPr>
          <w:lang w:val="es-ES_tradnl"/>
        </w:rPr>
        <w:t>&lt;/</w:t>
      </w:r>
      <w:proofErr w:type="spellStart"/>
      <w:r w:rsidRPr="00FC45D1">
        <w:rPr>
          <w:lang w:val="es-ES_tradnl"/>
        </w:rPr>
        <w:t>pre:clave</w:t>
      </w:r>
      <w:proofErr w:type="spellEnd"/>
      <w:r w:rsidRPr="00FC45D1">
        <w:rPr>
          <w:lang w:val="es-ES_tradnl"/>
        </w:rPr>
        <w:t>&gt;</w:t>
      </w:r>
    </w:p>
    <w:p w14:paraId="23BEE782" w14:textId="77777777" w:rsidR="003655B8" w:rsidRPr="00FC45D1" w:rsidRDefault="003655B8" w:rsidP="003655B8">
      <w:pPr>
        <w:jc w:val="both"/>
        <w:rPr>
          <w:lang w:val="es-ES_tradnl"/>
        </w:rPr>
      </w:pPr>
      <w:r w:rsidRPr="00FC45D1">
        <w:rPr>
          <w:lang w:val="es-ES_tradnl"/>
        </w:rPr>
        <w:tab/>
      </w:r>
      <w:r w:rsidRPr="00FC45D1">
        <w:rPr>
          <w:lang w:val="es-ES_tradnl"/>
        </w:rPr>
        <w:tab/>
        <w:t>&lt;</w:t>
      </w:r>
      <w:proofErr w:type="spellStart"/>
      <w:r w:rsidRPr="00FC45D1">
        <w:rPr>
          <w:lang w:val="es-ES_tradnl"/>
        </w:rPr>
        <w:t>pre</w:t>
      </w:r>
      <w:proofErr w:type="gramStart"/>
      <w:r w:rsidRPr="00FC45D1">
        <w:rPr>
          <w:lang w:val="es-ES_tradnl"/>
        </w:rPr>
        <w:t>:valor</w:t>
      </w:r>
      <w:proofErr w:type="spellEnd"/>
      <w:proofErr w:type="gramEnd"/>
      <w:r w:rsidRPr="00FC45D1">
        <w:rPr>
          <w:lang w:val="es-ES_tradnl"/>
        </w:rPr>
        <w:t>&gt;H00001&lt;/</w:t>
      </w:r>
      <w:proofErr w:type="spellStart"/>
      <w:r w:rsidRPr="00FC45D1">
        <w:rPr>
          <w:lang w:val="es-ES_tradnl"/>
        </w:rPr>
        <w:t>pre:valor</w:t>
      </w:r>
      <w:proofErr w:type="spellEnd"/>
      <w:r w:rsidRPr="00FC45D1">
        <w:rPr>
          <w:lang w:val="es-ES_tradnl"/>
        </w:rPr>
        <w:t>&gt;</w:t>
      </w:r>
    </w:p>
    <w:p w14:paraId="6DC42B88" w14:textId="77777777" w:rsidR="003655B8" w:rsidRPr="00FC45D1" w:rsidRDefault="003655B8" w:rsidP="003655B8">
      <w:pPr>
        <w:jc w:val="both"/>
        <w:rPr>
          <w:lang w:val="es-ES_tradnl"/>
        </w:rPr>
      </w:pPr>
      <w:r w:rsidRPr="00FC45D1">
        <w:rPr>
          <w:lang w:val="es-ES_tradnl"/>
        </w:rPr>
        <w:tab/>
        <w:t>&lt;/</w:t>
      </w:r>
      <w:proofErr w:type="spellStart"/>
      <w:proofErr w:type="gramStart"/>
      <w:r w:rsidRPr="00FC45D1">
        <w:rPr>
          <w:lang w:val="es-ES_tradnl"/>
        </w:rPr>
        <w:t>pre:</w:t>
      </w:r>
      <w:proofErr w:type="gramEnd"/>
      <w:r w:rsidRPr="00FC45D1">
        <w:rPr>
          <w:lang w:val="es-ES_tradnl"/>
        </w:rPr>
        <w:t>item</w:t>
      </w:r>
      <w:proofErr w:type="spellEnd"/>
      <w:r w:rsidRPr="00FC45D1">
        <w:rPr>
          <w:lang w:val="es-ES_tradnl"/>
        </w:rPr>
        <w:t>&gt;</w:t>
      </w:r>
    </w:p>
    <w:p w14:paraId="19C70149" w14:textId="77777777" w:rsidR="003655B8" w:rsidRPr="00FC45D1" w:rsidRDefault="003655B8" w:rsidP="003655B8">
      <w:pPr>
        <w:jc w:val="both"/>
        <w:rPr>
          <w:lang w:val="es-ES_tradnl"/>
        </w:rPr>
      </w:pPr>
      <w:r w:rsidRPr="00FC45D1">
        <w:rPr>
          <w:lang w:val="es-ES_tradnl"/>
        </w:rPr>
        <w:tab/>
        <w:t>&lt;</w:t>
      </w:r>
      <w:proofErr w:type="spellStart"/>
      <w:r w:rsidRPr="00FC45D1">
        <w:rPr>
          <w:lang w:val="es-ES_tradnl"/>
        </w:rPr>
        <w:t>pre</w:t>
      </w:r>
      <w:proofErr w:type="gramStart"/>
      <w:r w:rsidRPr="00FC45D1">
        <w:rPr>
          <w:lang w:val="es-ES_tradnl"/>
        </w:rPr>
        <w:t>:item</w:t>
      </w:r>
      <w:proofErr w:type="spellEnd"/>
      <w:proofErr w:type="gramEnd"/>
      <w:r w:rsidRPr="00FC45D1">
        <w:rPr>
          <w:lang w:val="es-ES_tradnl"/>
        </w:rPr>
        <w:t>&gt;</w:t>
      </w:r>
    </w:p>
    <w:p w14:paraId="0289112F" w14:textId="77777777" w:rsidR="003655B8" w:rsidRPr="00FC45D1" w:rsidRDefault="003655B8" w:rsidP="003655B8">
      <w:pPr>
        <w:jc w:val="both"/>
        <w:rPr>
          <w:lang w:val="es-ES_tradnl"/>
        </w:rPr>
      </w:pPr>
      <w:r w:rsidRPr="00FC45D1">
        <w:rPr>
          <w:lang w:val="es-ES_tradnl"/>
        </w:rPr>
        <w:tab/>
      </w:r>
      <w:r w:rsidRPr="00FC45D1">
        <w:rPr>
          <w:lang w:val="es-ES_tradnl"/>
        </w:rPr>
        <w:tab/>
        <w:t>&lt;</w:t>
      </w:r>
      <w:proofErr w:type="spellStart"/>
      <w:r w:rsidRPr="00FC45D1">
        <w:rPr>
          <w:lang w:val="es-ES_tradnl"/>
        </w:rPr>
        <w:t>pre</w:t>
      </w:r>
      <w:proofErr w:type="gramStart"/>
      <w:r w:rsidRPr="00FC45D1">
        <w:rPr>
          <w:lang w:val="es-ES_tradnl"/>
        </w:rPr>
        <w:t>:clave</w:t>
      </w:r>
      <w:proofErr w:type="spellEnd"/>
      <w:proofErr w:type="gramEnd"/>
      <w:r w:rsidRPr="00FC45D1">
        <w:rPr>
          <w:lang w:val="es-ES_tradnl"/>
        </w:rPr>
        <w:t>&gt;</w:t>
      </w:r>
      <w:proofErr w:type="spellStart"/>
      <w:r w:rsidRPr="00FC45D1">
        <w:rPr>
          <w:lang w:val="es-ES_tradnl"/>
        </w:rPr>
        <w:t>AtributoHechoImponible</w:t>
      </w:r>
      <w:proofErr w:type="spellEnd"/>
      <w:r w:rsidRPr="00FC45D1">
        <w:rPr>
          <w:lang w:val="es-ES_tradnl"/>
        </w:rPr>
        <w:t>&lt;/</w:t>
      </w:r>
      <w:proofErr w:type="spellStart"/>
      <w:r w:rsidRPr="00FC45D1">
        <w:rPr>
          <w:lang w:val="es-ES_tradnl"/>
        </w:rPr>
        <w:t>pre:clave</w:t>
      </w:r>
      <w:proofErr w:type="spellEnd"/>
      <w:r w:rsidRPr="00FC45D1">
        <w:rPr>
          <w:lang w:val="es-ES_tradnl"/>
        </w:rPr>
        <w:t>&gt;</w:t>
      </w:r>
    </w:p>
    <w:p w14:paraId="5F64EC5F" w14:textId="77777777" w:rsidR="003655B8" w:rsidRPr="00FC45D1" w:rsidRDefault="003655B8" w:rsidP="003655B8">
      <w:pPr>
        <w:jc w:val="both"/>
        <w:rPr>
          <w:lang w:val="es-ES_tradnl"/>
        </w:rPr>
      </w:pPr>
      <w:r w:rsidRPr="00FC45D1">
        <w:rPr>
          <w:lang w:val="es-ES_tradnl"/>
        </w:rPr>
        <w:tab/>
      </w:r>
      <w:r w:rsidRPr="00FC45D1">
        <w:rPr>
          <w:lang w:val="es-ES_tradnl"/>
        </w:rPr>
        <w:tab/>
        <w:t>&lt;</w:t>
      </w:r>
      <w:proofErr w:type="spellStart"/>
      <w:r w:rsidRPr="00FC45D1">
        <w:rPr>
          <w:lang w:val="es-ES_tradnl"/>
        </w:rPr>
        <w:t>pre</w:t>
      </w:r>
      <w:proofErr w:type="gramStart"/>
      <w:r w:rsidRPr="00FC45D1">
        <w:rPr>
          <w:lang w:val="es-ES_tradnl"/>
        </w:rPr>
        <w:t>:valor</w:t>
      </w:r>
      <w:proofErr w:type="spellEnd"/>
      <w:proofErr w:type="gramEnd"/>
      <w:r w:rsidRPr="00FC45D1">
        <w:rPr>
          <w:lang w:val="es-ES_tradnl"/>
        </w:rPr>
        <w:t xml:space="preserve"> id="ATR1"&gt;1&lt;/</w:t>
      </w:r>
      <w:proofErr w:type="spellStart"/>
      <w:r w:rsidRPr="00FC45D1">
        <w:rPr>
          <w:lang w:val="es-ES_tradnl"/>
        </w:rPr>
        <w:t>pre:valor</w:t>
      </w:r>
      <w:proofErr w:type="spellEnd"/>
      <w:r w:rsidRPr="00FC45D1">
        <w:rPr>
          <w:lang w:val="es-ES_tradnl"/>
        </w:rPr>
        <w:t>&gt;</w:t>
      </w:r>
    </w:p>
    <w:p w14:paraId="3DCCF07A" w14:textId="77777777" w:rsidR="003655B8" w:rsidRPr="00FC45D1" w:rsidRDefault="003655B8" w:rsidP="003655B8">
      <w:pPr>
        <w:jc w:val="both"/>
        <w:rPr>
          <w:lang w:val="es-ES_tradnl"/>
        </w:rPr>
      </w:pPr>
      <w:r w:rsidRPr="00FC45D1">
        <w:rPr>
          <w:lang w:val="es-ES_tradnl"/>
        </w:rPr>
        <w:tab/>
        <w:t>&lt;/</w:t>
      </w:r>
      <w:proofErr w:type="spellStart"/>
      <w:proofErr w:type="gramStart"/>
      <w:r w:rsidRPr="00FC45D1">
        <w:rPr>
          <w:lang w:val="es-ES_tradnl"/>
        </w:rPr>
        <w:t>pre:</w:t>
      </w:r>
      <w:proofErr w:type="gramEnd"/>
      <w:r w:rsidRPr="00FC45D1">
        <w:rPr>
          <w:lang w:val="es-ES_tradnl"/>
        </w:rPr>
        <w:t>item</w:t>
      </w:r>
      <w:proofErr w:type="spellEnd"/>
      <w:r w:rsidRPr="00FC45D1">
        <w:rPr>
          <w:lang w:val="es-ES_tradnl"/>
        </w:rPr>
        <w:t>&gt;</w:t>
      </w:r>
    </w:p>
    <w:p w14:paraId="7A323B61" w14:textId="77777777" w:rsidR="003655B8" w:rsidRPr="00FC45D1" w:rsidRDefault="003655B8" w:rsidP="003655B8">
      <w:pPr>
        <w:jc w:val="both"/>
        <w:rPr>
          <w:lang w:val="es-ES_tradnl"/>
        </w:rPr>
      </w:pPr>
      <w:r w:rsidRPr="00FC45D1">
        <w:rPr>
          <w:lang w:val="es-ES_tradnl"/>
        </w:rPr>
        <w:tab/>
        <w:t>&lt;</w:t>
      </w:r>
      <w:proofErr w:type="spellStart"/>
      <w:r w:rsidRPr="00FC45D1">
        <w:rPr>
          <w:lang w:val="es-ES_tradnl"/>
        </w:rPr>
        <w:t>pre</w:t>
      </w:r>
      <w:proofErr w:type="gramStart"/>
      <w:r w:rsidRPr="00FC45D1">
        <w:rPr>
          <w:lang w:val="es-ES_tradnl"/>
        </w:rPr>
        <w:t>:item</w:t>
      </w:r>
      <w:proofErr w:type="spellEnd"/>
      <w:proofErr w:type="gramEnd"/>
      <w:r w:rsidRPr="00FC45D1">
        <w:rPr>
          <w:lang w:val="es-ES_tradnl"/>
        </w:rPr>
        <w:t>&gt;</w:t>
      </w:r>
    </w:p>
    <w:p w14:paraId="741CE7E1" w14:textId="77777777" w:rsidR="003655B8" w:rsidRPr="00FC45D1" w:rsidRDefault="003655B8" w:rsidP="003655B8">
      <w:pPr>
        <w:jc w:val="both"/>
        <w:rPr>
          <w:lang w:val="es-ES_tradnl"/>
        </w:rPr>
      </w:pPr>
      <w:r w:rsidRPr="00FC45D1">
        <w:rPr>
          <w:lang w:val="es-ES_tradnl"/>
        </w:rPr>
        <w:tab/>
      </w:r>
      <w:r w:rsidRPr="00FC45D1">
        <w:rPr>
          <w:lang w:val="es-ES_tradnl"/>
        </w:rPr>
        <w:tab/>
        <w:t>&lt;</w:t>
      </w:r>
      <w:proofErr w:type="spellStart"/>
      <w:r w:rsidRPr="00FC45D1">
        <w:rPr>
          <w:lang w:val="es-ES_tradnl"/>
        </w:rPr>
        <w:t>pre</w:t>
      </w:r>
      <w:proofErr w:type="gramStart"/>
      <w:r w:rsidRPr="00FC45D1">
        <w:rPr>
          <w:lang w:val="es-ES_tradnl"/>
        </w:rPr>
        <w:t>:clave</w:t>
      </w:r>
      <w:proofErr w:type="spellEnd"/>
      <w:proofErr w:type="gramEnd"/>
      <w:r w:rsidRPr="00FC45D1">
        <w:rPr>
          <w:lang w:val="es-ES_tradnl"/>
        </w:rPr>
        <w:t>&gt;</w:t>
      </w:r>
      <w:proofErr w:type="spellStart"/>
      <w:r w:rsidRPr="00FC45D1">
        <w:rPr>
          <w:lang w:val="es-ES_tradnl"/>
        </w:rPr>
        <w:t>AtributoHechoImponible</w:t>
      </w:r>
      <w:proofErr w:type="spellEnd"/>
      <w:r w:rsidRPr="00FC45D1">
        <w:rPr>
          <w:lang w:val="es-ES_tradnl"/>
        </w:rPr>
        <w:t>&lt;/</w:t>
      </w:r>
      <w:proofErr w:type="spellStart"/>
      <w:r w:rsidRPr="00FC45D1">
        <w:rPr>
          <w:lang w:val="es-ES_tradnl"/>
        </w:rPr>
        <w:t>pre:clave</w:t>
      </w:r>
      <w:proofErr w:type="spellEnd"/>
      <w:r w:rsidRPr="00FC45D1">
        <w:rPr>
          <w:lang w:val="es-ES_tradnl"/>
        </w:rPr>
        <w:t>&gt;</w:t>
      </w:r>
    </w:p>
    <w:p w14:paraId="13F89575" w14:textId="77777777" w:rsidR="003655B8" w:rsidRPr="00FC45D1" w:rsidRDefault="003655B8" w:rsidP="003655B8">
      <w:pPr>
        <w:jc w:val="both"/>
        <w:rPr>
          <w:lang w:val="es-ES_tradnl"/>
        </w:rPr>
      </w:pPr>
      <w:r w:rsidRPr="00FC45D1">
        <w:rPr>
          <w:lang w:val="es-ES_tradnl"/>
        </w:rPr>
        <w:tab/>
      </w:r>
      <w:r w:rsidRPr="00FC45D1">
        <w:rPr>
          <w:lang w:val="es-ES_tradnl"/>
        </w:rPr>
        <w:tab/>
        <w:t>&lt;</w:t>
      </w:r>
      <w:proofErr w:type="spellStart"/>
      <w:r w:rsidRPr="00FC45D1">
        <w:rPr>
          <w:lang w:val="es-ES_tradnl"/>
        </w:rPr>
        <w:t>pre</w:t>
      </w:r>
      <w:proofErr w:type="gramStart"/>
      <w:r w:rsidRPr="00FC45D1">
        <w:rPr>
          <w:lang w:val="es-ES_tradnl"/>
        </w:rPr>
        <w:t>:valor</w:t>
      </w:r>
      <w:proofErr w:type="spellEnd"/>
      <w:proofErr w:type="gramEnd"/>
      <w:r w:rsidRPr="00FC45D1">
        <w:rPr>
          <w:lang w:val="es-ES_tradnl"/>
        </w:rPr>
        <w:t xml:space="preserve"> id="ATR2"&gt;A&lt;/</w:t>
      </w:r>
      <w:proofErr w:type="spellStart"/>
      <w:r w:rsidRPr="00FC45D1">
        <w:rPr>
          <w:lang w:val="es-ES_tradnl"/>
        </w:rPr>
        <w:t>pre:valor</w:t>
      </w:r>
      <w:proofErr w:type="spellEnd"/>
      <w:r w:rsidRPr="00FC45D1">
        <w:rPr>
          <w:lang w:val="es-ES_tradnl"/>
        </w:rPr>
        <w:t>&gt;</w:t>
      </w:r>
    </w:p>
    <w:p w14:paraId="428A6094" w14:textId="77777777" w:rsidR="003655B8" w:rsidRPr="00FC45D1" w:rsidRDefault="003655B8" w:rsidP="003655B8">
      <w:pPr>
        <w:jc w:val="both"/>
        <w:rPr>
          <w:lang w:val="es-ES_tradnl"/>
        </w:rPr>
      </w:pPr>
      <w:r w:rsidRPr="00FC45D1">
        <w:rPr>
          <w:lang w:val="es-ES_tradnl"/>
        </w:rPr>
        <w:tab/>
        <w:t>&lt;/</w:t>
      </w:r>
      <w:proofErr w:type="spellStart"/>
      <w:proofErr w:type="gramStart"/>
      <w:r w:rsidRPr="00FC45D1">
        <w:rPr>
          <w:lang w:val="es-ES_tradnl"/>
        </w:rPr>
        <w:t>pre:</w:t>
      </w:r>
      <w:proofErr w:type="gramEnd"/>
      <w:r w:rsidRPr="00FC45D1">
        <w:rPr>
          <w:lang w:val="es-ES_tradnl"/>
        </w:rPr>
        <w:t>item</w:t>
      </w:r>
      <w:proofErr w:type="spellEnd"/>
      <w:r w:rsidRPr="00FC45D1">
        <w:rPr>
          <w:lang w:val="es-ES_tradnl"/>
        </w:rPr>
        <w:t>&gt;</w:t>
      </w:r>
    </w:p>
    <w:p w14:paraId="51A7D4A6" w14:textId="77777777" w:rsidR="003655B8" w:rsidRPr="00FC45D1" w:rsidRDefault="003655B8" w:rsidP="003655B8">
      <w:pPr>
        <w:jc w:val="both"/>
        <w:rPr>
          <w:lang w:val="es-ES_tradnl"/>
        </w:rPr>
      </w:pPr>
      <w:r w:rsidRPr="00FC45D1">
        <w:rPr>
          <w:lang w:val="es-ES_tradnl"/>
        </w:rPr>
        <w:tab/>
        <w:t>&lt;</w:t>
      </w:r>
      <w:proofErr w:type="spellStart"/>
      <w:r w:rsidRPr="00FC45D1">
        <w:rPr>
          <w:lang w:val="es-ES_tradnl"/>
        </w:rPr>
        <w:t>pre</w:t>
      </w:r>
      <w:proofErr w:type="gramStart"/>
      <w:r w:rsidRPr="00FC45D1">
        <w:rPr>
          <w:lang w:val="es-ES_tradnl"/>
        </w:rPr>
        <w:t>:item</w:t>
      </w:r>
      <w:proofErr w:type="spellEnd"/>
      <w:proofErr w:type="gramEnd"/>
      <w:r w:rsidRPr="00FC45D1">
        <w:rPr>
          <w:lang w:val="es-ES_tradnl"/>
        </w:rPr>
        <w:t>&gt;</w:t>
      </w:r>
    </w:p>
    <w:p w14:paraId="2E95B7B4" w14:textId="77777777" w:rsidR="003655B8" w:rsidRPr="00FC45D1" w:rsidRDefault="003655B8" w:rsidP="003655B8">
      <w:pPr>
        <w:jc w:val="both"/>
        <w:rPr>
          <w:lang w:val="es-ES_tradnl"/>
        </w:rPr>
      </w:pPr>
      <w:r w:rsidRPr="00FC45D1">
        <w:rPr>
          <w:lang w:val="es-ES_tradnl"/>
        </w:rPr>
        <w:tab/>
      </w:r>
      <w:r w:rsidRPr="00FC45D1">
        <w:rPr>
          <w:lang w:val="es-ES_tradnl"/>
        </w:rPr>
        <w:tab/>
        <w:t>&lt;</w:t>
      </w:r>
      <w:proofErr w:type="spellStart"/>
      <w:r w:rsidRPr="00FC45D1">
        <w:rPr>
          <w:lang w:val="es-ES_tradnl"/>
        </w:rPr>
        <w:t>pre</w:t>
      </w:r>
      <w:proofErr w:type="gramStart"/>
      <w:r w:rsidRPr="00FC45D1">
        <w:rPr>
          <w:lang w:val="es-ES_tradnl"/>
        </w:rPr>
        <w:t>:clave</w:t>
      </w:r>
      <w:proofErr w:type="spellEnd"/>
      <w:proofErr w:type="gramEnd"/>
      <w:r w:rsidRPr="00FC45D1">
        <w:rPr>
          <w:lang w:val="es-ES_tradnl"/>
        </w:rPr>
        <w:t>&gt;</w:t>
      </w:r>
      <w:proofErr w:type="spellStart"/>
      <w:r w:rsidRPr="00FC45D1">
        <w:rPr>
          <w:lang w:val="es-ES_tradnl"/>
        </w:rPr>
        <w:t>CodigoBeneficio</w:t>
      </w:r>
      <w:proofErr w:type="spellEnd"/>
      <w:r w:rsidRPr="00FC45D1">
        <w:rPr>
          <w:lang w:val="es-ES_tradnl"/>
        </w:rPr>
        <w:t>&lt;/</w:t>
      </w:r>
      <w:proofErr w:type="spellStart"/>
      <w:r w:rsidRPr="00FC45D1">
        <w:rPr>
          <w:lang w:val="es-ES_tradnl"/>
        </w:rPr>
        <w:t>pre:clave</w:t>
      </w:r>
      <w:proofErr w:type="spellEnd"/>
      <w:r w:rsidRPr="00FC45D1">
        <w:rPr>
          <w:lang w:val="es-ES_tradnl"/>
        </w:rPr>
        <w:t>&gt;</w:t>
      </w:r>
    </w:p>
    <w:p w14:paraId="40B52E3C" w14:textId="77777777" w:rsidR="003655B8" w:rsidRPr="00FC45D1" w:rsidRDefault="003655B8" w:rsidP="003655B8">
      <w:pPr>
        <w:jc w:val="both"/>
        <w:rPr>
          <w:lang w:val="es-ES_tradnl"/>
        </w:rPr>
      </w:pPr>
      <w:r w:rsidRPr="00FC45D1">
        <w:rPr>
          <w:lang w:val="es-ES_tradnl"/>
        </w:rPr>
        <w:tab/>
      </w:r>
      <w:r w:rsidRPr="00FC45D1">
        <w:rPr>
          <w:lang w:val="es-ES_tradnl"/>
        </w:rPr>
        <w:tab/>
        <w:t>&lt;</w:t>
      </w:r>
      <w:proofErr w:type="spellStart"/>
      <w:r w:rsidRPr="00FC45D1">
        <w:rPr>
          <w:lang w:val="es-ES_tradnl"/>
        </w:rPr>
        <w:t>pre</w:t>
      </w:r>
      <w:proofErr w:type="gramStart"/>
      <w:r w:rsidRPr="00FC45D1">
        <w:rPr>
          <w:lang w:val="es-ES_tradnl"/>
        </w:rPr>
        <w:t>:valor</w:t>
      </w:r>
      <w:proofErr w:type="spellEnd"/>
      <w:proofErr w:type="gramEnd"/>
      <w:r w:rsidRPr="00FC45D1">
        <w:rPr>
          <w:lang w:val="es-ES_tradnl"/>
        </w:rPr>
        <w:t>&gt;BF01&lt;/</w:t>
      </w:r>
      <w:proofErr w:type="spellStart"/>
      <w:r w:rsidRPr="00FC45D1">
        <w:rPr>
          <w:lang w:val="es-ES_tradnl"/>
        </w:rPr>
        <w:t>pre:valor</w:t>
      </w:r>
      <w:proofErr w:type="spellEnd"/>
      <w:r w:rsidRPr="00FC45D1">
        <w:rPr>
          <w:lang w:val="es-ES_tradnl"/>
        </w:rPr>
        <w:t>&gt;</w:t>
      </w:r>
    </w:p>
    <w:p w14:paraId="01BB9655" w14:textId="77777777" w:rsidR="003655B8" w:rsidRPr="00FC45D1" w:rsidRDefault="003655B8" w:rsidP="003655B8">
      <w:pPr>
        <w:jc w:val="both"/>
        <w:rPr>
          <w:lang w:val="es-ES_tradnl"/>
        </w:rPr>
      </w:pPr>
      <w:r w:rsidRPr="00FC45D1">
        <w:rPr>
          <w:lang w:val="es-ES_tradnl"/>
        </w:rPr>
        <w:tab/>
        <w:t>&lt;/</w:t>
      </w:r>
      <w:proofErr w:type="spellStart"/>
      <w:proofErr w:type="gramStart"/>
      <w:r w:rsidRPr="00FC45D1">
        <w:rPr>
          <w:lang w:val="es-ES_tradnl"/>
        </w:rPr>
        <w:t>pre:</w:t>
      </w:r>
      <w:proofErr w:type="gramEnd"/>
      <w:r w:rsidRPr="00FC45D1">
        <w:rPr>
          <w:lang w:val="es-ES_tradnl"/>
        </w:rPr>
        <w:t>item</w:t>
      </w:r>
      <w:proofErr w:type="spellEnd"/>
      <w:r w:rsidRPr="00FC45D1">
        <w:rPr>
          <w:lang w:val="es-ES_tradnl"/>
        </w:rPr>
        <w:t>&gt;</w:t>
      </w:r>
    </w:p>
    <w:p w14:paraId="1482E8E3" w14:textId="77777777" w:rsidR="003655B8" w:rsidRPr="00FC45D1" w:rsidRDefault="003655B8" w:rsidP="003655B8">
      <w:pPr>
        <w:jc w:val="both"/>
        <w:rPr>
          <w:lang w:val="es-ES_tradnl"/>
        </w:rPr>
      </w:pPr>
      <w:r w:rsidRPr="00FC45D1">
        <w:rPr>
          <w:lang w:val="es-ES_tradnl"/>
        </w:rPr>
        <w:t>&lt;/</w:t>
      </w:r>
      <w:proofErr w:type="spellStart"/>
      <w:proofErr w:type="gramStart"/>
      <w:r w:rsidRPr="00FC45D1">
        <w:rPr>
          <w:lang w:val="es-ES_tradnl"/>
        </w:rPr>
        <w:t>pre:</w:t>
      </w:r>
      <w:proofErr w:type="gramEnd"/>
      <w:r w:rsidRPr="00FC45D1">
        <w:rPr>
          <w:lang w:val="es-ES_tradnl"/>
        </w:rPr>
        <w:t>item</w:t>
      </w:r>
      <w:proofErr w:type="spellEnd"/>
      <w:r w:rsidRPr="00FC45D1">
        <w:rPr>
          <w:lang w:val="es-ES_tradnl"/>
        </w:rPr>
        <w:t>&gt;</w:t>
      </w:r>
    </w:p>
    <w:p w14:paraId="7D2D142C" w14:textId="77777777" w:rsidR="00AE0752" w:rsidRPr="00FC45D1" w:rsidRDefault="00AE0752" w:rsidP="00A44288">
      <w:pPr>
        <w:jc w:val="both"/>
        <w:rPr>
          <w:lang w:val="es-ES_tradnl"/>
        </w:rPr>
      </w:pPr>
    </w:p>
    <w:p w14:paraId="456BC64F" w14:textId="77777777" w:rsidR="00320D67" w:rsidRPr="00FC45D1" w:rsidRDefault="00320D67" w:rsidP="00A44288">
      <w:pPr>
        <w:jc w:val="both"/>
        <w:rPr>
          <w:lang w:val="es-ES_tradnl"/>
        </w:rPr>
      </w:pPr>
      <w:r w:rsidRPr="00FC45D1">
        <w:rPr>
          <w:lang w:val="es-ES_tradnl"/>
        </w:rPr>
        <w:t xml:space="preserve">El elemento </w:t>
      </w:r>
      <w:proofErr w:type="spellStart"/>
      <w:r w:rsidRPr="00FC45D1">
        <w:rPr>
          <w:lang w:val="es-ES_tradnl"/>
        </w:rPr>
        <w:t>AtributoHechoImponible</w:t>
      </w:r>
      <w:proofErr w:type="spellEnd"/>
      <w:r w:rsidRPr="00FC45D1">
        <w:rPr>
          <w:lang w:val="es-ES_tradnl"/>
        </w:rPr>
        <w:t xml:space="preserve"> se indicará para cada uno de los atributos definidos en QUESTOR (</w:t>
      </w:r>
      <w:r w:rsidR="00107F80" w:rsidRPr="00FC45D1">
        <w:rPr>
          <w:lang w:val="es-ES_tradnl"/>
        </w:rPr>
        <w:t xml:space="preserve">puede tener </w:t>
      </w:r>
      <w:r w:rsidRPr="00FC45D1">
        <w:rPr>
          <w:lang w:val="es-ES_tradnl"/>
        </w:rPr>
        <w:t xml:space="preserve">múltiples ocurrencias). Si no corresponde ningún beneficio no se indicará el elemento </w:t>
      </w:r>
      <w:proofErr w:type="spellStart"/>
      <w:r w:rsidRPr="00FC45D1">
        <w:rPr>
          <w:lang w:val="es-ES_tradnl"/>
        </w:rPr>
        <w:t>CodigoBeneficio</w:t>
      </w:r>
      <w:proofErr w:type="spellEnd"/>
      <w:r w:rsidRPr="00FC45D1">
        <w:rPr>
          <w:lang w:val="es-ES_tradnl"/>
        </w:rPr>
        <w:t>.</w:t>
      </w:r>
    </w:p>
    <w:p w14:paraId="52A394F2" w14:textId="77777777" w:rsidR="00320D67" w:rsidRPr="00FC45D1" w:rsidRDefault="00320D67" w:rsidP="00A44288">
      <w:pPr>
        <w:jc w:val="both"/>
        <w:rPr>
          <w:lang w:val="es-ES_tradnl"/>
        </w:rPr>
      </w:pPr>
    </w:p>
    <w:p w14:paraId="6895F65B" w14:textId="77777777" w:rsidR="00DA344A" w:rsidRPr="00FC45D1" w:rsidRDefault="00DA344A" w:rsidP="00A44288">
      <w:pPr>
        <w:jc w:val="both"/>
        <w:rPr>
          <w:lang w:val="es-ES_tradnl"/>
        </w:rPr>
      </w:pPr>
      <w:r w:rsidRPr="00FC45D1">
        <w:rPr>
          <w:lang w:val="es-ES_tradnl"/>
        </w:rPr>
        <w:t>La información de la tasa generada se incorporará a los datos de la solicitud.</w:t>
      </w:r>
    </w:p>
    <w:p w14:paraId="5C18F738" w14:textId="77777777" w:rsidR="00DA344A" w:rsidRPr="00FC45D1" w:rsidRDefault="00DA344A" w:rsidP="00A44288">
      <w:pPr>
        <w:jc w:val="both"/>
        <w:rPr>
          <w:lang w:val="es-ES_tradnl"/>
        </w:rPr>
      </w:pPr>
    </w:p>
    <w:p w14:paraId="44D10A57" w14:textId="77777777" w:rsidR="00DA344A" w:rsidRPr="00FC45D1" w:rsidRDefault="00DA344A" w:rsidP="00E44219">
      <w:pPr>
        <w:jc w:val="center"/>
        <w:rPr>
          <w:lang w:val="es-ES_tradnl"/>
        </w:rPr>
      </w:pPr>
      <w:r w:rsidRPr="00FC45D1">
        <w:rPr>
          <w:noProof/>
        </w:rPr>
        <w:drawing>
          <wp:inline distT="0" distB="0" distL="0" distR="0" wp14:anchorId="3B28F482" wp14:editId="2D39026F">
            <wp:extent cx="3883660" cy="1530350"/>
            <wp:effectExtent l="0" t="0" r="254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83660" cy="1530350"/>
                    </a:xfrm>
                    <a:prstGeom prst="rect">
                      <a:avLst/>
                    </a:prstGeom>
                    <a:noFill/>
                  </pic:spPr>
                </pic:pic>
              </a:graphicData>
            </a:graphic>
          </wp:inline>
        </w:drawing>
      </w:r>
    </w:p>
    <w:p w14:paraId="22869422" w14:textId="4FF35D4A" w:rsidR="00E5209D" w:rsidRDefault="00E5209D" w:rsidP="00A44288">
      <w:pPr>
        <w:jc w:val="both"/>
        <w:rPr>
          <w:lang w:val="es-ES_tradnl"/>
        </w:rPr>
      </w:pPr>
      <w:r w:rsidRPr="00FC45D1">
        <w:rPr>
          <w:lang w:val="es-ES_tradnl"/>
        </w:rPr>
        <w:t xml:space="preserve">Es posible indicar en </w:t>
      </w:r>
      <w:r w:rsidR="004E3F81">
        <w:rPr>
          <w:lang w:val="es-ES_tradnl"/>
        </w:rPr>
        <w:t>DEXEL</w:t>
      </w:r>
      <w:r w:rsidRPr="00FC45D1">
        <w:rPr>
          <w:lang w:val="es-ES_tradnl"/>
        </w:rPr>
        <w:t xml:space="preserve"> para un procedimiento que tiene asociados tasa que en una solicitud concreta o en un trámite se está exento del pago de la misma. En este caso Presentador excluirá las opciones de generación o pago de tasas.</w:t>
      </w:r>
    </w:p>
    <w:p w14:paraId="1FED9EBE" w14:textId="77777777" w:rsidR="008F14F1" w:rsidRDefault="008F14F1" w:rsidP="00A44288">
      <w:pPr>
        <w:jc w:val="both"/>
        <w:rPr>
          <w:lang w:val="es-ES_tradnl"/>
        </w:rPr>
      </w:pPr>
    </w:p>
    <w:p w14:paraId="79EF8FF3" w14:textId="77777777" w:rsidR="008F14F1" w:rsidRPr="00BB19C2" w:rsidRDefault="008F14F1" w:rsidP="00A44288">
      <w:pPr>
        <w:jc w:val="both"/>
        <w:rPr>
          <w:lang w:val="es-ES_tradnl"/>
        </w:rPr>
      </w:pPr>
      <w:r w:rsidRPr="00BB19C2">
        <w:rPr>
          <w:lang w:val="es-ES_tradnl"/>
        </w:rPr>
        <w:t xml:space="preserve">También es posible gestionar aquellos procedimientos que tienen una tasa con varios hechos imponibles </w:t>
      </w:r>
      <w:r w:rsidR="00BB19C2" w:rsidRPr="00BB19C2">
        <w:rPr>
          <w:lang w:val="es-ES_tradnl"/>
        </w:rPr>
        <w:t>n</w:t>
      </w:r>
      <w:r w:rsidRPr="00BB19C2">
        <w:rPr>
          <w:lang w:val="es-ES_tradnl"/>
        </w:rPr>
        <w:t xml:space="preserve">o </w:t>
      </w:r>
      <w:r w:rsidR="00BB19C2" w:rsidRPr="00BB19C2">
        <w:rPr>
          <w:lang w:val="es-ES_tradnl"/>
        </w:rPr>
        <w:t>e</w:t>
      </w:r>
      <w:r w:rsidRPr="00BB19C2">
        <w:rPr>
          <w:lang w:val="es-ES_tradnl"/>
        </w:rPr>
        <w:t>xcluyentes.</w:t>
      </w:r>
      <w:r w:rsidR="00BB19C2" w:rsidRPr="00BB19C2">
        <w:rPr>
          <w:lang w:val="es-ES_tradnl"/>
        </w:rPr>
        <w:t xml:space="preserve"> </w:t>
      </w:r>
      <w:r w:rsidRPr="00BB19C2">
        <w:rPr>
          <w:lang w:val="es-ES_tradnl"/>
        </w:rPr>
        <w:t>En estos caso</w:t>
      </w:r>
      <w:r w:rsidR="007F0409" w:rsidRPr="00BB19C2">
        <w:rPr>
          <w:lang w:val="es-ES_tradnl"/>
        </w:rPr>
        <w:t>s</w:t>
      </w:r>
      <w:r w:rsidRPr="00BB19C2">
        <w:rPr>
          <w:lang w:val="es-ES_tradnl"/>
        </w:rPr>
        <w:t xml:space="preserve"> el formulario específico </w:t>
      </w:r>
      <w:r w:rsidR="00BB19C2" w:rsidRPr="00BB19C2">
        <w:rPr>
          <w:lang w:val="es-ES_tradnl"/>
        </w:rPr>
        <w:t xml:space="preserve">debe </w:t>
      </w:r>
      <w:r w:rsidRPr="00BB19C2">
        <w:rPr>
          <w:lang w:val="es-ES_tradnl"/>
        </w:rPr>
        <w:t>enviar al Presentador los datos de esta tasa y hechos imponibles a través del elemento dinámico</w:t>
      </w:r>
      <w:r w:rsidR="007F0409" w:rsidRPr="00BB19C2">
        <w:rPr>
          <w:lang w:val="es-ES_tradnl"/>
        </w:rPr>
        <w:t xml:space="preserve">, tal y </w:t>
      </w:r>
      <w:r w:rsidRPr="00BB19C2">
        <w:rPr>
          <w:lang w:val="es-ES_tradnl"/>
        </w:rPr>
        <w:t>como se muestra en el siguiente ejemplo:</w:t>
      </w:r>
    </w:p>
    <w:p w14:paraId="76724E91" w14:textId="77777777" w:rsidR="008F14F1" w:rsidRPr="00BB19C2" w:rsidRDefault="008F14F1" w:rsidP="008F14F1"/>
    <w:p w14:paraId="1A3D0318" w14:textId="77777777" w:rsidR="008F14F1" w:rsidRPr="00BB19C2" w:rsidRDefault="008F14F1" w:rsidP="008F14F1">
      <w:pPr>
        <w:rPr>
          <w:rFonts w:ascii="Calibri" w:hAnsi="Calibri"/>
          <w:szCs w:val="22"/>
        </w:rPr>
      </w:pPr>
      <w:r w:rsidRPr="00BB19C2">
        <w:t>&lt;</w:t>
      </w:r>
      <w:proofErr w:type="spellStart"/>
      <w:r w:rsidRPr="00BB19C2">
        <w:t>pre</w:t>
      </w:r>
      <w:proofErr w:type="gramStart"/>
      <w:r w:rsidRPr="00BB19C2">
        <w:t>:items</w:t>
      </w:r>
      <w:proofErr w:type="spellEnd"/>
      <w:proofErr w:type="gramEnd"/>
      <w:r w:rsidRPr="00BB19C2">
        <w:t>&gt;</w:t>
      </w:r>
    </w:p>
    <w:p w14:paraId="31AC7148" w14:textId="77777777" w:rsidR="008F14F1" w:rsidRPr="00BB19C2" w:rsidRDefault="008F14F1" w:rsidP="008F14F1">
      <w:r w:rsidRPr="00BB19C2">
        <w:t>                &lt;</w:t>
      </w:r>
      <w:proofErr w:type="spellStart"/>
      <w:r w:rsidRPr="00BB19C2">
        <w:t>pre</w:t>
      </w:r>
      <w:proofErr w:type="gramStart"/>
      <w:r w:rsidRPr="00BB19C2">
        <w:t>:item</w:t>
      </w:r>
      <w:proofErr w:type="spellEnd"/>
      <w:proofErr w:type="gramEnd"/>
      <w:r w:rsidRPr="00BB19C2">
        <w:t>&gt;</w:t>
      </w:r>
    </w:p>
    <w:p w14:paraId="3F82AE86" w14:textId="77777777" w:rsidR="008F14F1" w:rsidRPr="00BB19C2" w:rsidRDefault="008F14F1" w:rsidP="008F14F1">
      <w:r w:rsidRPr="00BB19C2">
        <w:t>                               &lt;</w:t>
      </w:r>
      <w:proofErr w:type="spellStart"/>
      <w:r w:rsidRPr="00BB19C2">
        <w:t>pre</w:t>
      </w:r>
      <w:proofErr w:type="gramStart"/>
      <w:r w:rsidRPr="00BB19C2">
        <w:t>:clave</w:t>
      </w:r>
      <w:proofErr w:type="spellEnd"/>
      <w:proofErr w:type="gramEnd"/>
      <w:r w:rsidRPr="00BB19C2">
        <w:t>&gt;</w:t>
      </w:r>
      <w:proofErr w:type="spellStart"/>
      <w:r w:rsidRPr="00BB19C2">
        <w:t>EA_DatosTasa</w:t>
      </w:r>
      <w:proofErr w:type="spellEnd"/>
      <w:r w:rsidRPr="00BB19C2">
        <w:t>&lt;/</w:t>
      </w:r>
      <w:proofErr w:type="spellStart"/>
      <w:r w:rsidRPr="00BB19C2">
        <w:t>pre:clave</w:t>
      </w:r>
      <w:proofErr w:type="spellEnd"/>
      <w:r w:rsidRPr="00BB19C2">
        <w:t>&gt;</w:t>
      </w:r>
    </w:p>
    <w:p w14:paraId="136E1C94" w14:textId="77777777" w:rsidR="008F14F1" w:rsidRPr="00BB19C2" w:rsidRDefault="008F14F1" w:rsidP="008F14F1">
      <w:r w:rsidRPr="00BB19C2">
        <w:t>                               &lt;</w:t>
      </w:r>
      <w:proofErr w:type="spellStart"/>
      <w:r w:rsidRPr="00BB19C2">
        <w:t>pre</w:t>
      </w:r>
      <w:proofErr w:type="gramStart"/>
      <w:r w:rsidRPr="00BB19C2">
        <w:t>:item</w:t>
      </w:r>
      <w:proofErr w:type="spellEnd"/>
      <w:proofErr w:type="gramEnd"/>
      <w:r w:rsidRPr="00BB19C2">
        <w:t>&gt;</w:t>
      </w:r>
    </w:p>
    <w:p w14:paraId="024B21B3" w14:textId="77777777" w:rsidR="008F14F1" w:rsidRPr="00BB19C2" w:rsidRDefault="008F14F1" w:rsidP="008F14F1">
      <w:r w:rsidRPr="00BB19C2">
        <w:t>                                               &lt;</w:t>
      </w:r>
      <w:proofErr w:type="spellStart"/>
      <w:r w:rsidRPr="00BB19C2">
        <w:t>pre</w:t>
      </w:r>
      <w:proofErr w:type="gramStart"/>
      <w:r w:rsidRPr="00BB19C2">
        <w:t>:clave</w:t>
      </w:r>
      <w:proofErr w:type="spellEnd"/>
      <w:proofErr w:type="gramEnd"/>
      <w:r w:rsidRPr="00BB19C2">
        <w:t>&gt;</w:t>
      </w:r>
      <w:proofErr w:type="spellStart"/>
      <w:r w:rsidRPr="00BB19C2">
        <w:t>ConceptoTasa</w:t>
      </w:r>
      <w:proofErr w:type="spellEnd"/>
      <w:r w:rsidRPr="00BB19C2">
        <w:t>&lt;/</w:t>
      </w:r>
      <w:proofErr w:type="spellStart"/>
      <w:r w:rsidRPr="00BB19C2">
        <w:t>pre:clave</w:t>
      </w:r>
      <w:proofErr w:type="spellEnd"/>
      <w:r w:rsidRPr="00BB19C2">
        <w:t>&gt;</w:t>
      </w:r>
    </w:p>
    <w:p w14:paraId="175891E4" w14:textId="77777777" w:rsidR="008F14F1" w:rsidRPr="00BB19C2" w:rsidRDefault="008F14F1" w:rsidP="008F14F1">
      <w:r w:rsidRPr="00BB19C2">
        <w:t>                                               &lt;</w:t>
      </w:r>
      <w:proofErr w:type="spellStart"/>
      <w:r w:rsidRPr="00BB19C2">
        <w:t>pre</w:t>
      </w:r>
      <w:proofErr w:type="gramStart"/>
      <w:r w:rsidRPr="00BB19C2">
        <w:t>:valor</w:t>
      </w:r>
      <w:proofErr w:type="spellEnd"/>
      <w:proofErr w:type="gramEnd"/>
      <w:r w:rsidRPr="00BB19C2">
        <w:t>&gt;T330&lt;/</w:t>
      </w:r>
      <w:proofErr w:type="spellStart"/>
      <w:r w:rsidRPr="00BB19C2">
        <w:t>pre:valor</w:t>
      </w:r>
      <w:proofErr w:type="spellEnd"/>
      <w:r w:rsidRPr="00BB19C2">
        <w:t>&gt;</w:t>
      </w:r>
    </w:p>
    <w:p w14:paraId="3BE1A4B5" w14:textId="77777777" w:rsidR="008F14F1" w:rsidRPr="00BB19C2" w:rsidRDefault="008F14F1" w:rsidP="008F14F1">
      <w:r w:rsidRPr="00BB19C2">
        <w:t>                               &lt;/</w:t>
      </w:r>
      <w:proofErr w:type="spellStart"/>
      <w:proofErr w:type="gramStart"/>
      <w:r w:rsidRPr="00BB19C2">
        <w:t>pre:</w:t>
      </w:r>
      <w:proofErr w:type="gramEnd"/>
      <w:r w:rsidRPr="00BB19C2">
        <w:t>item</w:t>
      </w:r>
      <w:proofErr w:type="spellEnd"/>
      <w:r w:rsidRPr="00BB19C2">
        <w:t>&gt;</w:t>
      </w:r>
    </w:p>
    <w:p w14:paraId="5A788C2B" w14:textId="77777777" w:rsidR="008F14F1" w:rsidRPr="00BB19C2" w:rsidRDefault="008F14F1" w:rsidP="008F14F1">
      <w:r w:rsidRPr="00BB19C2">
        <w:t>                               &lt;</w:t>
      </w:r>
      <w:proofErr w:type="spellStart"/>
      <w:r w:rsidRPr="00BB19C2">
        <w:t>pre</w:t>
      </w:r>
      <w:proofErr w:type="gramStart"/>
      <w:r w:rsidRPr="00BB19C2">
        <w:t>:item</w:t>
      </w:r>
      <w:proofErr w:type="spellEnd"/>
      <w:proofErr w:type="gramEnd"/>
      <w:r w:rsidRPr="00BB19C2">
        <w:t>&gt;</w:t>
      </w:r>
    </w:p>
    <w:p w14:paraId="5DA63459" w14:textId="77777777" w:rsidR="008F14F1" w:rsidRPr="00BB19C2" w:rsidRDefault="008F14F1" w:rsidP="008F14F1">
      <w:r w:rsidRPr="00BB19C2">
        <w:t>                                               &lt;</w:t>
      </w:r>
      <w:proofErr w:type="spellStart"/>
      <w:r w:rsidRPr="00BB19C2">
        <w:t>pre</w:t>
      </w:r>
      <w:proofErr w:type="gramStart"/>
      <w:r w:rsidRPr="00BB19C2">
        <w:t>:clave</w:t>
      </w:r>
      <w:proofErr w:type="spellEnd"/>
      <w:proofErr w:type="gramEnd"/>
      <w:r w:rsidRPr="00BB19C2">
        <w:t>&gt;</w:t>
      </w:r>
      <w:proofErr w:type="spellStart"/>
      <w:r w:rsidRPr="00BB19C2">
        <w:t>CodigoHechoImponible</w:t>
      </w:r>
      <w:proofErr w:type="spellEnd"/>
      <w:r w:rsidRPr="00BB19C2">
        <w:t>&lt;/</w:t>
      </w:r>
      <w:proofErr w:type="spellStart"/>
      <w:r w:rsidRPr="00BB19C2">
        <w:t>pre:clave</w:t>
      </w:r>
      <w:proofErr w:type="spellEnd"/>
      <w:r w:rsidRPr="00BB19C2">
        <w:t>&gt;</w:t>
      </w:r>
    </w:p>
    <w:p w14:paraId="4C33154B" w14:textId="77777777" w:rsidR="008F14F1" w:rsidRPr="00BB19C2" w:rsidRDefault="008F14F1" w:rsidP="008F14F1">
      <w:r w:rsidRPr="00BB19C2">
        <w:lastRenderedPageBreak/>
        <w:t>                                               &lt;</w:t>
      </w:r>
      <w:proofErr w:type="spellStart"/>
      <w:r w:rsidRPr="00BB19C2">
        <w:t>pre</w:t>
      </w:r>
      <w:proofErr w:type="gramStart"/>
      <w:r w:rsidRPr="00BB19C2">
        <w:t>:valor</w:t>
      </w:r>
      <w:proofErr w:type="spellEnd"/>
      <w:proofErr w:type="gramEnd"/>
      <w:r w:rsidRPr="00BB19C2">
        <w:t>&gt;H0005C&lt;/</w:t>
      </w:r>
      <w:proofErr w:type="spellStart"/>
      <w:r w:rsidRPr="00BB19C2">
        <w:t>pre:valor</w:t>
      </w:r>
      <w:proofErr w:type="spellEnd"/>
      <w:r w:rsidRPr="00BB19C2">
        <w:t>&gt;</w:t>
      </w:r>
    </w:p>
    <w:p w14:paraId="5EC4CBB7" w14:textId="77777777" w:rsidR="008F14F1" w:rsidRPr="00BB19C2" w:rsidRDefault="008F14F1" w:rsidP="008F14F1">
      <w:r w:rsidRPr="00BB19C2">
        <w:t>                               &lt;/</w:t>
      </w:r>
      <w:proofErr w:type="spellStart"/>
      <w:proofErr w:type="gramStart"/>
      <w:r w:rsidRPr="00BB19C2">
        <w:t>pre:</w:t>
      </w:r>
      <w:proofErr w:type="gramEnd"/>
      <w:r w:rsidRPr="00BB19C2">
        <w:t>item</w:t>
      </w:r>
      <w:proofErr w:type="spellEnd"/>
      <w:r w:rsidRPr="00BB19C2">
        <w:t>&gt;</w:t>
      </w:r>
    </w:p>
    <w:p w14:paraId="3EC813C8" w14:textId="77777777" w:rsidR="008F14F1" w:rsidRPr="00BB19C2" w:rsidRDefault="008F14F1" w:rsidP="008F14F1">
      <w:r w:rsidRPr="00BB19C2">
        <w:t>                               &lt;</w:t>
      </w:r>
      <w:proofErr w:type="spellStart"/>
      <w:r w:rsidRPr="00BB19C2">
        <w:t>pre</w:t>
      </w:r>
      <w:proofErr w:type="gramStart"/>
      <w:r w:rsidRPr="00BB19C2">
        <w:t>:item</w:t>
      </w:r>
      <w:proofErr w:type="spellEnd"/>
      <w:proofErr w:type="gramEnd"/>
      <w:r w:rsidRPr="00BB19C2">
        <w:t>&gt;</w:t>
      </w:r>
    </w:p>
    <w:p w14:paraId="1CABB381" w14:textId="77777777" w:rsidR="008F14F1" w:rsidRPr="00BB19C2" w:rsidRDefault="008F14F1" w:rsidP="008F14F1">
      <w:r w:rsidRPr="00BB19C2">
        <w:t>                                               &lt;</w:t>
      </w:r>
      <w:proofErr w:type="spellStart"/>
      <w:r w:rsidRPr="00BB19C2">
        <w:t>pre</w:t>
      </w:r>
      <w:proofErr w:type="gramStart"/>
      <w:r w:rsidRPr="00BB19C2">
        <w:t>:clave</w:t>
      </w:r>
      <w:proofErr w:type="spellEnd"/>
      <w:proofErr w:type="gramEnd"/>
      <w:r w:rsidRPr="00BB19C2">
        <w:t>&gt;</w:t>
      </w:r>
      <w:proofErr w:type="spellStart"/>
      <w:r w:rsidRPr="00BB19C2">
        <w:t>AtributoHechoImponible</w:t>
      </w:r>
      <w:proofErr w:type="spellEnd"/>
      <w:r w:rsidRPr="00BB19C2">
        <w:t>&lt;/</w:t>
      </w:r>
      <w:proofErr w:type="spellStart"/>
      <w:r w:rsidRPr="00BB19C2">
        <w:t>pre:clave</w:t>
      </w:r>
      <w:proofErr w:type="spellEnd"/>
      <w:r w:rsidRPr="00BB19C2">
        <w:t>&gt;</w:t>
      </w:r>
    </w:p>
    <w:p w14:paraId="02121929" w14:textId="77777777" w:rsidR="008F14F1" w:rsidRPr="00BB19C2" w:rsidRDefault="008F14F1" w:rsidP="008F14F1">
      <w:r w:rsidRPr="00BB19C2">
        <w:t>                                               &lt;</w:t>
      </w:r>
      <w:proofErr w:type="spellStart"/>
      <w:r w:rsidRPr="00BB19C2">
        <w:t>pre</w:t>
      </w:r>
      <w:proofErr w:type="gramStart"/>
      <w:r w:rsidRPr="00BB19C2">
        <w:t>:valor</w:t>
      </w:r>
      <w:proofErr w:type="spellEnd"/>
      <w:proofErr w:type="gramEnd"/>
      <w:r w:rsidRPr="00BB19C2">
        <w:t xml:space="preserve"> id="ATR1"&gt;1&lt;/</w:t>
      </w:r>
      <w:proofErr w:type="spellStart"/>
      <w:r w:rsidRPr="00BB19C2">
        <w:t>pre:valor</w:t>
      </w:r>
      <w:proofErr w:type="spellEnd"/>
      <w:r w:rsidRPr="00BB19C2">
        <w:t>&gt;</w:t>
      </w:r>
    </w:p>
    <w:p w14:paraId="0B5BDD57" w14:textId="77777777" w:rsidR="008F14F1" w:rsidRPr="00BB19C2" w:rsidRDefault="008F14F1" w:rsidP="008F14F1">
      <w:r w:rsidRPr="00BB19C2">
        <w:t>                               &lt;/</w:t>
      </w:r>
      <w:proofErr w:type="spellStart"/>
      <w:proofErr w:type="gramStart"/>
      <w:r w:rsidRPr="00BB19C2">
        <w:t>pre:</w:t>
      </w:r>
      <w:proofErr w:type="gramEnd"/>
      <w:r w:rsidRPr="00BB19C2">
        <w:t>item</w:t>
      </w:r>
      <w:proofErr w:type="spellEnd"/>
      <w:r w:rsidRPr="00BB19C2">
        <w:t>&gt;</w:t>
      </w:r>
    </w:p>
    <w:p w14:paraId="5E4702DC" w14:textId="77777777" w:rsidR="008F14F1" w:rsidRPr="00BB19C2" w:rsidRDefault="008F14F1" w:rsidP="008F14F1">
      <w:r w:rsidRPr="00BB19C2">
        <w:t>                               &lt;</w:t>
      </w:r>
      <w:proofErr w:type="spellStart"/>
      <w:r w:rsidRPr="00BB19C2">
        <w:t>pre</w:t>
      </w:r>
      <w:proofErr w:type="gramStart"/>
      <w:r w:rsidRPr="00BB19C2">
        <w:t>:item</w:t>
      </w:r>
      <w:proofErr w:type="spellEnd"/>
      <w:proofErr w:type="gramEnd"/>
      <w:r w:rsidRPr="00BB19C2">
        <w:t>&gt;</w:t>
      </w:r>
    </w:p>
    <w:p w14:paraId="6545A1DA" w14:textId="77777777" w:rsidR="008F14F1" w:rsidRPr="00BB19C2" w:rsidRDefault="008F14F1" w:rsidP="008F14F1">
      <w:r w:rsidRPr="00BB19C2">
        <w:t>                                               &lt;</w:t>
      </w:r>
      <w:proofErr w:type="spellStart"/>
      <w:r w:rsidRPr="00BB19C2">
        <w:t>pre</w:t>
      </w:r>
      <w:proofErr w:type="gramStart"/>
      <w:r w:rsidRPr="00BB19C2">
        <w:t>:clave</w:t>
      </w:r>
      <w:proofErr w:type="spellEnd"/>
      <w:proofErr w:type="gramEnd"/>
      <w:r w:rsidRPr="00BB19C2">
        <w:t>&gt;</w:t>
      </w:r>
      <w:proofErr w:type="spellStart"/>
      <w:r w:rsidRPr="00BB19C2">
        <w:t>AtributoHechoImponible</w:t>
      </w:r>
      <w:proofErr w:type="spellEnd"/>
      <w:r w:rsidRPr="00BB19C2">
        <w:t>&lt;/</w:t>
      </w:r>
      <w:proofErr w:type="spellStart"/>
      <w:r w:rsidRPr="00BB19C2">
        <w:t>pre:clave</w:t>
      </w:r>
      <w:proofErr w:type="spellEnd"/>
      <w:r w:rsidRPr="00BB19C2">
        <w:t>&gt;</w:t>
      </w:r>
    </w:p>
    <w:p w14:paraId="3B5F2759" w14:textId="77777777" w:rsidR="008F14F1" w:rsidRPr="00BB19C2" w:rsidRDefault="008F14F1" w:rsidP="008F14F1">
      <w:r w:rsidRPr="00BB19C2">
        <w:t>                                               &lt;</w:t>
      </w:r>
      <w:proofErr w:type="spellStart"/>
      <w:r w:rsidRPr="00BB19C2">
        <w:t>pre</w:t>
      </w:r>
      <w:proofErr w:type="gramStart"/>
      <w:r w:rsidRPr="00BB19C2">
        <w:t>:valor</w:t>
      </w:r>
      <w:proofErr w:type="spellEnd"/>
      <w:proofErr w:type="gramEnd"/>
      <w:r w:rsidRPr="00BB19C2">
        <w:t xml:space="preserve"> id="ATR2"&gt;D&lt;/</w:t>
      </w:r>
      <w:proofErr w:type="spellStart"/>
      <w:r w:rsidRPr="00BB19C2">
        <w:t>pre:valor</w:t>
      </w:r>
      <w:proofErr w:type="spellEnd"/>
      <w:r w:rsidRPr="00BB19C2">
        <w:t>&gt;</w:t>
      </w:r>
    </w:p>
    <w:p w14:paraId="4C756489" w14:textId="77777777" w:rsidR="008F14F1" w:rsidRPr="00BB19C2" w:rsidRDefault="008F14F1" w:rsidP="008F14F1">
      <w:r w:rsidRPr="00BB19C2">
        <w:t>                               &lt;/</w:t>
      </w:r>
      <w:proofErr w:type="spellStart"/>
      <w:proofErr w:type="gramStart"/>
      <w:r w:rsidRPr="00BB19C2">
        <w:t>pre:</w:t>
      </w:r>
      <w:proofErr w:type="gramEnd"/>
      <w:r w:rsidRPr="00BB19C2">
        <w:t>item</w:t>
      </w:r>
      <w:proofErr w:type="spellEnd"/>
      <w:r w:rsidRPr="00BB19C2">
        <w:t>&gt;</w:t>
      </w:r>
    </w:p>
    <w:p w14:paraId="4E9EC87D" w14:textId="77777777" w:rsidR="008F14F1" w:rsidRPr="00BB19C2" w:rsidRDefault="008F14F1" w:rsidP="008F14F1">
      <w:r w:rsidRPr="00BB19C2">
        <w:t>                               &lt;</w:t>
      </w:r>
      <w:proofErr w:type="spellStart"/>
      <w:r w:rsidRPr="00BB19C2">
        <w:t>pre</w:t>
      </w:r>
      <w:proofErr w:type="gramStart"/>
      <w:r w:rsidRPr="00BB19C2">
        <w:t>:item</w:t>
      </w:r>
      <w:proofErr w:type="spellEnd"/>
      <w:proofErr w:type="gramEnd"/>
      <w:r w:rsidRPr="00BB19C2">
        <w:t>&gt;</w:t>
      </w:r>
    </w:p>
    <w:p w14:paraId="3C7E52C1" w14:textId="77777777" w:rsidR="008F14F1" w:rsidRPr="00BB19C2" w:rsidRDefault="008F14F1" w:rsidP="008F14F1">
      <w:r w:rsidRPr="00BB19C2">
        <w:t>                                               &lt;</w:t>
      </w:r>
      <w:proofErr w:type="spellStart"/>
      <w:r w:rsidRPr="00BB19C2">
        <w:t>pre</w:t>
      </w:r>
      <w:proofErr w:type="gramStart"/>
      <w:r w:rsidRPr="00BB19C2">
        <w:t>:clave</w:t>
      </w:r>
      <w:proofErr w:type="spellEnd"/>
      <w:proofErr w:type="gramEnd"/>
      <w:r w:rsidRPr="00BB19C2">
        <w:t>&gt;</w:t>
      </w:r>
      <w:proofErr w:type="spellStart"/>
      <w:r w:rsidRPr="00BB19C2">
        <w:t>CodigoBeneficio</w:t>
      </w:r>
      <w:proofErr w:type="spellEnd"/>
      <w:r w:rsidRPr="00BB19C2">
        <w:t>&lt;/</w:t>
      </w:r>
      <w:proofErr w:type="spellStart"/>
      <w:r w:rsidRPr="00BB19C2">
        <w:t>pre:clave</w:t>
      </w:r>
      <w:proofErr w:type="spellEnd"/>
      <w:r w:rsidRPr="00BB19C2">
        <w:t>&gt;</w:t>
      </w:r>
    </w:p>
    <w:p w14:paraId="55398CCE" w14:textId="77777777" w:rsidR="008F14F1" w:rsidRPr="00BB19C2" w:rsidRDefault="008F14F1" w:rsidP="008F14F1">
      <w:r w:rsidRPr="00BB19C2">
        <w:t>                                               &lt;</w:t>
      </w:r>
      <w:proofErr w:type="spellStart"/>
      <w:r w:rsidRPr="00BB19C2">
        <w:t>pre</w:t>
      </w:r>
      <w:proofErr w:type="gramStart"/>
      <w:r w:rsidRPr="00BB19C2">
        <w:t>:valor</w:t>
      </w:r>
      <w:proofErr w:type="spellEnd"/>
      <w:proofErr w:type="gramEnd"/>
      <w:r w:rsidRPr="00BB19C2">
        <w:t>&gt;BF01&lt;/</w:t>
      </w:r>
      <w:proofErr w:type="spellStart"/>
      <w:r w:rsidRPr="00BB19C2">
        <w:t>pre:valor</w:t>
      </w:r>
      <w:proofErr w:type="spellEnd"/>
      <w:r w:rsidRPr="00BB19C2">
        <w:t>&gt;</w:t>
      </w:r>
    </w:p>
    <w:p w14:paraId="1BDB9ABF" w14:textId="77777777" w:rsidR="008F14F1" w:rsidRPr="00BB19C2" w:rsidRDefault="008F14F1" w:rsidP="008F14F1">
      <w:r w:rsidRPr="00BB19C2">
        <w:t>                               &lt;/</w:t>
      </w:r>
      <w:proofErr w:type="spellStart"/>
      <w:proofErr w:type="gramStart"/>
      <w:r w:rsidRPr="00BB19C2">
        <w:t>pre:</w:t>
      </w:r>
      <w:proofErr w:type="gramEnd"/>
      <w:r w:rsidRPr="00BB19C2">
        <w:t>item</w:t>
      </w:r>
      <w:proofErr w:type="spellEnd"/>
      <w:r w:rsidRPr="00BB19C2">
        <w:t>&gt;</w:t>
      </w:r>
    </w:p>
    <w:p w14:paraId="52CC580B" w14:textId="77777777" w:rsidR="008F14F1" w:rsidRPr="00BB19C2" w:rsidRDefault="008F14F1" w:rsidP="008F14F1">
      <w:r w:rsidRPr="00BB19C2">
        <w:t>                               &lt;</w:t>
      </w:r>
      <w:proofErr w:type="spellStart"/>
      <w:r w:rsidRPr="00BB19C2">
        <w:t>pre</w:t>
      </w:r>
      <w:proofErr w:type="gramStart"/>
      <w:r w:rsidRPr="00BB19C2">
        <w:t>:item</w:t>
      </w:r>
      <w:proofErr w:type="spellEnd"/>
      <w:proofErr w:type="gramEnd"/>
      <w:r w:rsidRPr="00BB19C2">
        <w:t>&gt;</w:t>
      </w:r>
    </w:p>
    <w:p w14:paraId="045A82DB" w14:textId="77777777" w:rsidR="008F14F1" w:rsidRPr="00BB19C2" w:rsidRDefault="008F14F1" w:rsidP="008F14F1">
      <w:r w:rsidRPr="00BB19C2">
        <w:t>                                               &lt;</w:t>
      </w:r>
      <w:proofErr w:type="spellStart"/>
      <w:r w:rsidRPr="00BB19C2">
        <w:t>pre</w:t>
      </w:r>
      <w:proofErr w:type="gramStart"/>
      <w:r w:rsidRPr="00BB19C2">
        <w:t>:clave</w:t>
      </w:r>
      <w:proofErr w:type="spellEnd"/>
      <w:proofErr w:type="gramEnd"/>
      <w:r w:rsidRPr="00BB19C2">
        <w:t>&gt;</w:t>
      </w:r>
      <w:proofErr w:type="spellStart"/>
      <w:r w:rsidRPr="00BB19C2">
        <w:t>CodigoHechoImponible</w:t>
      </w:r>
      <w:proofErr w:type="spellEnd"/>
      <w:r w:rsidRPr="00BB19C2">
        <w:t>&lt;/</w:t>
      </w:r>
      <w:proofErr w:type="spellStart"/>
      <w:r w:rsidRPr="00BB19C2">
        <w:t>pre:clave</w:t>
      </w:r>
      <w:proofErr w:type="spellEnd"/>
      <w:r w:rsidRPr="00BB19C2">
        <w:t>&gt;</w:t>
      </w:r>
    </w:p>
    <w:p w14:paraId="1F5AAB68" w14:textId="77777777" w:rsidR="008F14F1" w:rsidRPr="00BB19C2" w:rsidRDefault="008F14F1" w:rsidP="008F14F1">
      <w:r w:rsidRPr="00BB19C2">
        <w:t>                                               &lt;</w:t>
      </w:r>
      <w:proofErr w:type="spellStart"/>
      <w:r w:rsidRPr="00BB19C2">
        <w:t>pre</w:t>
      </w:r>
      <w:proofErr w:type="gramStart"/>
      <w:r w:rsidRPr="00BB19C2">
        <w:t>:valor</w:t>
      </w:r>
      <w:proofErr w:type="spellEnd"/>
      <w:proofErr w:type="gramEnd"/>
      <w:r w:rsidRPr="00BB19C2">
        <w:t>&gt;H0005C&lt;/</w:t>
      </w:r>
      <w:proofErr w:type="spellStart"/>
      <w:r w:rsidRPr="00BB19C2">
        <w:t>pre:valor</w:t>
      </w:r>
      <w:proofErr w:type="spellEnd"/>
      <w:r w:rsidRPr="00BB19C2">
        <w:t>&gt;</w:t>
      </w:r>
    </w:p>
    <w:p w14:paraId="746E6FD2" w14:textId="77777777" w:rsidR="008F14F1" w:rsidRPr="00BB19C2" w:rsidRDefault="008F14F1" w:rsidP="008F14F1">
      <w:r w:rsidRPr="00BB19C2">
        <w:t>                               &lt;/</w:t>
      </w:r>
      <w:proofErr w:type="spellStart"/>
      <w:proofErr w:type="gramStart"/>
      <w:r w:rsidRPr="00BB19C2">
        <w:t>pre:</w:t>
      </w:r>
      <w:proofErr w:type="gramEnd"/>
      <w:r w:rsidRPr="00BB19C2">
        <w:t>item</w:t>
      </w:r>
      <w:proofErr w:type="spellEnd"/>
      <w:r w:rsidRPr="00BB19C2">
        <w:t>&gt;</w:t>
      </w:r>
    </w:p>
    <w:p w14:paraId="4BC4D096" w14:textId="77777777" w:rsidR="008F14F1" w:rsidRPr="00BB19C2" w:rsidRDefault="008F14F1" w:rsidP="008F14F1">
      <w:r w:rsidRPr="00BB19C2">
        <w:t>                               &lt;</w:t>
      </w:r>
      <w:proofErr w:type="spellStart"/>
      <w:r w:rsidRPr="00BB19C2">
        <w:t>pre</w:t>
      </w:r>
      <w:proofErr w:type="gramStart"/>
      <w:r w:rsidRPr="00BB19C2">
        <w:t>:item</w:t>
      </w:r>
      <w:proofErr w:type="spellEnd"/>
      <w:proofErr w:type="gramEnd"/>
      <w:r w:rsidRPr="00BB19C2">
        <w:t>&gt;</w:t>
      </w:r>
    </w:p>
    <w:p w14:paraId="5882E9BA" w14:textId="77777777" w:rsidR="008F14F1" w:rsidRPr="00BB19C2" w:rsidRDefault="008F14F1" w:rsidP="008F14F1">
      <w:r w:rsidRPr="00BB19C2">
        <w:t>                                               &lt;</w:t>
      </w:r>
      <w:proofErr w:type="spellStart"/>
      <w:r w:rsidRPr="00BB19C2">
        <w:t>pre</w:t>
      </w:r>
      <w:proofErr w:type="gramStart"/>
      <w:r w:rsidRPr="00BB19C2">
        <w:t>:clave</w:t>
      </w:r>
      <w:proofErr w:type="spellEnd"/>
      <w:proofErr w:type="gramEnd"/>
      <w:r w:rsidRPr="00BB19C2">
        <w:t>&gt;</w:t>
      </w:r>
      <w:proofErr w:type="spellStart"/>
      <w:r w:rsidRPr="00BB19C2">
        <w:t>AtributoHechoImponible</w:t>
      </w:r>
      <w:proofErr w:type="spellEnd"/>
      <w:r w:rsidRPr="00BB19C2">
        <w:t>&lt;/</w:t>
      </w:r>
      <w:proofErr w:type="spellStart"/>
      <w:r w:rsidRPr="00BB19C2">
        <w:t>pre:clave</w:t>
      </w:r>
      <w:proofErr w:type="spellEnd"/>
      <w:r w:rsidRPr="00BB19C2">
        <w:t>&gt;</w:t>
      </w:r>
    </w:p>
    <w:p w14:paraId="314D593E" w14:textId="77777777" w:rsidR="008F14F1" w:rsidRPr="00BB19C2" w:rsidRDefault="008F14F1" w:rsidP="008F14F1">
      <w:r w:rsidRPr="00BB19C2">
        <w:t>                                               &lt;</w:t>
      </w:r>
      <w:proofErr w:type="spellStart"/>
      <w:r w:rsidRPr="00BB19C2">
        <w:t>pre</w:t>
      </w:r>
      <w:proofErr w:type="gramStart"/>
      <w:r w:rsidRPr="00BB19C2">
        <w:t>:valor</w:t>
      </w:r>
      <w:proofErr w:type="spellEnd"/>
      <w:proofErr w:type="gramEnd"/>
      <w:r w:rsidRPr="00BB19C2">
        <w:t xml:space="preserve"> id="ATR1"&gt;1&lt;/</w:t>
      </w:r>
      <w:proofErr w:type="spellStart"/>
      <w:r w:rsidRPr="00BB19C2">
        <w:t>pre:valor</w:t>
      </w:r>
      <w:proofErr w:type="spellEnd"/>
      <w:r w:rsidRPr="00BB19C2">
        <w:t>&gt;</w:t>
      </w:r>
    </w:p>
    <w:p w14:paraId="7F655CBC" w14:textId="77777777" w:rsidR="008F14F1" w:rsidRPr="00BB19C2" w:rsidRDefault="008F14F1" w:rsidP="008F14F1">
      <w:r w:rsidRPr="00BB19C2">
        <w:t>                               &lt;/</w:t>
      </w:r>
      <w:proofErr w:type="spellStart"/>
      <w:proofErr w:type="gramStart"/>
      <w:r w:rsidRPr="00BB19C2">
        <w:t>pre:</w:t>
      </w:r>
      <w:proofErr w:type="gramEnd"/>
      <w:r w:rsidRPr="00BB19C2">
        <w:t>item</w:t>
      </w:r>
      <w:proofErr w:type="spellEnd"/>
      <w:r w:rsidRPr="00BB19C2">
        <w:t>&gt;</w:t>
      </w:r>
    </w:p>
    <w:p w14:paraId="6EA3A7DB" w14:textId="77777777" w:rsidR="008F14F1" w:rsidRPr="00BB19C2" w:rsidRDefault="008F14F1" w:rsidP="008F14F1">
      <w:r w:rsidRPr="00BB19C2">
        <w:t>                               &lt;</w:t>
      </w:r>
      <w:proofErr w:type="spellStart"/>
      <w:r w:rsidRPr="00BB19C2">
        <w:t>pre</w:t>
      </w:r>
      <w:proofErr w:type="gramStart"/>
      <w:r w:rsidRPr="00BB19C2">
        <w:t>:item</w:t>
      </w:r>
      <w:proofErr w:type="spellEnd"/>
      <w:proofErr w:type="gramEnd"/>
      <w:r w:rsidRPr="00BB19C2">
        <w:t>&gt;</w:t>
      </w:r>
    </w:p>
    <w:p w14:paraId="176B7DAA" w14:textId="77777777" w:rsidR="008F14F1" w:rsidRPr="00BB19C2" w:rsidRDefault="008F14F1" w:rsidP="008F14F1">
      <w:r w:rsidRPr="00BB19C2">
        <w:t>                                               &lt;</w:t>
      </w:r>
      <w:proofErr w:type="spellStart"/>
      <w:r w:rsidRPr="00BB19C2">
        <w:t>pre</w:t>
      </w:r>
      <w:proofErr w:type="gramStart"/>
      <w:r w:rsidRPr="00BB19C2">
        <w:t>:clave</w:t>
      </w:r>
      <w:proofErr w:type="spellEnd"/>
      <w:proofErr w:type="gramEnd"/>
      <w:r w:rsidRPr="00BB19C2">
        <w:t>&gt;</w:t>
      </w:r>
      <w:proofErr w:type="spellStart"/>
      <w:r w:rsidRPr="00BB19C2">
        <w:t>AtributoHechoImponible</w:t>
      </w:r>
      <w:proofErr w:type="spellEnd"/>
      <w:r w:rsidRPr="00BB19C2">
        <w:t>&lt;/</w:t>
      </w:r>
      <w:proofErr w:type="spellStart"/>
      <w:r w:rsidRPr="00BB19C2">
        <w:t>pre:clave</w:t>
      </w:r>
      <w:proofErr w:type="spellEnd"/>
      <w:r w:rsidRPr="00BB19C2">
        <w:t>&gt;</w:t>
      </w:r>
    </w:p>
    <w:p w14:paraId="11C0950A" w14:textId="77777777" w:rsidR="008F14F1" w:rsidRPr="00BB19C2" w:rsidRDefault="008F14F1" w:rsidP="008F14F1">
      <w:r w:rsidRPr="00BB19C2">
        <w:t>                                               &lt;</w:t>
      </w:r>
      <w:proofErr w:type="spellStart"/>
      <w:r w:rsidRPr="00BB19C2">
        <w:t>pre</w:t>
      </w:r>
      <w:proofErr w:type="gramStart"/>
      <w:r w:rsidRPr="00BB19C2">
        <w:t>:valor</w:t>
      </w:r>
      <w:proofErr w:type="spellEnd"/>
      <w:proofErr w:type="gramEnd"/>
      <w:r w:rsidRPr="00BB19C2">
        <w:t xml:space="preserve"> id="ATR2"&gt;G&lt;/</w:t>
      </w:r>
      <w:proofErr w:type="spellStart"/>
      <w:r w:rsidRPr="00BB19C2">
        <w:t>pre:valor</w:t>
      </w:r>
      <w:proofErr w:type="spellEnd"/>
      <w:r w:rsidRPr="00BB19C2">
        <w:t>&gt;</w:t>
      </w:r>
    </w:p>
    <w:p w14:paraId="24224F8A" w14:textId="77777777" w:rsidR="008F14F1" w:rsidRPr="00BB19C2" w:rsidRDefault="008F14F1" w:rsidP="008F14F1">
      <w:r w:rsidRPr="00BB19C2">
        <w:t>                               &lt;/</w:t>
      </w:r>
      <w:proofErr w:type="spellStart"/>
      <w:proofErr w:type="gramStart"/>
      <w:r w:rsidRPr="00BB19C2">
        <w:t>pre:</w:t>
      </w:r>
      <w:proofErr w:type="gramEnd"/>
      <w:r w:rsidRPr="00BB19C2">
        <w:t>item</w:t>
      </w:r>
      <w:proofErr w:type="spellEnd"/>
      <w:r w:rsidRPr="00BB19C2">
        <w:t>&gt;</w:t>
      </w:r>
    </w:p>
    <w:p w14:paraId="53522FBB" w14:textId="77777777" w:rsidR="008F14F1" w:rsidRPr="00BB19C2" w:rsidRDefault="008F14F1" w:rsidP="008F14F1">
      <w:r w:rsidRPr="00BB19C2">
        <w:t>                               &lt;</w:t>
      </w:r>
      <w:proofErr w:type="spellStart"/>
      <w:r w:rsidRPr="00BB19C2">
        <w:t>pre</w:t>
      </w:r>
      <w:proofErr w:type="gramStart"/>
      <w:r w:rsidRPr="00BB19C2">
        <w:t>:item</w:t>
      </w:r>
      <w:proofErr w:type="spellEnd"/>
      <w:proofErr w:type="gramEnd"/>
      <w:r w:rsidRPr="00BB19C2">
        <w:t>&gt;</w:t>
      </w:r>
    </w:p>
    <w:p w14:paraId="12FE0788" w14:textId="77777777" w:rsidR="008F14F1" w:rsidRPr="00BB19C2" w:rsidRDefault="008F14F1" w:rsidP="008F14F1">
      <w:r w:rsidRPr="00BB19C2">
        <w:t>                                               &lt;</w:t>
      </w:r>
      <w:proofErr w:type="spellStart"/>
      <w:r w:rsidRPr="00BB19C2">
        <w:t>pre</w:t>
      </w:r>
      <w:proofErr w:type="gramStart"/>
      <w:r w:rsidRPr="00BB19C2">
        <w:t>:clave</w:t>
      </w:r>
      <w:proofErr w:type="spellEnd"/>
      <w:proofErr w:type="gramEnd"/>
      <w:r w:rsidRPr="00BB19C2">
        <w:t>&gt;</w:t>
      </w:r>
      <w:proofErr w:type="spellStart"/>
      <w:r w:rsidRPr="00BB19C2">
        <w:t>CodigoBeneficio</w:t>
      </w:r>
      <w:proofErr w:type="spellEnd"/>
      <w:r w:rsidRPr="00BB19C2">
        <w:t>&lt;/</w:t>
      </w:r>
      <w:proofErr w:type="spellStart"/>
      <w:r w:rsidRPr="00BB19C2">
        <w:t>pre:clave</w:t>
      </w:r>
      <w:proofErr w:type="spellEnd"/>
      <w:r w:rsidRPr="00BB19C2">
        <w:t>&gt;</w:t>
      </w:r>
    </w:p>
    <w:p w14:paraId="3673A3C7" w14:textId="77777777" w:rsidR="008F14F1" w:rsidRPr="00BB19C2" w:rsidRDefault="008F14F1" w:rsidP="008F14F1">
      <w:r w:rsidRPr="00BB19C2">
        <w:t>                                               &lt;</w:t>
      </w:r>
      <w:proofErr w:type="spellStart"/>
      <w:r w:rsidRPr="00BB19C2">
        <w:t>pre</w:t>
      </w:r>
      <w:proofErr w:type="gramStart"/>
      <w:r w:rsidRPr="00BB19C2">
        <w:t>:valor</w:t>
      </w:r>
      <w:proofErr w:type="spellEnd"/>
      <w:proofErr w:type="gramEnd"/>
      <w:r w:rsidRPr="00BB19C2">
        <w:t>&gt;BF01&lt;/</w:t>
      </w:r>
      <w:proofErr w:type="spellStart"/>
      <w:r w:rsidRPr="00BB19C2">
        <w:t>pre:valor</w:t>
      </w:r>
      <w:proofErr w:type="spellEnd"/>
      <w:r w:rsidRPr="00BB19C2">
        <w:t>&gt;</w:t>
      </w:r>
    </w:p>
    <w:p w14:paraId="0D5EEC0D" w14:textId="77777777" w:rsidR="008F14F1" w:rsidRPr="00BB19C2" w:rsidRDefault="008F14F1" w:rsidP="008F14F1">
      <w:r w:rsidRPr="00BB19C2">
        <w:t>                               &lt;/</w:t>
      </w:r>
      <w:proofErr w:type="spellStart"/>
      <w:proofErr w:type="gramStart"/>
      <w:r w:rsidRPr="00BB19C2">
        <w:t>pre:</w:t>
      </w:r>
      <w:proofErr w:type="gramEnd"/>
      <w:r w:rsidRPr="00BB19C2">
        <w:t>item</w:t>
      </w:r>
      <w:proofErr w:type="spellEnd"/>
      <w:r w:rsidRPr="00BB19C2">
        <w:t>&gt;</w:t>
      </w:r>
    </w:p>
    <w:p w14:paraId="0D9271A3" w14:textId="77777777" w:rsidR="008F14F1" w:rsidRPr="00BB19C2" w:rsidRDefault="008F14F1" w:rsidP="008F14F1">
      <w:r w:rsidRPr="00BB19C2">
        <w:t>                               &lt;</w:t>
      </w:r>
      <w:proofErr w:type="spellStart"/>
      <w:r w:rsidRPr="00BB19C2">
        <w:t>pre</w:t>
      </w:r>
      <w:proofErr w:type="gramStart"/>
      <w:r w:rsidRPr="00BB19C2">
        <w:t>:item</w:t>
      </w:r>
      <w:proofErr w:type="spellEnd"/>
      <w:proofErr w:type="gramEnd"/>
      <w:r w:rsidRPr="00BB19C2">
        <w:t>&gt;</w:t>
      </w:r>
    </w:p>
    <w:p w14:paraId="461E358F" w14:textId="77777777" w:rsidR="008F14F1" w:rsidRPr="00BB19C2" w:rsidRDefault="008F14F1" w:rsidP="008F14F1">
      <w:r w:rsidRPr="00BB19C2">
        <w:t>                                               &lt;</w:t>
      </w:r>
      <w:proofErr w:type="spellStart"/>
      <w:r w:rsidRPr="00BB19C2">
        <w:t>pre</w:t>
      </w:r>
      <w:proofErr w:type="gramStart"/>
      <w:r w:rsidRPr="00BB19C2">
        <w:t>:clave</w:t>
      </w:r>
      <w:proofErr w:type="spellEnd"/>
      <w:proofErr w:type="gramEnd"/>
      <w:r w:rsidRPr="00BB19C2">
        <w:t>&gt;</w:t>
      </w:r>
      <w:proofErr w:type="spellStart"/>
      <w:r w:rsidRPr="00BB19C2">
        <w:t>CodigoHechoImponible</w:t>
      </w:r>
      <w:proofErr w:type="spellEnd"/>
      <w:r w:rsidRPr="00BB19C2">
        <w:t>&lt;/</w:t>
      </w:r>
      <w:proofErr w:type="spellStart"/>
      <w:r w:rsidRPr="00BB19C2">
        <w:t>pre:clave</w:t>
      </w:r>
      <w:proofErr w:type="spellEnd"/>
      <w:r w:rsidRPr="00BB19C2">
        <w:t>&gt;</w:t>
      </w:r>
    </w:p>
    <w:p w14:paraId="0FF98366" w14:textId="77777777" w:rsidR="008F14F1" w:rsidRPr="00BB19C2" w:rsidRDefault="008F14F1" w:rsidP="008F14F1">
      <w:r w:rsidRPr="00BB19C2">
        <w:t>                                               &lt;</w:t>
      </w:r>
      <w:proofErr w:type="spellStart"/>
      <w:r w:rsidRPr="00BB19C2">
        <w:t>pre</w:t>
      </w:r>
      <w:proofErr w:type="gramStart"/>
      <w:r w:rsidRPr="00BB19C2">
        <w:t>:valor</w:t>
      </w:r>
      <w:proofErr w:type="spellEnd"/>
      <w:proofErr w:type="gramEnd"/>
      <w:r w:rsidRPr="00BB19C2">
        <w:t>&gt;H10000&lt;/</w:t>
      </w:r>
      <w:proofErr w:type="spellStart"/>
      <w:r w:rsidRPr="00BB19C2">
        <w:t>pre:valor</w:t>
      </w:r>
      <w:proofErr w:type="spellEnd"/>
      <w:r w:rsidRPr="00BB19C2">
        <w:t>&gt;</w:t>
      </w:r>
    </w:p>
    <w:p w14:paraId="7232885D" w14:textId="77777777" w:rsidR="008F14F1" w:rsidRPr="00BB19C2" w:rsidRDefault="008F14F1" w:rsidP="008F14F1">
      <w:r w:rsidRPr="00BB19C2">
        <w:t>                               &lt;/</w:t>
      </w:r>
      <w:proofErr w:type="spellStart"/>
      <w:proofErr w:type="gramStart"/>
      <w:r w:rsidRPr="00BB19C2">
        <w:t>pre:</w:t>
      </w:r>
      <w:proofErr w:type="gramEnd"/>
      <w:r w:rsidRPr="00BB19C2">
        <w:t>item</w:t>
      </w:r>
      <w:proofErr w:type="spellEnd"/>
      <w:r w:rsidRPr="00BB19C2">
        <w:t>&gt;</w:t>
      </w:r>
    </w:p>
    <w:p w14:paraId="17A64D5A" w14:textId="77777777" w:rsidR="008F14F1" w:rsidRPr="00BB19C2" w:rsidRDefault="008F14F1" w:rsidP="008F14F1">
      <w:r w:rsidRPr="00BB19C2">
        <w:t>                               &lt;</w:t>
      </w:r>
      <w:proofErr w:type="spellStart"/>
      <w:r w:rsidRPr="00BB19C2">
        <w:t>pre</w:t>
      </w:r>
      <w:proofErr w:type="gramStart"/>
      <w:r w:rsidRPr="00BB19C2">
        <w:t>:item</w:t>
      </w:r>
      <w:proofErr w:type="spellEnd"/>
      <w:proofErr w:type="gramEnd"/>
      <w:r w:rsidRPr="00BB19C2">
        <w:t>&gt;</w:t>
      </w:r>
    </w:p>
    <w:p w14:paraId="61F22905" w14:textId="77777777" w:rsidR="008F14F1" w:rsidRPr="00BB19C2" w:rsidRDefault="008F14F1" w:rsidP="008F14F1">
      <w:r w:rsidRPr="00BB19C2">
        <w:t>                                               &lt;</w:t>
      </w:r>
      <w:proofErr w:type="spellStart"/>
      <w:r w:rsidRPr="00BB19C2">
        <w:t>pre</w:t>
      </w:r>
      <w:proofErr w:type="gramStart"/>
      <w:r w:rsidRPr="00BB19C2">
        <w:t>:clave</w:t>
      </w:r>
      <w:proofErr w:type="spellEnd"/>
      <w:proofErr w:type="gramEnd"/>
      <w:r w:rsidRPr="00BB19C2">
        <w:t>&gt;</w:t>
      </w:r>
      <w:proofErr w:type="spellStart"/>
      <w:r w:rsidRPr="00BB19C2">
        <w:t>AtributoHechoImponible</w:t>
      </w:r>
      <w:proofErr w:type="spellEnd"/>
      <w:r w:rsidRPr="00BB19C2">
        <w:t>&lt;/</w:t>
      </w:r>
      <w:proofErr w:type="spellStart"/>
      <w:r w:rsidRPr="00BB19C2">
        <w:t>pre:clave</w:t>
      </w:r>
      <w:proofErr w:type="spellEnd"/>
      <w:r w:rsidRPr="00BB19C2">
        <w:t>&gt;</w:t>
      </w:r>
    </w:p>
    <w:p w14:paraId="221C8EEB" w14:textId="77777777" w:rsidR="008F14F1" w:rsidRPr="00BB19C2" w:rsidRDefault="008F14F1" w:rsidP="008F14F1">
      <w:r w:rsidRPr="00BB19C2">
        <w:t>                                               &lt;</w:t>
      </w:r>
      <w:proofErr w:type="spellStart"/>
      <w:r w:rsidRPr="00BB19C2">
        <w:t>pre</w:t>
      </w:r>
      <w:proofErr w:type="gramStart"/>
      <w:r w:rsidRPr="00BB19C2">
        <w:t>:valor</w:t>
      </w:r>
      <w:proofErr w:type="spellEnd"/>
      <w:proofErr w:type="gramEnd"/>
      <w:r w:rsidRPr="00BB19C2">
        <w:t xml:space="preserve"> id="ATR1"&gt;2&lt;/</w:t>
      </w:r>
      <w:proofErr w:type="spellStart"/>
      <w:r w:rsidRPr="00BB19C2">
        <w:t>pre:valor</w:t>
      </w:r>
      <w:proofErr w:type="spellEnd"/>
      <w:r w:rsidRPr="00BB19C2">
        <w:t>&gt;</w:t>
      </w:r>
    </w:p>
    <w:p w14:paraId="3CA388A4" w14:textId="77777777" w:rsidR="008F14F1" w:rsidRPr="00BB19C2" w:rsidRDefault="008F14F1" w:rsidP="008F14F1">
      <w:r w:rsidRPr="00BB19C2">
        <w:t>                               &lt;/</w:t>
      </w:r>
      <w:proofErr w:type="spellStart"/>
      <w:proofErr w:type="gramStart"/>
      <w:r w:rsidRPr="00BB19C2">
        <w:t>pre:</w:t>
      </w:r>
      <w:proofErr w:type="gramEnd"/>
      <w:r w:rsidRPr="00BB19C2">
        <w:t>item</w:t>
      </w:r>
      <w:proofErr w:type="spellEnd"/>
      <w:r w:rsidRPr="00BB19C2">
        <w:t>&gt;</w:t>
      </w:r>
    </w:p>
    <w:p w14:paraId="68BDC90D" w14:textId="77777777" w:rsidR="008F14F1" w:rsidRPr="00BB19C2" w:rsidRDefault="008F14F1" w:rsidP="008F14F1">
      <w:r w:rsidRPr="00BB19C2">
        <w:t>                &lt;/</w:t>
      </w:r>
      <w:proofErr w:type="spellStart"/>
      <w:proofErr w:type="gramStart"/>
      <w:r w:rsidRPr="00BB19C2">
        <w:t>pre:</w:t>
      </w:r>
      <w:proofErr w:type="gramEnd"/>
      <w:r w:rsidRPr="00BB19C2">
        <w:t>item</w:t>
      </w:r>
      <w:proofErr w:type="spellEnd"/>
      <w:r w:rsidRPr="00BB19C2">
        <w:t>&gt;</w:t>
      </w:r>
    </w:p>
    <w:p w14:paraId="53D6F0E1" w14:textId="77777777" w:rsidR="008F14F1" w:rsidRPr="00BB19C2" w:rsidRDefault="008F14F1" w:rsidP="008F14F1">
      <w:r w:rsidRPr="00BB19C2">
        <w:t>&lt;/</w:t>
      </w:r>
      <w:proofErr w:type="spellStart"/>
      <w:proofErr w:type="gramStart"/>
      <w:r w:rsidRPr="00BB19C2">
        <w:t>pre:</w:t>
      </w:r>
      <w:proofErr w:type="gramEnd"/>
      <w:r w:rsidRPr="00BB19C2">
        <w:t>items</w:t>
      </w:r>
      <w:proofErr w:type="spellEnd"/>
      <w:r w:rsidRPr="00BB19C2">
        <w:t>&gt;</w:t>
      </w:r>
    </w:p>
    <w:p w14:paraId="77E3DCEC" w14:textId="77777777" w:rsidR="008F14F1" w:rsidRPr="00BB19C2" w:rsidRDefault="008F14F1" w:rsidP="00A44288">
      <w:pPr>
        <w:jc w:val="both"/>
        <w:rPr>
          <w:lang w:val="es-ES_tradnl"/>
        </w:rPr>
      </w:pPr>
    </w:p>
    <w:p w14:paraId="7B9F4D3B" w14:textId="77777777" w:rsidR="00147CD0" w:rsidRPr="00BB19C2" w:rsidRDefault="00D6684E" w:rsidP="00A44288">
      <w:pPr>
        <w:jc w:val="both"/>
        <w:rPr>
          <w:lang w:val="es-ES_tradnl"/>
        </w:rPr>
      </w:pPr>
      <w:r w:rsidRPr="00BB19C2">
        <w:rPr>
          <w:lang w:val="es-ES_tradnl"/>
        </w:rPr>
        <w:t>Para cada HI se debe indicar los atributos y beneficios necesarios</w:t>
      </w:r>
      <w:r w:rsidR="00147CD0" w:rsidRPr="00BB19C2">
        <w:rPr>
          <w:lang w:val="es-ES_tradnl"/>
        </w:rPr>
        <w:t>,</w:t>
      </w:r>
      <w:r w:rsidRPr="00BB19C2">
        <w:rPr>
          <w:lang w:val="es-ES_tradnl"/>
        </w:rPr>
        <w:t xml:space="preserve"> cuyos valores deben ser </w:t>
      </w:r>
      <w:r w:rsidRPr="00BB19C2">
        <w:rPr>
          <w:b/>
          <w:lang w:val="es-ES_tradnl"/>
        </w:rPr>
        <w:t>correctos</w:t>
      </w:r>
      <w:r w:rsidRPr="00BB19C2">
        <w:rPr>
          <w:lang w:val="es-ES_tradnl"/>
        </w:rPr>
        <w:t xml:space="preserve"> respecto a la definición de las tasas en </w:t>
      </w:r>
      <w:proofErr w:type="spellStart"/>
      <w:r w:rsidRPr="00BB19C2">
        <w:rPr>
          <w:lang w:val="es-ES_tradnl"/>
        </w:rPr>
        <w:t>Questor</w:t>
      </w:r>
      <w:proofErr w:type="spellEnd"/>
      <w:r w:rsidRPr="00BB19C2">
        <w:rPr>
          <w:lang w:val="es-ES_tradnl"/>
        </w:rPr>
        <w:t>.</w:t>
      </w:r>
      <w:r w:rsidR="00BB19C2" w:rsidRPr="00BB19C2">
        <w:rPr>
          <w:lang w:val="es-ES_tradnl"/>
        </w:rPr>
        <w:t xml:space="preserve"> </w:t>
      </w:r>
      <w:r w:rsidR="00147CD0" w:rsidRPr="00BB19C2">
        <w:rPr>
          <w:lang w:val="es-ES_tradnl"/>
        </w:rPr>
        <w:t xml:space="preserve">La opción idónea es que el formulario específico cuando sea posible haga la consulta de estos valores a los servicios web de </w:t>
      </w:r>
      <w:proofErr w:type="spellStart"/>
      <w:r w:rsidR="00147CD0" w:rsidRPr="00BB19C2">
        <w:rPr>
          <w:lang w:val="es-ES_tradnl"/>
        </w:rPr>
        <w:t>Questor</w:t>
      </w:r>
      <w:proofErr w:type="spellEnd"/>
      <w:r w:rsidR="00147CD0" w:rsidRPr="00BB19C2">
        <w:rPr>
          <w:lang w:val="es-ES_tradnl"/>
        </w:rPr>
        <w:t>.</w:t>
      </w:r>
    </w:p>
    <w:p w14:paraId="2962C83F" w14:textId="77777777" w:rsidR="00BB19C2" w:rsidRPr="00BB19C2" w:rsidRDefault="00BB19C2" w:rsidP="00A44288">
      <w:pPr>
        <w:jc w:val="both"/>
        <w:rPr>
          <w:lang w:val="es-ES_tradnl"/>
        </w:rPr>
      </w:pPr>
    </w:p>
    <w:p w14:paraId="4DA8DD72" w14:textId="77777777" w:rsidR="007F0409" w:rsidRDefault="007F0409" w:rsidP="00A44288">
      <w:pPr>
        <w:jc w:val="both"/>
        <w:rPr>
          <w:lang w:val="es-ES_tradnl"/>
        </w:rPr>
      </w:pPr>
      <w:r w:rsidRPr="00BB19C2">
        <w:rPr>
          <w:lang w:val="es-ES_tradnl"/>
        </w:rPr>
        <w:t>A partir de estos datos Presentador hará la simulación y emisión de la tasa sin requerir más información que la recibida en el XML de control.</w:t>
      </w:r>
    </w:p>
    <w:p w14:paraId="62443FF8" w14:textId="77777777" w:rsidR="007F0409" w:rsidRDefault="007F0409" w:rsidP="00A44288">
      <w:pPr>
        <w:jc w:val="both"/>
        <w:rPr>
          <w:lang w:val="es-ES_tradnl"/>
        </w:rPr>
      </w:pPr>
    </w:p>
    <w:p w14:paraId="6F56F9F6" w14:textId="77777777" w:rsidR="007F0409" w:rsidRPr="00AE01DE" w:rsidRDefault="007F0409" w:rsidP="00A44288">
      <w:pPr>
        <w:jc w:val="both"/>
        <w:rPr>
          <w:lang w:val="es-ES_tradnl"/>
        </w:rPr>
      </w:pPr>
      <w:r w:rsidRPr="00AE01DE">
        <w:rPr>
          <w:lang w:val="es-ES_tradnl"/>
        </w:rPr>
        <w:lastRenderedPageBreak/>
        <w:t xml:space="preserve">Así mismo y desde la versión 1.13 de Presentador, es posible gestionar el pago de una liquidación o autoliquidación no proveniente de </w:t>
      </w:r>
      <w:proofErr w:type="spellStart"/>
      <w:r w:rsidRPr="00AE01DE">
        <w:rPr>
          <w:lang w:val="es-ES_tradnl"/>
        </w:rPr>
        <w:t>Questor</w:t>
      </w:r>
      <w:proofErr w:type="spellEnd"/>
      <w:r w:rsidRPr="00AE01DE">
        <w:rPr>
          <w:lang w:val="es-ES_tradnl"/>
        </w:rPr>
        <w:t>. Estamos hablando, por tanto, del pago de conceptos (no tasas) asociados a los formularios específicos y desde los cuales se indica al Presentador (en el XML de control) la siguiente información:</w:t>
      </w:r>
    </w:p>
    <w:p w14:paraId="76C04FA5" w14:textId="77777777" w:rsidR="007F0409" w:rsidRPr="00AE01DE" w:rsidRDefault="007F0409" w:rsidP="00A44288">
      <w:pPr>
        <w:jc w:val="both"/>
        <w:rPr>
          <w:lang w:val="es-ES_tradnl"/>
        </w:rPr>
      </w:pPr>
    </w:p>
    <w:p w14:paraId="4ABC61C1" w14:textId="77777777" w:rsidR="007F0409" w:rsidRPr="00AE01DE" w:rsidRDefault="007F0409" w:rsidP="007F0409">
      <w:pPr>
        <w:jc w:val="center"/>
        <w:rPr>
          <w:lang w:val="es-ES_tradnl"/>
        </w:rPr>
      </w:pPr>
      <w:r w:rsidRPr="00AE01DE">
        <w:rPr>
          <w:noProof/>
        </w:rPr>
        <w:drawing>
          <wp:inline distT="0" distB="0" distL="0" distR="0" wp14:anchorId="7F1F22AE" wp14:editId="68825C8D">
            <wp:extent cx="4470638" cy="1733022"/>
            <wp:effectExtent l="57150" t="57150" r="44450" b="57785"/>
            <wp:docPr id="6" name="Imagen 6" descr="cid:image001.png@01D59E0B.4F89FD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1.png@01D59E0B.4F89FDD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4486514" cy="1739176"/>
                    </a:xfrm>
                    <a:prstGeom prst="rect">
                      <a:avLst/>
                    </a:prstGeom>
                    <a:noFill/>
                    <a:ln>
                      <a:noFill/>
                    </a:ln>
                    <a:scene3d>
                      <a:camera prst="orthographicFront"/>
                      <a:lightRig rig="threePt" dir="t"/>
                    </a:scene3d>
                    <a:sp3d contourW="6350"/>
                  </pic:spPr>
                </pic:pic>
              </a:graphicData>
            </a:graphic>
          </wp:inline>
        </w:drawing>
      </w:r>
    </w:p>
    <w:p w14:paraId="37FF09D9" w14:textId="77777777" w:rsidR="007F0409" w:rsidRPr="00AE01DE" w:rsidRDefault="007F0409" w:rsidP="007F0409">
      <w:pPr>
        <w:rPr>
          <w:lang w:val="es-ES_tradnl"/>
        </w:rPr>
      </w:pPr>
    </w:p>
    <w:p w14:paraId="4E29906A" w14:textId="77777777" w:rsidR="007F0409" w:rsidRPr="00AE01DE" w:rsidRDefault="007F0409" w:rsidP="007F0409">
      <w:pPr>
        <w:rPr>
          <w:lang w:val="es-ES_tradnl"/>
        </w:rPr>
      </w:pPr>
      <w:r w:rsidRPr="00AE01DE">
        <w:rPr>
          <w:lang w:val="es-ES_tradnl"/>
        </w:rPr>
        <w:t>La información que se remitiría al Presentador en estos casos sería similar al siguiente ejemplo:</w:t>
      </w:r>
    </w:p>
    <w:p w14:paraId="2B961065" w14:textId="77777777" w:rsidR="007F0409" w:rsidRPr="00AE01DE" w:rsidRDefault="007F0409" w:rsidP="007F0409">
      <w:pPr>
        <w:rPr>
          <w:lang w:val="es-ES_tradnl"/>
        </w:rPr>
      </w:pPr>
    </w:p>
    <w:p w14:paraId="36FFBD05" w14:textId="77777777" w:rsidR="007F0409" w:rsidRPr="00AE01DE" w:rsidRDefault="007F0409" w:rsidP="007F0409">
      <w:pPr>
        <w:rPr>
          <w:rFonts w:ascii="Calibri" w:hAnsi="Calibri"/>
          <w:szCs w:val="22"/>
        </w:rPr>
      </w:pPr>
      <w:r w:rsidRPr="00AE01DE">
        <w:t>&lt;</w:t>
      </w:r>
      <w:proofErr w:type="spellStart"/>
      <w:r w:rsidRPr="00AE01DE">
        <w:t>pre</w:t>
      </w:r>
      <w:proofErr w:type="gramStart"/>
      <w:r w:rsidRPr="00AE01DE">
        <w:t>:items</w:t>
      </w:r>
      <w:proofErr w:type="spellEnd"/>
      <w:proofErr w:type="gramEnd"/>
      <w:r w:rsidRPr="00AE01DE">
        <w:t>&gt;</w:t>
      </w:r>
    </w:p>
    <w:p w14:paraId="0C0349DA" w14:textId="77777777" w:rsidR="007F0409" w:rsidRPr="00AE01DE" w:rsidRDefault="007F0409" w:rsidP="007F0409">
      <w:r w:rsidRPr="00AE01DE">
        <w:t>                &lt;</w:t>
      </w:r>
      <w:proofErr w:type="spellStart"/>
      <w:r w:rsidRPr="00AE01DE">
        <w:t>pre</w:t>
      </w:r>
      <w:proofErr w:type="gramStart"/>
      <w:r w:rsidRPr="00AE01DE">
        <w:t>:item</w:t>
      </w:r>
      <w:proofErr w:type="spellEnd"/>
      <w:proofErr w:type="gramEnd"/>
      <w:r w:rsidRPr="00AE01DE">
        <w:t>&gt;</w:t>
      </w:r>
    </w:p>
    <w:p w14:paraId="7534EC49" w14:textId="77777777" w:rsidR="007F0409" w:rsidRPr="00AE01DE" w:rsidRDefault="007F0409" w:rsidP="007F0409">
      <w:r w:rsidRPr="00AE01DE">
        <w:t>                               &lt;</w:t>
      </w:r>
      <w:proofErr w:type="spellStart"/>
      <w:r w:rsidRPr="00AE01DE">
        <w:t>pre</w:t>
      </w:r>
      <w:proofErr w:type="gramStart"/>
      <w:r w:rsidRPr="00AE01DE">
        <w:t>:clave</w:t>
      </w:r>
      <w:proofErr w:type="spellEnd"/>
      <w:proofErr w:type="gramEnd"/>
      <w:r w:rsidRPr="00AE01DE">
        <w:t>&gt;</w:t>
      </w:r>
      <w:proofErr w:type="spellStart"/>
      <w:r w:rsidRPr="00AE01DE">
        <w:t>EA_DatosPago</w:t>
      </w:r>
      <w:proofErr w:type="spellEnd"/>
      <w:r w:rsidRPr="00AE01DE">
        <w:t>&lt;/</w:t>
      </w:r>
      <w:proofErr w:type="spellStart"/>
      <w:r w:rsidRPr="00AE01DE">
        <w:t>pre:clave</w:t>
      </w:r>
      <w:proofErr w:type="spellEnd"/>
      <w:r w:rsidRPr="00AE01DE">
        <w:t>&gt;</w:t>
      </w:r>
    </w:p>
    <w:p w14:paraId="0A59A04A" w14:textId="77777777" w:rsidR="007F0409" w:rsidRPr="00AE01DE" w:rsidRDefault="007F0409" w:rsidP="007F0409">
      <w:r w:rsidRPr="00AE01DE">
        <w:t>                               &lt;</w:t>
      </w:r>
      <w:proofErr w:type="spellStart"/>
      <w:r w:rsidRPr="00AE01DE">
        <w:t>pre</w:t>
      </w:r>
      <w:proofErr w:type="gramStart"/>
      <w:r w:rsidRPr="00AE01DE">
        <w:t>:item</w:t>
      </w:r>
      <w:proofErr w:type="spellEnd"/>
      <w:proofErr w:type="gramEnd"/>
      <w:r w:rsidRPr="00AE01DE">
        <w:t>&gt;</w:t>
      </w:r>
    </w:p>
    <w:p w14:paraId="2B66DC6C" w14:textId="77777777" w:rsidR="007F0409" w:rsidRPr="00AE01DE" w:rsidRDefault="007F0409" w:rsidP="007F0409">
      <w:r w:rsidRPr="00AE01DE">
        <w:t>                                               &lt;</w:t>
      </w:r>
      <w:proofErr w:type="spellStart"/>
      <w:r w:rsidRPr="00AE01DE">
        <w:t>pre</w:t>
      </w:r>
      <w:proofErr w:type="gramStart"/>
      <w:r w:rsidRPr="00AE01DE">
        <w:t>:clave</w:t>
      </w:r>
      <w:proofErr w:type="spellEnd"/>
      <w:proofErr w:type="gramEnd"/>
      <w:r w:rsidRPr="00AE01DE">
        <w:t>&gt;</w:t>
      </w:r>
      <w:proofErr w:type="spellStart"/>
      <w:r w:rsidRPr="00AE01DE">
        <w:t>TipoConcepto</w:t>
      </w:r>
      <w:proofErr w:type="spellEnd"/>
      <w:r w:rsidRPr="00AE01DE">
        <w:t>&lt;/</w:t>
      </w:r>
      <w:proofErr w:type="spellStart"/>
      <w:r w:rsidRPr="00AE01DE">
        <w:t>pre:clave</w:t>
      </w:r>
      <w:proofErr w:type="spellEnd"/>
      <w:r w:rsidRPr="00AE01DE">
        <w:t>&gt;</w:t>
      </w:r>
    </w:p>
    <w:p w14:paraId="2422F526" w14:textId="77777777" w:rsidR="007F0409" w:rsidRPr="00AE01DE" w:rsidRDefault="007F0409" w:rsidP="007F0409">
      <w:r w:rsidRPr="00AE01DE">
        <w:t>                                               &lt;</w:t>
      </w:r>
      <w:proofErr w:type="spellStart"/>
      <w:r w:rsidRPr="00AE01DE">
        <w:t>pre</w:t>
      </w:r>
      <w:proofErr w:type="gramStart"/>
      <w:r w:rsidRPr="00AE01DE">
        <w:t>:valor</w:t>
      </w:r>
      <w:proofErr w:type="spellEnd"/>
      <w:proofErr w:type="gramEnd"/>
      <w:r w:rsidRPr="00AE01DE">
        <w:t>&gt;Tipo concepto de ejemplo&lt;/</w:t>
      </w:r>
      <w:proofErr w:type="spellStart"/>
      <w:r w:rsidRPr="00AE01DE">
        <w:t>pre:valor</w:t>
      </w:r>
      <w:proofErr w:type="spellEnd"/>
      <w:r w:rsidRPr="00AE01DE">
        <w:t>&gt;</w:t>
      </w:r>
    </w:p>
    <w:p w14:paraId="6C238B71" w14:textId="77777777" w:rsidR="007F0409" w:rsidRPr="00AE01DE" w:rsidRDefault="007F0409" w:rsidP="007F0409">
      <w:r w:rsidRPr="00AE01DE">
        <w:t>                               &lt;/</w:t>
      </w:r>
      <w:proofErr w:type="spellStart"/>
      <w:proofErr w:type="gramStart"/>
      <w:r w:rsidRPr="00AE01DE">
        <w:t>pre:</w:t>
      </w:r>
      <w:proofErr w:type="gramEnd"/>
      <w:r w:rsidRPr="00AE01DE">
        <w:t>item</w:t>
      </w:r>
      <w:proofErr w:type="spellEnd"/>
      <w:r w:rsidRPr="00AE01DE">
        <w:t>&gt;</w:t>
      </w:r>
    </w:p>
    <w:p w14:paraId="2AA969AF" w14:textId="77777777" w:rsidR="007F0409" w:rsidRPr="00AE01DE" w:rsidRDefault="007F0409" w:rsidP="007F0409">
      <w:r w:rsidRPr="00AE01DE">
        <w:t>                               &lt;</w:t>
      </w:r>
      <w:proofErr w:type="spellStart"/>
      <w:r w:rsidRPr="00AE01DE">
        <w:t>pre</w:t>
      </w:r>
      <w:proofErr w:type="gramStart"/>
      <w:r w:rsidRPr="00AE01DE">
        <w:t>:item</w:t>
      </w:r>
      <w:proofErr w:type="spellEnd"/>
      <w:proofErr w:type="gramEnd"/>
      <w:r w:rsidRPr="00AE01DE">
        <w:t>&gt;</w:t>
      </w:r>
    </w:p>
    <w:p w14:paraId="40482D53" w14:textId="77777777" w:rsidR="007F0409" w:rsidRPr="00AE01DE" w:rsidRDefault="007F0409" w:rsidP="007F0409">
      <w:r w:rsidRPr="00AE01DE">
        <w:t>                                               &lt;</w:t>
      </w:r>
      <w:proofErr w:type="spellStart"/>
      <w:r w:rsidRPr="00AE01DE">
        <w:t>pre</w:t>
      </w:r>
      <w:proofErr w:type="gramStart"/>
      <w:r w:rsidRPr="00AE01DE">
        <w:t>:clave</w:t>
      </w:r>
      <w:proofErr w:type="spellEnd"/>
      <w:proofErr w:type="gramEnd"/>
      <w:r w:rsidRPr="00AE01DE">
        <w:t>&gt;Concepto&lt;/</w:t>
      </w:r>
      <w:proofErr w:type="spellStart"/>
      <w:r w:rsidRPr="00AE01DE">
        <w:t>pre:clave</w:t>
      </w:r>
      <w:proofErr w:type="spellEnd"/>
      <w:r w:rsidRPr="00AE01DE">
        <w:t>&gt;</w:t>
      </w:r>
    </w:p>
    <w:p w14:paraId="2BFF9F52" w14:textId="77777777" w:rsidR="007F0409" w:rsidRPr="00AE01DE" w:rsidRDefault="007F0409" w:rsidP="007F0409">
      <w:r w:rsidRPr="00AE01DE">
        <w:t>                                               &lt;</w:t>
      </w:r>
      <w:proofErr w:type="spellStart"/>
      <w:r w:rsidRPr="00AE01DE">
        <w:t>pre</w:t>
      </w:r>
      <w:proofErr w:type="gramStart"/>
      <w:r w:rsidRPr="00AE01DE">
        <w:t>:valor</w:t>
      </w:r>
      <w:proofErr w:type="spellEnd"/>
      <w:proofErr w:type="gramEnd"/>
      <w:r w:rsidRPr="00AE01DE">
        <w:t>&gt;Concepto de ejemplo&lt;/</w:t>
      </w:r>
      <w:proofErr w:type="spellStart"/>
      <w:r w:rsidRPr="00AE01DE">
        <w:t>pre:valor</w:t>
      </w:r>
      <w:proofErr w:type="spellEnd"/>
      <w:r w:rsidRPr="00AE01DE">
        <w:t>&gt;</w:t>
      </w:r>
    </w:p>
    <w:p w14:paraId="088FE249" w14:textId="77777777" w:rsidR="007F0409" w:rsidRPr="00AE01DE" w:rsidRDefault="007F0409" w:rsidP="007F0409">
      <w:r w:rsidRPr="00AE01DE">
        <w:t>                               &lt;/</w:t>
      </w:r>
      <w:proofErr w:type="spellStart"/>
      <w:proofErr w:type="gramStart"/>
      <w:r w:rsidRPr="00AE01DE">
        <w:t>pre:</w:t>
      </w:r>
      <w:proofErr w:type="gramEnd"/>
      <w:r w:rsidRPr="00AE01DE">
        <w:t>item</w:t>
      </w:r>
      <w:proofErr w:type="spellEnd"/>
      <w:r w:rsidRPr="00AE01DE">
        <w:t>&gt;</w:t>
      </w:r>
    </w:p>
    <w:p w14:paraId="12E8C7AA" w14:textId="77777777" w:rsidR="007F0409" w:rsidRPr="00AE01DE" w:rsidRDefault="007F0409" w:rsidP="007F0409">
      <w:r w:rsidRPr="00AE01DE">
        <w:t>                               &lt;</w:t>
      </w:r>
      <w:proofErr w:type="spellStart"/>
      <w:r w:rsidRPr="00AE01DE">
        <w:t>pre</w:t>
      </w:r>
      <w:proofErr w:type="gramStart"/>
      <w:r w:rsidRPr="00AE01DE">
        <w:t>:item</w:t>
      </w:r>
      <w:proofErr w:type="spellEnd"/>
      <w:proofErr w:type="gramEnd"/>
      <w:r w:rsidRPr="00AE01DE">
        <w:t>&gt;</w:t>
      </w:r>
    </w:p>
    <w:p w14:paraId="074080A1" w14:textId="77777777" w:rsidR="007F0409" w:rsidRPr="00AE01DE" w:rsidRDefault="007F0409" w:rsidP="007F0409">
      <w:r w:rsidRPr="00AE01DE">
        <w:t>                                               &lt;</w:t>
      </w:r>
      <w:proofErr w:type="spellStart"/>
      <w:r w:rsidRPr="00AE01DE">
        <w:t>pre</w:t>
      </w:r>
      <w:proofErr w:type="gramStart"/>
      <w:r w:rsidRPr="00AE01DE">
        <w:t>:clave</w:t>
      </w:r>
      <w:proofErr w:type="spellEnd"/>
      <w:proofErr w:type="gramEnd"/>
      <w:r w:rsidRPr="00AE01DE">
        <w:t>&gt;Importe&lt;/</w:t>
      </w:r>
      <w:proofErr w:type="spellStart"/>
      <w:r w:rsidRPr="00AE01DE">
        <w:t>pre:clave</w:t>
      </w:r>
      <w:proofErr w:type="spellEnd"/>
      <w:r w:rsidRPr="00AE01DE">
        <w:t>&gt;</w:t>
      </w:r>
    </w:p>
    <w:p w14:paraId="509358FC" w14:textId="77777777" w:rsidR="007F0409" w:rsidRPr="00AE01DE" w:rsidRDefault="007F0409" w:rsidP="007F0409">
      <w:r w:rsidRPr="00AE01DE">
        <w:t>                                               &lt;</w:t>
      </w:r>
      <w:proofErr w:type="spellStart"/>
      <w:r w:rsidRPr="00AE01DE">
        <w:t>pre</w:t>
      </w:r>
      <w:proofErr w:type="gramStart"/>
      <w:r w:rsidRPr="00AE01DE">
        <w:t>:valor</w:t>
      </w:r>
      <w:proofErr w:type="spellEnd"/>
      <w:proofErr w:type="gramEnd"/>
      <w:r w:rsidRPr="00AE01DE">
        <w:t>&gt;8,23&lt;/</w:t>
      </w:r>
      <w:proofErr w:type="spellStart"/>
      <w:r w:rsidRPr="00AE01DE">
        <w:t>pre:valor</w:t>
      </w:r>
      <w:proofErr w:type="spellEnd"/>
      <w:r w:rsidRPr="00AE01DE">
        <w:t>&gt;</w:t>
      </w:r>
    </w:p>
    <w:p w14:paraId="3FC993BD" w14:textId="77777777" w:rsidR="007F0409" w:rsidRPr="00AE01DE" w:rsidRDefault="007F0409" w:rsidP="007F0409">
      <w:r w:rsidRPr="00AE01DE">
        <w:t>                               &lt;/</w:t>
      </w:r>
      <w:proofErr w:type="spellStart"/>
      <w:proofErr w:type="gramStart"/>
      <w:r w:rsidRPr="00AE01DE">
        <w:t>pre:</w:t>
      </w:r>
      <w:proofErr w:type="gramEnd"/>
      <w:r w:rsidRPr="00AE01DE">
        <w:t>item</w:t>
      </w:r>
      <w:proofErr w:type="spellEnd"/>
      <w:r w:rsidRPr="00AE01DE">
        <w:t>&gt;</w:t>
      </w:r>
    </w:p>
    <w:p w14:paraId="33358B7C" w14:textId="77777777" w:rsidR="007F0409" w:rsidRPr="00AE01DE" w:rsidRDefault="007F0409" w:rsidP="007F0409">
      <w:r w:rsidRPr="00AE01DE">
        <w:t>                               &lt;</w:t>
      </w:r>
      <w:proofErr w:type="spellStart"/>
      <w:r w:rsidRPr="00AE01DE">
        <w:t>pre</w:t>
      </w:r>
      <w:proofErr w:type="gramStart"/>
      <w:r w:rsidRPr="00AE01DE">
        <w:t>:item</w:t>
      </w:r>
      <w:proofErr w:type="spellEnd"/>
      <w:proofErr w:type="gramEnd"/>
      <w:r w:rsidRPr="00AE01DE">
        <w:t>&gt;</w:t>
      </w:r>
    </w:p>
    <w:p w14:paraId="2834D503" w14:textId="77777777" w:rsidR="007F0409" w:rsidRPr="00AE01DE" w:rsidRDefault="007F0409" w:rsidP="007F0409">
      <w:r w:rsidRPr="00AE01DE">
        <w:t>                                               &lt;</w:t>
      </w:r>
      <w:proofErr w:type="spellStart"/>
      <w:r w:rsidRPr="00AE01DE">
        <w:t>pre</w:t>
      </w:r>
      <w:proofErr w:type="gramStart"/>
      <w:r w:rsidRPr="00AE01DE">
        <w:t>:clave</w:t>
      </w:r>
      <w:proofErr w:type="spellEnd"/>
      <w:proofErr w:type="gramEnd"/>
      <w:r w:rsidRPr="00AE01DE">
        <w:t>&gt;N28&lt;/</w:t>
      </w:r>
      <w:proofErr w:type="spellStart"/>
      <w:r w:rsidRPr="00AE01DE">
        <w:t>pre:clave</w:t>
      </w:r>
      <w:proofErr w:type="spellEnd"/>
      <w:r w:rsidRPr="00AE01DE">
        <w:t>&gt;</w:t>
      </w:r>
    </w:p>
    <w:p w14:paraId="0DDC9A14" w14:textId="77777777" w:rsidR="007F0409" w:rsidRPr="00AE01DE" w:rsidRDefault="007F0409" w:rsidP="007F0409">
      <w:r w:rsidRPr="00AE01DE">
        <w:t>                                               &lt;</w:t>
      </w:r>
      <w:proofErr w:type="spellStart"/>
      <w:r w:rsidRPr="00AE01DE">
        <w:t>pre</w:t>
      </w:r>
      <w:proofErr w:type="gramStart"/>
      <w:r w:rsidRPr="00AE01DE">
        <w:t>:valor</w:t>
      </w:r>
      <w:proofErr w:type="spellEnd"/>
      <w:proofErr w:type="gramEnd"/>
      <w:r w:rsidRPr="00AE01DE">
        <w:t>&gt;1603009910306020052220191990&lt;/</w:t>
      </w:r>
      <w:proofErr w:type="spellStart"/>
      <w:r w:rsidRPr="00AE01DE">
        <w:t>pre:valor</w:t>
      </w:r>
      <w:proofErr w:type="spellEnd"/>
      <w:r w:rsidRPr="00AE01DE">
        <w:t>&gt;</w:t>
      </w:r>
    </w:p>
    <w:p w14:paraId="630F9767" w14:textId="77777777" w:rsidR="007F0409" w:rsidRPr="00AE01DE" w:rsidRDefault="007F0409" w:rsidP="007F0409">
      <w:r w:rsidRPr="00AE01DE">
        <w:t>                               &lt;/</w:t>
      </w:r>
      <w:proofErr w:type="spellStart"/>
      <w:proofErr w:type="gramStart"/>
      <w:r w:rsidRPr="00AE01DE">
        <w:t>pre:</w:t>
      </w:r>
      <w:proofErr w:type="gramEnd"/>
      <w:r w:rsidRPr="00AE01DE">
        <w:t>item</w:t>
      </w:r>
      <w:proofErr w:type="spellEnd"/>
      <w:r w:rsidRPr="00AE01DE">
        <w:t>&gt;</w:t>
      </w:r>
    </w:p>
    <w:p w14:paraId="683035B7" w14:textId="77777777" w:rsidR="007F0409" w:rsidRPr="00AE01DE" w:rsidRDefault="007F0409" w:rsidP="007F0409">
      <w:r w:rsidRPr="00AE01DE">
        <w:t>                &lt;/</w:t>
      </w:r>
      <w:proofErr w:type="spellStart"/>
      <w:proofErr w:type="gramStart"/>
      <w:r w:rsidRPr="00AE01DE">
        <w:t>pre:</w:t>
      </w:r>
      <w:proofErr w:type="gramEnd"/>
      <w:r w:rsidRPr="00AE01DE">
        <w:t>item</w:t>
      </w:r>
      <w:proofErr w:type="spellEnd"/>
      <w:r w:rsidRPr="00AE01DE">
        <w:t>&gt;</w:t>
      </w:r>
    </w:p>
    <w:p w14:paraId="1C898B85" w14:textId="77777777" w:rsidR="007F0409" w:rsidRDefault="007F0409" w:rsidP="007F0409">
      <w:r w:rsidRPr="00AE01DE">
        <w:t>&lt;/</w:t>
      </w:r>
      <w:proofErr w:type="spellStart"/>
      <w:proofErr w:type="gramStart"/>
      <w:r w:rsidRPr="00AE01DE">
        <w:t>pre:</w:t>
      </w:r>
      <w:proofErr w:type="gramEnd"/>
      <w:r w:rsidRPr="00AE01DE">
        <w:t>items</w:t>
      </w:r>
      <w:proofErr w:type="spellEnd"/>
      <w:r w:rsidRPr="00AE01DE">
        <w:t>&gt;</w:t>
      </w:r>
    </w:p>
    <w:p w14:paraId="63BA1F38" w14:textId="77777777" w:rsidR="007F0409" w:rsidRDefault="007F0409" w:rsidP="007F0409"/>
    <w:p w14:paraId="764C8021" w14:textId="77777777" w:rsidR="00C94731" w:rsidRDefault="00C94731" w:rsidP="00C94731"/>
    <w:p w14:paraId="6FDC7B8E" w14:textId="77777777" w:rsidR="007F0409" w:rsidRDefault="00147CD0" w:rsidP="00C94731">
      <w:pPr>
        <w:jc w:val="both"/>
      </w:pPr>
      <w:r w:rsidRPr="002415A1">
        <w:t>Hay que resaltar que esta posibilidad de indicar al Presentador “</w:t>
      </w:r>
      <w:r w:rsidR="00C94731" w:rsidRPr="002415A1">
        <w:t>O</w:t>
      </w:r>
      <w:r w:rsidRPr="002415A1">
        <w:t>tros pagos” ahora</w:t>
      </w:r>
      <w:r w:rsidR="00D12149" w:rsidRPr="002415A1">
        <w:t xml:space="preserve"> mismo excluye el pago de tasas, es decir, </w:t>
      </w:r>
      <w:r w:rsidR="00C94731" w:rsidRPr="002415A1">
        <w:t>las tasas QUESTOR y los “Otros pagos” son excluyentes. Si en el XML de control se</w:t>
      </w:r>
      <w:r w:rsidR="00C94731" w:rsidRPr="00C94731">
        <w:t xml:space="preserve"> indican otros pagos no habrá tasas QUESTOR.</w:t>
      </w:r>
    </w:p>
    <w:p w14:paraId="787CE34E" w14:textId="77777777" w:rsidR="00C94731" w:rsidRDefault="00C94731" w:rsidP="00C94731">
      <w:pPr>
        <w:jc w:val="both"/>
      </w:pPr>
    </w:p>
    <w:p w14:paraId="6A2916C1" w14:textId="77777777" w:rsidR="00C94731" w:rsidRDefault="00C94731" w:rsidP="00C94731">
      <w:pPr>
        <w:jc w:val="both"/>
      </w:pPr>
      <w:r>
        <w:t>Se asume que sólo va a haber un otro pago, por tanto no se soportan otros pagos múltiples. Al leer el XML de control se comprobará que se ha indicado “Tipo de concepto”, “Concepto”, “Importe” y “N28”. El importe se validará que es moneda y mayor que 0.</w:t>
      </w:r>
    </w:p>
    <w:p w14:paraId="455AC7D9" w14:textId="77777777" w:rsidR="00C94731" w:rsidRDefault="00C94731" w:rsidP="007F0409"/>
    <w:p w14:paraId="46B1B296" w14:textId="77777777" w:rsidR="007F0409" w:rsidRDefault="007F0409" w:rsidP="007F0409">
      <w:pPr>
        <w:rPr>
          <w:lang w:val="es-ES_tradnl"/>
        </w:rPr>
      </w:pPr>
    </w:p>
    <w:p w14:paraId="2A1D0DC5" w14:textId="77777777" w:rsidR="00D6684E" w:rsidRPr="00FC45D1" w:rsidRDefault="00D6684E" w:rsidP="00A44288">
      <w:pPr>
        <w:jc w:val="both"/>
        <w:rPr>
          <w:lang w:val="es-ES_tradnl"/>
        </w:rPr>
      </w:pPr>
    </w:p>
    <w:p w14:paraId="37A5F9E9" w14:textId="77777777" w:rsidR="0040211C" w:rsidRPr="00FC45D1" w:rsidRDefault="001A398D" w:rsidP="00A44288">
      <w:pPr>
        <w:pStyle w:val="Ttulo3"/>
        <w:jc w:val="both"/>
        <w:rPr>
          <w:rFonts w:asciiTheme="minorHAnsi" w:hAnsiTheme="minorHAnsi"/>
          <w:sz w:val="22"/>
          <w:szCs w:val="22"/>
          <w:lang w:val="es-ES_tradnl"/>
        </w:rPr>
      </w:pPr>
      <w:bookmarkStart w:id="15" w:name="_Toc192590236"/>
      <w:r w:rsidRPr="00FC45D1">
        <w:rPr>
          <w:rFonts w:asciiTheme="minorHAnsi" w:hAnsiTheme="minorHAnsi"/>
          <w:sz w:val="22"/>
          <w:szCs w:val="22"/>
          <w:lang w:val="es-ES_tradnl"/>
        </w:rPr>
        <w:t>CLÁUSULA DE PROTECCIÓN DE DATOS</w:t>
      </w:r>
      <w:bookmarkEnd w:id="15"/>
    </w:p>
    <w:p w14:paraId="75713416" w14:textId="77777777" w:rsidR="0040211C" w:rsidRPr="00FC45D1" w:rsidRDefault="0040211C" w:rsidP="0040211C">
      <w:pPr>
        <w:rPr>
          <w:lang w:val="es-ES_tradnl" w:eastAsia="en-US"/>
        </w:rPr>
      </w:pPr>
      <w:r w:rsidRPr="00FC45D1">
        <w:rPr>
          <w:lang w:val="es-ES_tradnl" w:eastAsia="en-US"/>
        </w:rPr>
        <w:t>En tanto no esté disponible el SIRAT (Sistema de Información del Registro de las Actividades de Tratamiento de la CARM), que proporcionará dinámicamente al Presentador las cláusulas de protección de datos correspondientes al procedimiento y departamento tramitador de la solicitud, es necesario incluir estas en el campo de D</w:t>
      </w:r>
      <w:r w:rsidR="00107F80" w:rsidRPr="00FC45D1">
        <w:rPr>
          <w:lang w:val="es-ES_tradnl" w:eastAsia="en-US"/>
        </w:rPr>
        <w:t xml:space="preserve">EXEL </w:t>
      </w:r>
      <w:r w:rsidR="00D91885" w:rsidRPr="00FC45D1">
        <w:rPr>
          <w:lang w:val="es-ES_tradnl" w:eastAsia="en-US"/>
        </w:rPr>
        <w:t>“Otras cláusulas que deben aparecer en la Solicitud”</w:t>
      </w:r>
      <w:r w:rsidRPr="00FC45D1">
        <w:rPr>
          <w:lang w:val="es-ES_tradnl" w:eastAsia="en-US"/>
        </w:rPr>
        <w:t>:</w:t>
      </w:r>
    </w:p>
    <w:p w14:paraId="12E82509" w14:textId="77777777" w:rsidR="0040211C" w:rsidRPr="00FC45D1" w:rsidRDefault="0040211C" w:rsidP="0040211C">
      <w:pPr>
        <w:rPr>
          <w:lang w:val="es-ES_tradnl" w:eastAsia="en-US"/>
        </w:rPr>
      </w:pPr>
    </w:p>
    <w:p w14:paraId="6EE17341" w14:textId="77777777" w:rsidR="0040211C" w:rsidRPr="00FC45D1" w:rsidRDefault="0040211C" w:rsidP="0040211C">
      <w:pPr>
        <w:rPr>
          <w:lang w:val="es-ES_tradnl" w:eastAsia="en-US"/>
        </w:rPr>
      </w:pPr>
      <w:r w:rsidRPr="00FC45D1">
        <w:rPr>
          <w:noProof/>
        </w:rPr>
        <w:drawing>
          <wp:inline distT="0" distB="0" distL="0" distR="0" wp14:anchorId="6C258A6D" wp14:editId="773C6571">
            <wp:extent cx="6120765" cy="297878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765" cy="2978785"/>
                    </a:xfrm>
                    <a:prstGeom prst="rect">
                      <a:avLst/>
                    </a:prstGeom>
                  </pic:spPr>
                </pic:pic>
              </a:graphicData>
            </a:graphic>
          </wp:inline>
        </w:drawing>
      </w:r>
    </w:p>
    <w:p w14:paraId="5A0F6C2A" w14:textId="77777777" w:rsidR="0040211C" w:rsidRPr="00FC45D1" w:rsidRDefault="0040211C" w:rsidP="0040211C">
      <w:pPr>
        <w:rPr>
          <w:lang w:val="es-ES_tradnl" w:eastAsia="en-US"/>
        </w:rPr>
      </w:pPr>
    </w:p>
    <w:p w14:paraId="1CB5624C" w14:textId="77777777" w:rsidR="00707147" w:rsidRPr="00FC45D1" w:rsidRDefault="00707147" w:rsidP="0040211C">
      <w:pPr>
        <w:rPr>
          <w:lang w:val="es-ES_tradnl" w:eastAsia="en-US"/>
        </w:rPr>
      </w:pPr>
      <w:r w:rsidRPr="00FC45D1">
        <w:rPr>
          <w:lang w:val="es-ES_tradnl" w:eastAsia="en-US"/>
        </w:rPr>
        <w:t>Esta información se refleja en el Presentador, la solicitud (que el interesado firmará) y el justificante de presentación.</w:t>
      </w:r>
    </w:p>
    <w:p w14:paraId="7588CBAF" w14:textId="77777777" w:rsidR="0040211C" w:rsidRPr="00FC45D1" w:rsidRDefault="0040211C" w:rsidP="0040211C">
      <w:pPr>
        <w:rPr>
          <w:lang w:val="es-ES_tradnl" w:eastAsia="en-US"/>
        </w:rPr>
      </w:pPr>
      <w:r w:rsidRPr="00FC45D1">
        <w:rPr>
          <w:noProof/>
        </w:rPr>
        <w:drawing>
          <wp:inline distT="0" distB="0" distL="0" distR="0" wp14:anchorId="630C84FA" wp14:editId="72565E6F">
            <wp:extent cx="6120765" cy="225488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765" cy="2254885"/>
                    </a:xfrm>
                    <a:prstGeom prst="rect">
                      <a:avLst/>
                    </a:prstGeom>
                  </pic:spPr>
                </pic:pic>
              </a:graphicData>
            </a:graphic>
          </wp:inline>
        </w:drawing>
      </w:r>
    </w:p>
    <w:p w14:paraId="1BFADCC2" w14:textId="77777777" w:rsidR="0040211C" w:rsidRPr="00FC45D1" w:rsidRDefault="001A398D" w:rsidP="00A44288">
      <w:pPr>
        <w:pStyle w:val="Ttulo3"/>
        <w:jc w:val="both"/>
        <w:rPr>
          <w:rFonts w:asciiTheme="minorHAnsi" w:hAnsiTheme="minorHAnsi"/>
          <w:sz w:val="22"/>
          <w:szCs w:val="22"/>
          <w:lang w:val="es-ES_tradnl"/>
        </w:rPr>
      </w:pPr>
      <w:bookmarkStart w:id="16" w:name="_Toc192590237"/>
      <w:r w:rsidRPr="00FC45D1">
        <w:rPr>
          <w:rFonts w:asciiTheme="minorHAnsi" w:hAnsiTheme="minorHAnsi"/>
          <w:sz w:val="22"/>
          <w:szCs w:val="22"/>
          <w:lang w:val="es-ES_tradnl"/>
        </w:rPr>
        <w:t>FIRMA DE LA SOLICITUD POR PARTE DEL INTERESADO</w:t>
      </w:r>
      <w:bookmarkEnd w:id="16"/>
    </w:p>
    <w:p w14:paraId="01F3AC69" w14:textId="77777777" w:rsidR="0031342B" w:rsidRPr="00FC45D1" w:rsidRDefault="0031342B" w:rsidP="0031342B">
      <w:pPr>
        <w:rPr>
          <w:lang w:val="es-ES_tradnl" w:eastAsia="en-US"/>
        </w:rPr>
      </w:pPr>
      <w:r w:rsidRPr="00FC45D1">
        <w:rPr>
          <w:lang w:val="es-ES_tradnl" w:eastAsia="en-US"/>
        </w:rPr>
        <w:t>Una vez completados los pasos anteriores el Presentador informa al interesado que va a firmar la solicitud.</w:t>
      </w:r>
    </w:p>
    <w:p w14:paraId="7C29F8E1" w14:textId="77777777" w:rsidR="0031342B" w:rsidRPr="00FC45D1" w:rsidRDefault="0031342B" w:rsidP="0040211C">
      <w:pPr>
        <w:rPr>
          <w:lang w:val="es-ES_tradnl" w:eastAsia="en-US"/>
        </w:rPr>
      </w:pPr>
    </w:p>
    <w:p w14:paraId="713DCD8B" w14:textId="77777777" w:rsidR="0031342B" w:rsidRPr="00FC45D1" w:rsidRDefault="0031342B" w:rsidP="0040211C">
      <w:pPr>
        <w:rPr>
          <w:lang w:val="es-ES_tradnl" w:eastAsia="en-US"/>
        </w:rPr>
      </w:pPr>
      <w:r w:rsidRPr="00FC45D1">
        <w:rPr>
          <w:lang w:val="es-ES_tradnl" w:eastAsia="en-US"/>
        </w:rPr>
        <w:t>Los sistemas de firma contemplados actualmente son:</w:t>
      </w:r>
    </w:p>
    <w:p w14:paraId="6B033D5D" w14:textId="77777777" w:rsidR="0031342B" w:rsidRPr="00FC45D1" w:rsidRDefault="0031342B" w:rsidP="009C0FF1">
      <w:pPr>
        <w:pStyle w:val="Prrafodelista"/>
        <w:numPr>
          <w:ilvl w:val="0"/>
          <w:numId w:val="11"/>
        </w:numPr>
        <w:rPr>
          <w:lang w:val="es-ES_tradnl"/>
        </w:rPr>
      </w:pPr>
      <w:r w:rsidRPr="00FC45D1">
        <w:rPr>
          <w:lang w:val="es-ES_tradnl"/>
        </w:rPr>
        <w:t>Firma con certificado digital:</w:t>
      </w:r>
    </w:p>
    <w:p w14:paraId="7655F9F7" w14:textId="77777777" w:rsidR="00226C73" w:rsidRPr="00FC45D1" w:rsidRDefault="00226C73" w:rsidP="0040211C">
      <w:pPr>
        <w:rPr>
          <w:lang w:val="es-ES_tradnl" w:eastAsia="en-US"/>
        </w:rPr>
      </w:pPr>
      <w:r w:rsidRPr="00FC45D1">
        <w:rPr>
          <w:noProof/>
        </w:rPr>
        <w:lastRenderedPageBreak/>
        <w:drawing>
          <wp:inline distT="0" distB="0" distL="0" distR="0" wp14:anchorId="7671AC93" wp14:editId="01F6851B">
            <wp:extent cx="6120765" cy="706755"/>
            <wp:effectExtent l="57150" t="57150" r="51435" b="552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765" cy="706755"/>
                    </a:xfrm>
                    <a:prstGeom prst="rect">
                      <a:avLst/>
                    </a:prstGeom>
                    <a:scene3d>
                      <a:camera prst="orthographicFront"/>
                      <a:lightRig rig="threePt" dir="t"/>
                    </a:scene3d>
                    <a:sp3d contourW="6350"/>
                  </pic:spPr>
                </pic:pic>
              </a:graphicData>
            </a:graphic>
          </wp:inline>
        </w:drawing>
      </w:r>
    </w:p>
    <w:p w14:paraId="5B636932" w14:textId="77777777" w:rsidR="00226C73" w:rsidRPr="00FC45D1" w:rsidRDefault="00105FAD" w:rsidP="0040211C">
      <w:pPr>
        <w:rPr>
          <w:lang w:val="es-ES_tradnl" w:eastAsia="en-US"/>
        </w:rPr>
      </w:pPr>
      <w:r w:rsidRPr="00FC45D1">
        <w:rPr>
          <w:lang w:val="es-ES_tradnl" w:eastAsia="en-US"/>
        </w:rPr>
        <w:t xml:space="preserve">El interesado puede ver la solicitud antes de firmarla, volver a la pantalla previa para corregir cualquier valor recogido en el Presentador o bien firmarla (Para lo que se le indica que debe disponer de </w:t>
      </w:r>
      <w:proofErr w:type="spellStart"/>
      <w:r w:rsidRPr="00FC45D1">
        <w:rPr>
          <w:lang w:val="es-ES_tradnl" w:eastAsia="en-US"/>
        </w:rPr>
        <w:t>AutoFirma</w:t>
      </w:r>
      <w:proofErr w:type="spellEnd"/>
      <w:r w:rsidRPr="00FC45D1">
        <w:rPr>
          <w:lang w:val="es-ES_tradnl" w:eastAsia="en-US"/>
        </w:rPr>
        <w:t xml:space="preserve"> y un certificado digital válido). </w:t>
      </w:r>
    </w:p>
    <w:p w14:paraId="0FC795BC" w14:textId="77777777" w:rsidR="00226C73" w:rsidRPr="00FC45D1" w:rsidRDefault="00226C73" w:rsidP="0040211C">
      <w:pPr>
        <w:rPr>
          <w:lang w:val="es-ES_tradnl" w:eastAsia="en-US"/>
        </w:rPr>
      </w:pPr>
      <w:r w:rsidRPr="00FC45D1">
        <w:rPr>
          <w:noProof/>
        </w:rPr>
        <w:drawing>
          <wp:inline distT="0" distB="0" distL="0" distR="0" wp14:anchorId="695D2077" wp14:editId="34B37643">
            <wp:extent cx="6120765" cy="2162810"/>
            <wp:effectExtent l="57150" t="57150" r="51435" b="469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765" cy="2162810"/>
                    </a:xfrm>
                    <a:prstGeom prst="rect">
                      <a:avLst/>
                    </a:prstGeom>
                    <a:scene3d>
                      <a:camera prst="orthographicFront"/>
                      <a:lightRig rig="threePt" dir="t"/>
                    </a:scene3d>
                    <a:sp3d contourW="6350"/>
                  </pic:spPr>
                </pic:pic>
              </a:graphicData>
            </a:graphic>
          </wp:inline>
        </w:drawing>
      </w:r>
    </w:p>
    <w:p w14:paraId="76C7F65B" w14:textId="77777777" w:rsidR="0031342B" w:rsidRPr="00FC45D1" w:rsidRDefault="0031342B">
      <w:pPr>
        <w:ind w:left="0"/>
        <w:rPr>
          <w:lang w:val="es-ES_tradnl" w:eastAsia="en-US"/>
        </w:rPr>
      </w:pPr>
      <w:r w:rsidRPr="00FC45D1">
        <w:rPr>
          <w:lang w:val="es-ES_tradnl" w:eastAsia="en-US"/>
        </w:rPr>
        <w:br w:type="page"/>
      </w:r>
    </w:p>
    <w:p w14:paraId="7042EF93" w14:textId="77777777" w:rsidR="00105FAD" w:rsidRPr="00FC45D1" w:rsidRDefault="003C382A" w:rsidP="0040211C">
      <w:pPr>
        <w:rPr>
          <w:lang w:val="es-ES_tradnl" w:eastAsia="en-US"/>
        </w:rPr>
      </w:pPr>
      <w:r w:rsidRPr="00FC45D1">
        <w:rPr>
          <w:lang w:val="es-ES_tradnl" w:eastAsia="en-US"/>
        </w:rPr>
        <w:lastRenderedPageBreak/>
        <w:t>Solicitud previa a la firma:</w:t>
      </w:r>
    </w:p>
    <w:p w14:paraId="52EDD79B" w14:textId="77777777" w:rsidR="003C382A" w:rsidRPr="00FC45D1" w:rsidRDefault="003C382A" w:rsidP="0031342B">
      <w:pPr>
        <w:jc w:val="center"/>
        <w:rPr>
          <w:lang w:val="es-ES_tradnl" w:eastAsia="en-US"/>
        </w:rPr>
      </w:pPr>
      <w:r w:rsidRPr="00FC45D1">
        <w:rPr>
          <w:noProof/>
        </w:rPr>
        <w:drawing>
          <wp:inline distT="0" distB="0" distL="0" distR="0" wp14:anchorId="63CCAA93" wp14:editId="3DB8B91F">
            <wp:extent cx="3029430" cy="419539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54961" cy="4230753"/>
                    </a:xfrm>
                    <a:prstGeom prst="rect">
                      <a:avLst/>
                    </a:prstGeom>
                  </pic:spPr>
                </pic:pic>
              </a:graphicData>
            </a:graphic>
          </wp:inline>
        </w:drawing>
      </w:r>
    </w:p>
    <w:p w14:paraId="0975433B" w14:textId="77777777" w:rsidR="0031342B" w:rsidRPr="00FC45D1" w:rsidRDefault="0031342B" w:rsidP="009C0FF1">
      <w:pPr>
        <w:pStyle w:val="Prrafodelista"/>
        <w:numPr>
          <w:ilvl w:val="0"/>
          <w:numId w:val="11"/>
        </w:numPr>
        <w:jc w:val="both"/>
        <w:rPr>
          <w:lang w:val="es-ES_tradnl"/>
        </w:rPr>
      </w:pPr>
      <w:r w:rsidRPr="00FC45D1">
        <w:rPr>
          <w:lang w:val="es-ES_tradnl"/>
        </w:rPr>
        <w:t>Firma simple (usuario/contraseña):</w:t>
      </w:r>
    </w:p>
    <w:p w14:paraId="72A0F3D0" w14:textId="77777777" w:rsidR="0031342B" w:rsidRPr="00FC45D1" w:rsidRDefault="0031342B" w:rsidP="0031342B">
      <w:pPr>
        <w:pStyle w:val="Prrafodelista"/>
        <w:jc w:val="both"/>
        <w:rPr>
          <w:lang w:val="es-ES_tradnl"/>
        </w:rPr>
      </w:pPr>
      <w:r w:rsidRPr="00FC45D1">
        <w:rPr>
          <w:noProof/>
          <w:lang w:eastAsia="es-ES"/>
        </w:rPr>
        <w:drawing>
          <wp:inline distT="0" distB="0" distL="0" distR="0" wp14:anchorId="72A2AD6E" wp14:editId="65E446A0">
            <wp:extent cx="6120765" cy="1218282"/>
            <wp:effectExtent l="0" t="0" r="0" b="1270"/>
            <wp:docPr id="24" name="Imagen 24" descr="cid:image001.png@01D53E16.85A12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1.png@01D53E16.85A121F0"/>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6120765" cy="1218282"/>
                    </a:xfrm>
                    <a:prstGeom prst="rect">
                      <a:avLst/>
                    </a:prstGeom>
                    <a:noFill/>
                    <a:ln>
                      <a:noFill/>
                    </a:ln>
                  </pic:spPr>
                </pic:pic>
              </a:graphicData>
            </a:graphic>
          </wp:inline>
        </w:drawing>
      </w:r>
    </w:p>
    <w:p w14:paraId="23B67A69" w14:textId="77777777" w:rsidR="0031342B" w:rsidRPr="00FC45D1" w:rsidRDefault="0031342B" w:rsidP="0031342B">
      <w:pPr>
        <w:ind w:left="708"/>
        <w:rPr>
          <w:lang w:val="es-ES_tradnl" w:eastAsia="en-US"/>
        </w:rPr>
      </w:pPr>
      <w:r w:rsidRPr="00FC45D1">
        <w:rPr>
          <w:lang w:val="es-ES_tradnl" w:eastAsia="en-US"/>
        </w:rPr>
        <w:t xml:space="preserve">El interesado puede ver la solicitud antes de firmarla, volver a la pantalla previa para corregir cualquier valor recogido en el Presentador o bien firmarla (Generándose un modelo de evidencias que se incorporan en el recibo justificante de presentación). </w:t>
      </w:r>
    </w:p>
    <w:p w14:paraId="2A82CDC3" w14:textId="77777777" w:rsidR="0031342B" w:rsidRPr="00FC45D1" w:rsidRDefault="0031342B" w:rsidP="0031342B">
      <w:pPr>
        <w:ind w:left="708"/>
        <w:jc w:val="center"/>
        <w:rPr>
          <w:lang w:val="es-ES_tradnl" w:eastAsia="en-US"/>
        </w:rPr>
      </w:pPr>
      <w:r w:rsidRPr="00FC45D1">
        <w:rPr>
          <w:noProof/>
        </w:rPr>
        <w:drawing>
          <wp:inline distT="0" distB="0" distL="0" distR="0" wp14:anchorId="01765719" wp14:editId="33F80DEF">
            <wp:extent cx="5381902" cy="970207"/>
            <wp:effectExtent l="0" t="0" r="0" b="1905"/>
            <wp:docPr id="25" name="Imagen 25" descr="cid:image002.png@01D53E16.EA1C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53E16.EA1C6630"/>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5407844" cy="974884"/>
                    </a:xfrm>
                    <a:prstGeom prst="rect">
                      <a:avLst/>
                    </a:prstGeom>
                    <a:noFill/>
                    <a:ln>
                      <a:noFill/>
                    </a:ln>
                  </pic:spPr>
                </pic:pic>
              </a:graphicData>
            </a:graphic>
          </wp:inline>
        </w:drawing>
      </w:r>
    </w:p>
    <w:p w14:paraId="771C6D7B" w14:textId="77777777" w:rsidR="0031342B" w:rsidRPr="00FC45D1" w:rsidRDefault="0031342B" w:rsidP="0031342B">
      <w:pPr>
        <w:ind w:left="708"/>
        <w:jc w:val="both"/>
        <w:rPr>
          <w:lang w:val="es-ES_tradnl" w:eastAsia="en-US"/>
        </w:rPr>
      </w:pPr>
    </w:p>
    <w:p w14:paraId="18A0F801" w14:textId="77777777" w:rsidR="0031342B" w:rsidRPr="00FC45D1" w:rsidRDefault="0031342B" w:rsidP="0031342B">
      <w:pPr>
        <w:ind w:left="708"/>
        <w:jc w:val="both"/>
        <w:rPr>
          <w:lang w:val="es-ES_tradnl" w:eastAsia="en-US"/>
        </w:rPr>
      </w:pPr>
      <w:r w:rsidRPr="00FC45D1">
        <w:rPr>
          <w:lang w:val="es-ES_tradnl" w:eastAsia="en-US"/>
        </w:rPr>
        <w:t>Un caso de uso de este modelo de evidencias son los trámites que no requieren firma. Igualmente se genera este documento que finalmente se firma con firma de sello:</w:t>
      </w:r>
    </w:p>
    <w:p w14:paraId="7256FCA0" w14:textId="77777777" w:rsidR="0031342B" w:rsidRPr="00FC45D1" w:rsidRDefault="0031342B" w:rsidP="0031342B">
      <w:pPr>
        <w:ind w:left="708"/>
        <w:jc w:val="center"/>
        <w:rPr>
          <w:lang w:val="es-ES_tradnl" w:eastAsia="en-US"/>
        </w:rPr>
      </w:pPr>
      <w:r w:rsidRPr="00FC45D1">
        <w:rPr>
          <w:noProof/>
        </w:rPr>
        <w:lastRenderedPageBreak/>
        <w:drawing>
          <wp:inline distT="0" distB="0" distL="0" distR="0" wp14:anchorId="4E3B57FA" wp14:editId="55AAE21B">
            <wp:extent cx="6120765" cy="1337772"/>
            <wp:effectExtent l="0" t="0" r="0" b="0"/>
            <wp:docPr id="35" name="Imagen 35" descr="cid:image003.png@01D53E18.347CF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id:image003.png@01D53E18.347CF7C0"/>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6120765" cy="1337772"/>
                    </a:xfrm>
                    <a:prstGeom prst="rect">
                      <a:avLst/>
                    </a:prstGeom>
                    <a:noFill/>
                    <a:ln>
                      <a:noFill/>
                    </a:ln>
                  </pic:spPr>
                </pic:pic>
              </a:graphicData>
            </a:graphic>
          </wp:inline>
        </w:drawing>
      </w:r>
    </w:p>
    <w:p w14:paraId="0E268428" w14:textId="77777777" w:rsidR="0031342B" w:rsidRPr="00FC45D1" w:rsidRDefault="0031342B" w:rsidP="0031342B">
      <w:pPr>
        <w:ind w:left="708"/>
        <w:jc w:val="center"/>
        <w:rPr>
          <w:lang w:val="es-ES_tradnl" w:eastAsia="en-US"/>
        </w:rPr>
      </w:pPr>
    </w:p>
    <w:p w14:paraId="76A8BA16" w14:textId="77777777" w:rsidR="0031342B" w:rsidRPr="00FC45D1" w:rsidRDefault="0031342B" w:rsidP="0031342B">
      <w:pPr>
        <w:ind w:left="708"/>
        <w:jc w:val="center"/>
        <w:rPr>
          <w:lang w:val="es-ES_tradnl" w:eastAsia="en-US"/>
        </w:rPr>
      </w:pPr>
    </w:p>
    <w:p w14:paraId="41F7C9BD" w14:textId="77777777" w:rsidR="0031342B" w:rsidRPr="00FC45D1" w:rsidRDefault="0031342B" w:rsidP="0031342B">
      <w:pPr>
        <w:pStyle w:val="Prrafodelista"/>
        <w:jc w:val="both"/>
        <w:rPr>
          <w:lang w:val="es-ES_tradnl"/>
        </w:rPr>
      </w:pPr>
      <w:r w:rsidRPr="00FC45D1">
        <w:rPr>
          <w:noProof/>
          <w:lang w:eastAsia="es-ES"/>
        </w:rPr>
        <w:drawing>
          <wp:inline distT="0" distB="0" distL="0" distR="0" wp14:anchorId="17B10485" wp14:editId="7D072C91">
            <wp:extent cx="6120765" cy="1095789"/>
            <wp:effectExtent l="0" t="0" r="0" b="9525"/>
            <wp:docPr id="36" name="Imagen 36" descr="cid:image004.png@01D53E18.347CF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id:image004.png@01D53E18.347CF7C0"/>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6120765" cy="1095789"/>
                    </a:xfrm>
                    <a:prstGeom prst="rect">
                      <a:avLst/>
                    </a:prstGeom>
                    <a:noFill/>
                    <a:ln>
                      <a:noFill/>
                    </a:ln>
                  </pic:spPr>
                </pic:pic>
              </a:graphicData>
            </a:graphic>
          </wp:inline>
        </w:drawing>
      </w:r>
    </w:p>
    <w:p w14:paraId="5A03394A" w14:textId="77777777" w:rsidR="00226C73" w:rsidRPr="00FC45D1" w:rsidRDefault="00226C73" w:rsidP="00E24B56">
      <w:pPr>
        <w:ind w:left="0"/>
        <w:rPr>
          <w:lang w:val="es-ES_tradnl" w:eastAsia="en-US"/>
        </w:rPr>
      </w:pPr>
    </w:p>
    <w:p w14:paraId="48B9BFB9" w14:textId="77777777" w:rsidR="00183CA5" w:rsidRPr="00FC45D1" w:rsidRDefault="00183CA5" w:rsidP="00A44288">
      <w:pPr>
        <w:pStyle w:val="Ttulo3"/>
        <w:jc w:val="both"/>
        <w:rPr>
          <w:rFonts w:asciiTheme="minorHAnsi" w:hAnsiTheme="minorHAnsi"/>
          <w:sz w:val="22"/>
          <w:szCs w:val="22"/>
          <w:lang w:val="es-ES_tradnl"/>
        </w:rPr>
      </w:pPr>
      <w:bookmarkStart w:id="17" w:name="_Toc192590238"/>
      <w:r w:rsidRPr="00FC45D1">
        <w:rPr>
          <w:rFonts w:asciiTheme="minorHAnsi" w:hAnsiTheme="minorHAnsi"/>
          <w:sz w:val="22"/>
          <w:szCs w:val="22"/>
          <w:lang w:val="es-ES_tradnl"/>
        </w:rPr>
        <w:t>PAGO</w:t>
      </w:r>
      <w:bookmarkEnd w:id="17"/>
    </w:p>
    <w:p w14:paraId="18FCEF01" w14:textId="77777777" w:rsidR="003C382A" w:rsidRPr="00FC45D1" w:rsidRDefault="003C382A" w:rsidP="00A44288">
      <w:pPr>
        <w:jc w:val="both"/>
        <w:rPr>
          <w:lang w:val="es-ES_tradnl" w:eastAsia="en-US"/>
        </w:rPr>
      </w:pPr>
      <w:r w:rsidRPr="00FC45D1">
        <w:rPr>
          <w:lang w:val="es-ES_tradnl" w:eastAsia="en-US"/>
        </w:rPr>
        <w:t>En la actualidad el Presentador ofrece dos modalidades de pago:</w:t>
      </w:r>
    </w:p>
    <w:p w14:paraId="3A69C830" w14:textId="77777777" w:rsidR="003C382A" w:rsidRPr="00FC45D1" w:rsidRDefault="003C382A" w:rsidP="009C0FF1">
      <w:pPr>
        <w:pStyle w:val="Prrafodelista"/>
        <w:numPr>
          <w:ilvl w:val="0"/>
          <w:numId w:val="24"/>
        </w:numPr>
        <w:jc w:val="both"/>
        <w:rPr>
          <w:lang w:val="es-ES_tradnl"/>
        </w:rPr>
      </w:pPr>
      <w:r w:rsidRPr="00FC45D1">
        <w:rPr>
          <w:lang w:val="es-ES_tradnl"/>
        </w:rPr>
        <w:t>Pago mediante la aportación de un justificante de pago.</w:t>
      </w:r>
    </w:p>
    <w:p w14:paraId="0731B694" w14:textId="77777777" w:rsidR="003C382A" w:rsidRPr="00FC45D1" w:rsidRDefault="003C382A" w:rsidP="009C0FF1">
      <w:pPr>
        <w:pStyle w:val="Prrafodelista"/>
        <w:numPr>
          <w:ilvl w:val="0"/>
          <w:numId w:val="24"/>
        </w:numPr>
        <w:jc w:val="both"/>
        <w:rPr>
          <w:lang w:val="es-ES_tradnl"/>
        </w:rPr>
      </w:pPr>
      <w:r w:rsidRPr="00FC45D1">
        <w:rPr>
          <w:lang w:val="es-ES_tradnl"/>
        </w:rPr>
        <w:t>Pago mediante TPV.</w:t>
      </w:r>
    </w:p>
    <w:p w14:paraId="1935F6C7" w14:textId="77777777" w:rsidR="003C382A" w:rsidRPr="00FC45D1" w:rsidRDefault="003C382A" w:rsidP="003C382A">
      <w:pPr>
        <w:pStyle w:val="Prrafodelista"/>
        <w:ind w:left="1004"/>
        <w:jc w:val="both"/>
        <w:rPr>
          <w:lang w:val="es-ES_tradnl"/>
        </w:rPr>
      </w:pPr>
      <w:r w:rsidRPr="00FC45D1">
        <w:rPr>
          <w:lang w:val="es-ES_tradnl"/>
        </w:rPr>
        <w:t>En una próxima versión del Presentador se incorporará el pago mediante Banca Electrónica.</w:t>
      </w:r>
    </w:p>
    <w:p w14:paraId="4648EDCF" w14:textId="77777777" w:rsidR="003C382A" w:rsidRPr="00FC45D1" w:rsidRDefault="003C382A" w:rsidP="003C382A">
      <w:pPr>
        <w:pStyle w:val="Prrafodelista"/>
        <w:ind w:left="1004"/>
        <w:jc w:val="both"/>
        <w:rPr>
          <w:lang w:val="es-ES_tradnl"/>
        </w:rPr>
      </w:pPr>
    </w:p>
    <w:p w14:paraId="76D7FCE8" w14:textId="77777777" w:rsidR="00142CFF" w:rsidRPr="00FC45D1" w:rsidRDefault="00142CFF" w:rsidP="003C382A">
      <w:pPr>
        <w:pStyle w:val="Prrafodelista"/>
        <w:ind w:left="1004"/>
        <w:jc w:val="both"/>
        <w:rPr>
          <w:lang w:val="es-ES_tradnl"/>
        </w:rPr>
      </w:pPr>
      <w:r w:rsidRPr="00FC45D1">
        <w:rPr>
          <w:lang w:val="es-ES_tradnl"/>
        </w:rPr>
        <w:t xml:space="preserve">En el caso de que el </w:t>
      </w:r>
      <w:r w:rsidRPr="00FC45D1">
        <w:rPr>
          <w:b/>
          <w:lang w:val="es-ES_tradnl"/>
        </w:rPr>
        <w:t>procedimiento esté definido en D</w:t>
      </w:r>
      <w:r w:rsidR="000B3058" w:rsidRPr="00FC45D1">
        <w:rPr>
          <w:b/>
          <w:lang w:val="es-ES_tradnl"/>
        </w:rPr>
        <w:t>EXEL</w:t>
      </w:r>
      <w:r w:rsidRPr="00FC45D1">
        <w:rPr>
          <w:b/>
          <w:lang w:val="es-ES_tradnl"/>
        </w:rPr>
        <w:t xml:space="preserve"> como Post-Pago</w:t>
      </w:r>
      <w:r w:rsidRPr="00FC45D1">
        <w:rPr>
          <w:lang w:val="es-ES_tradnl"/>
        </w:rPr>
        <w:t>, el Presentador nos permitirá Generar la Carta de Pago (que quedará incluida posteriormente en el justificante) o bien realizar el pago mediante TPV.</w:t>
      </w:r>
    </w:p>
    <w:p w14:paraId="570E40E6" w14:textId="77777777" w:rsidR="00142CFF" w:rsidRPr="00FC45D1" w:rsidRDefault="00142CFF" w:rsidP="003C382A">
      <w:pPr>
        <w:pStyle w:val="Prrafodelista"/>
        <w:ind w:left="1004"/>
        <w:jc w:val="both"/>
        <w:rPr>
          <w:lang w:val="es-ES_tradnl"/>
        </w:rPr>
      </w:pPr>
      <w:r w:rsidRPr="00FC45D1">
        <w:rPr>
          <w:noProof/>
          <w:lang w:eastAsia="es-ES"/>
        </w:rPr>
        <w:drawing>
          <wp:inline distT="0" distB="0" distL="0" distR="0" wp14:anchorId="1745B71B" wp14:editId="688E472B">
            <wp:extent cx="5176219" cy="2100775"/>
            <wp:effectExtent l="57150" t="57150" r="43815" b="520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00903" cy="2110793"/>
                    </a:xfrm>
                    <a:prstGeom prst="rect">
                      <a:avLst/>
                    </a:prstGeom>
                    <a:scene3d>
                      <a:camera prst="orthographicFront"/>
                      <a:lightRig rig="threePt" dir="t"/>
                    </a:scene3d>
                    <a:sp3d contourW="6350"/>
                  </pic:spPr>
                </pic:pic>
              </a:graphicData>
            </a:graphic>
          </wp:inline>
        </w:drawing>
      </w:r>
    </w:p>
    <w:p w14:paraId="58DC91B1" w14:textId="77777777" w:rsidR="00142CFF" w:rsidRPr="00FC45D1" w:rsidRDefault="00142CFF" w:rsidP="003C382A">
      <w:pPr>
        <w:pStyle w:val="Prrafodelista"/>
        <w:ind w:left="1004"/>
        <w:jc w:val="both"/>
        <w:rPr>
          <w:lang w:val="es-ES_tradnl"/>
        </w:rPr>
      </w:pPr>
    </w:p>
    <w:p w14:paraId="20CE20D9" w14:textId="77777777" w:rsidR="00142CFF" w:rsidRPr="00FC45D1" w:rsidRDefault="00142CFF" w:rsidP="003C382A">
      <w:pPr>
        <w:pStyle w:val="Prrafodelista"/>
        <w:ind w:left="1004"/>
        <w:jc w:val="both"/>
        <w:rPr>
          <w:lang w:val="es-ES_tradnl"/>
        </w:rPr>
      </w:pPr>
      <w:r w:rsidRPr="00FC45D1">
        <w:rPr>
          <w:lang w:val="es-ES_tradnl"/>
        </w:rPr>
        <w:t>Si el interesado opta por generar la carta de pago puede realizar a posteriori el abono de esta presencialmente o bien en la Pasarela de Pagos de la CARM.</w:t>
      </w:r>
    </w:p>
    <w:p w14:paraId="1ECEEDBD" w14:textId="77777777" w:rsidR="00142CFF" w:rsidRPr="00FC45D1" w:rsidRDefault="00142CFF" w:rsidP="003C382A">
      <w:pPr>
        <w:pStyle w:val="Prrafodelista"/>
        <w:ind w:left="1004"/>
        <w:jc w:val="both"/>
        <w:rPr>
          <w:lang w:val="es-ES_tradnl"/>
        </w:rPr>
      </w:pPr>
    </w:p>
    <w:p w14:paraId="03833B63" w14:textId="77777777" w:rsidR="00142CFF" w:rsidRPr="00FC45D1" w:rsidRDefault="00142CFF" w:rsidP="003C382A">
      <w:pPr>
        <w:pStyle w:val="Prrafodelista"/>
        <w:ind w:left="1004"/>
        <w:jc w:val="both"/>
        <w:rPr>
          <w:lang w:val="es-ES_tradnl"/>
        </w:rPr>
      </w:pPr>
      <w:r w:rsidRPr="00FC45D1">
        <w:rPr>
          <w:lang w:val="es-ES_tradnl"/>
        </w:rPr>
        <w:t>Aunque el procedimiento esté definido como Post-Pago también se permite el pago mediante TPV en la Pasarela, incorporándose los datos del pago a posteriori en el justificante de presentación.</w:t>
      </w:r>
    </w:p>
    <w:p w14:paraId="5C8A02A1" w14:textId="77777777" w:rsidR="00142CFF" w:rsidRPr="00FC45D1" w:rsidRDefault="00142CFF" w:rsidP="003C382A">
      <w:pPr>
        <w:pStyle w:val="Prrafodelista"/>
        <w:ind w:left="1004"/>
        <w:jc w:val="both"/>
        <w:rPr>
          <w:lang w:val="es-ES_tradnl"/>
        </w:rPr>
      </w:pPr>
    </w:p>
    <w:p w14:paraId="3593C723" w14:textId="77777777" w:rsidR="00142CFF" w:rsidRPr="00FC45D1" w:rsidRDefault="00142CFF" w:rsidP="00142CFF">
      <w:pPr>
        <w:pStyle w:val="Prrafodelista"/>
        <w:ind w:left="1004"/>
        <w:jc w:val="both"/>
        <w:rPr>
          <w:lang w:val="es-ES_tradnl"/>
        </w:rPr>
      </w:pPr>
      <w:r w:rsidRPr="00FC45D1">
        <w:rPr>
          <w:lang w:val="es-ES_tradnl"/>
        </w:rPr>
        <w:lastRenderedPageBreak/>
        <w:t xml:space="preserve">En el caso de que el </w:t>
      </w:r>
      <w:r w:rsidRPr="00FC45D1">
        <w:rPr>
          <w:b/>
          <w:lang w:val="es-ES_tradnl"/>
        </w:rPr>
        <w:t>procedimiento est</w:t>
      </w:r>
      <w:r w:rsidR="00B449FF" w:rsidRPr="00FC45D1">
        <w:rPr>
          <w:b/>
          <w:lang w:val="es-ES_tradnl"/>
        </w:rPr>
        <w:t>é definido en DEXEL</w:t>
      </w:r>
      <w:r w:rsidRPr="00FC45D1">
        <w:rPr>
          <w:b/>
          <w:lang w:val="es-ES_tradnl"/>
        </w:rPr>
        <w:t xml:space="preserve"> como Pre-Pago</w:t>
      </w:r>
      <w:r w:rsidRPr="00FC45D1">
        <w:rPr>
          <w:lang w:val="es-ES_tradnl"/>
        </w:rPr>
        <w:t>, el Presentador solo permite realizar el pago mediante TPV.</w:t>
      </w:r>
    </w:p>
    <w:p w14:paraId="014B4BBB" w14:textId="77777777" w:rsidR="00142CFF" w:rsidRPr="00FC45D1" w:rsidRDefault="00142CFF" w:rsidP="003C382A">
      <w:pPr>
        <w:pStyle w:val="Prrafodelista"/>
        <w:ind w:left="1004"/>
        <w:jc w:val="both"/>
        <w:rPr>
          <w:lang w:val="es-ES_tradnl"/>
        </w:rPr>
      </w:pPr>
    </w:p>
    <w:p w14:paraId="40A4F962" w14:textId="77777777" w:rsidR="00142CFF" w:rsidRPr="00FC45D1" w:rsidRDefault="00142CFF" w:rsidP="003C382A">
      <w:pPr>
        <w:pStyle w:val="Prrafodelista"/>
        <w:ind w:left="1004"/>
        <w:jc w:val="both"/>
        <w:rPr>
          <w:lang w:val="es-ES_tradnl"/>
        </w:rPr>
      </w:pPr>
      <w:r w:rsidRPr="00FC45D1">
        <w:rPr>
          <w:noProof/>
          <w:lang w:eastAsia="es-ES"/>
        </w:rPr>
        <w:drawing>
          <wp:inline distT="0" distB="0" distL="0" distR="0" wp14:anchorId="354D3DF3" wp14:editId="6F4E5A62">
            <wp:extent cx="5176220" cy="2261341"/>
            <wp:effectExtent l="57150" t="57150" r="43815" b="438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183948" cy="2264717"/>
                    </a:xfrm>
                    <a:prstGeom prst="rect">
                      <a:avLst/>
                    </a:prstGeom>
                    <a:scene3d>
                      <a:camera prst="orthographicFront"/>
                      <a:lightRig rig="threePt" dir="t"/>
                    </a:scene3d>
                    <a:sp3d contourW="6350"/>
                  </pic:spPr>
                </pic:pic>
              </a:graphicData>
            </a:graphic>
          </wp:inline>
        </w:drawing>
      </w:r>
    </w:p>
    <w:p w14:paraId="14000424" w14:textId="77777777" w:rsidR="00142CFF" w:rsidRPr="00FC45D1" w:rsidRDefault="00142CFF" w:rsidP="003C382A">
      <w:pPr>
        <w:pStyle w:val="Prrafodelista"/>
        <w:ind w:left="1004"/>
        <w:jc w:val="both"/>
        <w:rPr>
          <w:lang w:val="es-ES_tradnl"/>
        </w:rPr>
      </w:pPr>
    </w:p>
    <w:p w14:paraId="5FAB885B" w14:textId="77777777" w:rsidR="000B3058" w:rsidRPr="00FC45D1" w:rsidRDefault="000B3058" w:rsidP="000B3058">
      <w:pPr>
        <w:pStyle w:val="Prrafodelista"/>
        <w:ind w:left="1004"/>
        <w:jc w:val="both"/>
        <w:rPr>
          <w:lang w:val="es-ES_tradnl"/>
        </w:rPr>
      </w:pPr>
      <w:r w:rsidRPr="00FC45D1">
        <w:rPr>
          <w:b/>
          <w:lang w:val="es-ES_tradnl"/>
        </w:rPr>
        <w:t>En el caso de que el beneficio fiscal haga que el importe a pagar sea 0</w:t>
      </w:r>
      <w:r w:rsidRPr="00FC45D1">
        <w:rPr>
          <w:lang w:val="es-ES_tradnl"/>
        </w:rPr>
        <w:t xml:space="preserve"> (cero), no se deberá realizar ningún pago. La carta de pago se genera para justificar que el pago está bonificado y el ciudadano deberá pulsar el botón CARTA DE PAGO para completar la presentación.</w:t>
      </w:r>
    </w:p>
    <w:p w14:paraId="529AFC80" w14:textId="77777777" w:rsidR="008D271C" w:rsidRPr="00FC45D1" w:rsidRDefault="008D271C" w:rsidP="000B3058">
      <w:pPr>
        <w:pStyle w:val="Prrafodelista"/>
        <w:ind w:left="1004"/>
        <w:jc w:val="both"/>
        <w:rPr>
          <w:lang w:val="es-ES_tradnl"/>
        </w:rPr>
      </w:pPr>
    </w:p>
    <w:p w14:paraId="1ED5947E" w14:textId="77777777" w:rsidR="008D271C" w:rsidRPr="00FC45D1" w:rsidRDefault="008D271C" w:rsidP="000B3058">
      <w:pPr>
        <w:pStyle w:val="Prrafodelista"/>
        <w:ind w:left="1004"/>
        <w:jc w:val="both"/>
        <w:rPr>
          <w:lang w:val="es-ES_tradnl"/>
        </w:rPr>
      </w:pPr>
      <w:r w:rsidRPr="00FC45D1">
        <w:rPr>
          <w:noProof/>
          <w:lang w:eastAsia="es-ES"/>
        </w:rPr>
        <w:drawing>
          <wp:inline distT="0" distB="0" distL="0" distR="0" wp14:anchorId="2BEE49E7" wp14:editId="6F95F6C3">
            <wp:extent cx="5176800" cy="2066400"/>
            <wp:effectExtent l="57150" t="57150" r="43180" b="4826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176800" cy="2066400"/>
                    </a:xfrm>
                    <a:prstGeom prst="rect">
                      <a:avLst/>
                    </a:prstGeom>
                    <a:scene3d>
                      <a:camera prst="orthographicFront"/>
                      <a:lightRig rig="threePt" dir="t"/>
                    </a:scene3d>
                    <a:sp3d contourW="6350"/>
                  </pic:spPr>
                </pic:pic>
              </a:graphicData>
            </a:graphic>
          </wp:inline>
        </w:drawing>
      </w:r>
    </w:p>
    <w:p w14:paraId="02AE5F06" w14:textId="77777777" w:rsidR="000B3058" w:rsidRPr="00FC45D1" w:rsidRDefault="000B3058" w:rsidP="003C382A">
      <w:pPr>
        <w:pStyle w:val="Prrafodelista"/>
        <w:ind w:left="1004"/>
        <w:jc w:val="both"/>
        <w:rPr>
          <w:lang w:val="es-ES_tradnl"/>
        </w:rPr>
      </w:pPr>
    </w:p>
    <w:p w14:paraId="768013F6" w14:textId="77777777" w:rsidR="003C382A" w:rsidRPr="00FC45D1" w:rsidRDefault="008473C5" w:rsidP="003C382A">
      <w:pPr>
        <w:pStyle w:val="Prrafodelista"/>
        <w:ind w:left="1004"/>
        <w:jc w:val="both"/>
        <w:rPr>
          <w:lang w:val="es-ES_tradnl"/>
        </w:rPr>
      </w:pPr>
      <w:r w:rsidRPr="00FC45D1">
        <w:rPr>
          <w:lang w:val="es-ES_tradnl"/>
        </w:rPr>
        <w:t xml:space="preserve">Respecto a </w:t>
      </w:r>
      <w:r w:rsidR="00514120" w:rsidRPr="00FC45D1">
        <w:rPr>
          <w:b/>
          <w:lang w:val="es-ES_tradnl"/>
        </w:rPr>
        <w:t>la opción “Ya he pagado</w:t>
      </w:r>
      <w:r w:rsidR="00E26303" w:rsidRPr="00FC45D1">
        <w:rPr>
          <w:b/>
          <w:lang w:val="es-ES_tradnl"/>
        </w:rPr>
        <w:t xml:space="preserve"> la tasa previamente</w:t>
      </w:r>
      <w:r w:rsidR="00514120" w:rsidRPr="00FC45D1">
        <w:rPr>
          <w:b/>
          <w:lang w:val="es-ES_tradnl"/>
        </w:rPr>
        <w:t>”</w:t>
      </w:r>
      <w:r w:rsidR="00514120" w:rsidRPr="00FC45D1">
        <w:rPr>
          <w:lang w:val="es-ES_tradnl"/>
        </w:rPr>
        <w:t xml:space="preserve"> (mediante la aportación de un justificante del pago) no está actualmente admitida cuando se requiere pago previo o cuando se trata de un procedimiento de respuesta inmediata (SERI).</w:t>
      </w:r>
    </w:p>
    <w:p w14:paraId="2A8AB9B5" w14:textId="77777777" w:rsidR="008D271C" w:rsidRPr="00FC45D1" w:rsidRDefault="008D271C" w:rsidP="003C382A">
      <w:pPr>
        <w:pStyle w:val="Prrafodelista"/>
        <w:ind w:left="1004"/>
        <w:jc w:val="both"/>
        <w:rPr>
          <w:lang w:val="es-ES_tradnl"/>
        </w:rPr>
      </w:pPr>
    </w:p>
    <w:p w14:paraId="2703308B" w14:textId="77777777" w:rsidR="00361F50" w:rsidRPr="00FC45D1" w:rsidRDefault="00361F50" w:rsidP="003C382A">
      <w:pPr>
        <w:pStyle w:val="Prrafodelista"/>
        <w:ind w:left="1004"/>
        <w:jc w:val="both"/>
        <w:rPr>
          <w:lang w:val="es-ES_tradnl"/>
        </w:rPr>
      </w:pPr>
      <w:r w:rsidRPr="00FC45D1">
        <w:rPr>
          <w:lang w:val="es-ES_tradnl"/>
        </w:rPr>
        <w:t>Esta opción “Ya he pagado</w:t>
      </w:r>
      <w:r w:rsidR="00E26303" w:rsidRPr="00FC45D1">
        <w:rPr>
          <w:lang w:val="es-ES_tradnl"/>
        </w:rPr>
        <w:t xml:space="preserve"> la tasa previamente</w:t>
      </w:r>
      <w:r w:rsidRPr="00FC45D1">
        <w:rPr>
          <w:lang w:val="es-ES_tradnl"/>
        </w:rPr>
        <w:t>” se podrá utilizar cuando el pago se ha realizado presencialmente en una entidad bancaria (previa generación de la carta de pago) o cuando habiéndolo hecho de manera telemática ha ocurrido alguna incidencia técnica que ha impedido, aun habiéndose realizado el pago, completar la presentación.</w:t>
      </w:r>
    </w:p>
    <w:p w14:paraId="406A0B87" w14:textId="77777777" w:rsidR="008473C5" w:rsidRPr="00FC45D1" w:rsidRDefault="008473C5" w:rsidP="003C382A">
      <w:pPr>
        <w:pStyle w:val="Prrafodelista"/>
        <w:ind w:left="1004"/>
        <w:jc w:val="both"/>
        <w:rPr>
          <w:lang w:val="es-ES_tradnl"/>
        </w:rPr>
      </w:pPr>
      <w:r w:rsidRPr="00FC45D1">
        <w:rPr>
          <w:noProof/>
          <w:lang w:eastAsia="es-ES"/>
        </w:rPr>
        <w:lastRenderedPageBreak/>
        <w:drawing>
          <wp:inline distT="0" distB="0" distL="0" distR="0" wp14:anchorId="67287A7E" wp14:editId="16F02418">
            <wp:extent cx="5437477" cy="1762286"/>
            <wp:effectExtent l="57150" t="57150" r="49530" b="476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82809" cy="1776978"/>
                    </a:xfrm>
                    <a:prstGeom prst="rect">
                      <a:avLst/>
                    </a:prstGeom>
                    <a:scene3d>
                      <a:camera prst="orthographicFront"/>
                      <a:lightRig rig="threePt" dir="t"/>
                    </a:scene3d>
                    <a:sp3d contourW="6350"/>
                  </pic:spPr>
                </pic:pic>
              </a:graphicData>
            </a:graphic>
          </wp:inline>
        </w:drawing>
      </w:r>
    </w:p>
    <w:p w14:paraId="3F491B60" w14:textId="77777777" w:rsidR="0006222B" w:rsidRPr="00FC45D1" w:rsidRDefault="00361F50" w:rsidP="00E7585E">
      <w:pPr>
        <w:pStyle w:val="Prrafodelista"/>
        <w:ind w:left="1004"/>
        <w:jc w:val="both"/>
        <w:rPr>
          <w:lang w:val="es-ES_tradnl"/>
        </w:rPr>
      </w:pPr>
      <w:r w:rsidRPr="00FC45D1">
        <w:rPr>
          <w:lang w:val="es-ES_tradnl"/>
        </w:rPr>
        <w:t>Tanto en un caso como en otro, el evento de solicitud de la bandeja de entrega quedará en fase “Pendiente de verificar” para indicar al gestor que debe comprobar que el documento aportado corresponde, efectivamente, a un justificante de pago y que el pago es el asociado a la presentación.</w:t>
      </w:r>
    </w:p>
    <w:p w14:paraId="72AC09D7" w14:textId="77777777" w:rsidR="00450D46" w:rsidRPr="00FC45D1" w:rsidRDefault="00450D46" w:rsidP="00E7585E">
      <w:pPr>
        <w:pStyle w:val="Prrafodelista"/>
        <w:ind w:left="1004"/>
        <w:jc w:val="both"/>
        <w:rPr>
          <w:lang w:val="es-ES_tradnl"/>
        </w:rPr>
      </w:pPr>
    </w:p>
    <w:p w14:paraId="4D026063" w14:textId="77777777" w:rsidR="00450D46" w:rsidRPr="00FC45D1" w:rsidRDefault="00450D46" w:rsidP="00E7585E">
      <w:pPr>
        <w:pStyle w:val="Prrafodelista"/>
        <w:ind w:left="1004"/>
        <w:jc w:val="both"/>
        <w:rPr>
          <w:lang w:val="es-ES_tradnl"/>
        </w:rPr>
      </w:pPr>
      <w:r w:rsidRPr="00FC45D1">
        <w:rPr>
          <w:lang w:val="es-ES_tradnl"/>
        </w:rPr>
        <w:t>Desde la versi</w:t>
      </w:r>
      <w:r w:rsidR="004214CB" w:rsidRPr="00FC45D1">
        <w:rPr>
          <w:lang w:val="es-ES_tradnl"/>
        </w:rPr>
        <w:t>ón 1.</w:t>
      </w:r>
      <w:r w:rsidRPr="00FC45D1">
        <w:rPr>
          <w:lang w:val="es-ES_tradnl"/>
        </w:rPr>
        <w:t>9</w:t>
      </w:r>
      <w:r w:rsidR="004214CB" w:rsidRPr="00FC45D1">
        <w:rPr>
          <w:lang w:val="es-ES_tradnl"/>
        </w:rPr>
        <w:t>.0</w:t>
      </w:r>
      <w:r w:rsidRPr="00FC45D1">
        <w:rPr>
          <w:lang w:val="es-ES_tradnl"/>
        </w:rPr>
        <w:t xml:space="preserve"> del Presentador se contempla la posibilidad de recuperar una presentación anterior que por alguna razón (fallo de la pasarela de pago, fallo en el registro o en la generación y firma del justificante de presentación) no ha podido ser completada.</w:t>
      </w:r>
    </w:p>
    <w:p w14:paraId="6F38835D" w14:textId="77777777" w:rsidR="00450D46" w:rsidRPr="00FC45D1" w:rsidRDefault="00450D46" w:rsidP="00E7585E">
      <w:pPr>
        <w:pStyle w:val="Prrafodelista"/>
        <w:ind w:left="1004"/>
        <w:jc w:val="both"/>
        <w:rPr>
          <w:lang w:val="es-ES_tradnl"/>
        </w:rPr>
      </w:pPr>
      <w:r w:rsidRPr="00FC45D1">
        <w:rPr>
          <w:lang w:val="es-ES_tradnl"/>
        </w:rPr>
        <w:t>Este fallo era especialmente problemático en el caso de que el pago se hubiera realizado pues una nueva presentación requería realizar un nuevo pago y la solicitud</w:t>
      </w:r>
      <w:r w:rsidR="00AA4694" w:rsidRPr="00FC45D1">
        <w:rPr>
          <w:lang w:val="es-ES_tradnl"/>
        </w:rPr>
        <w:t xml:space="preserve"> de reintegro</w:t>
      </w:r>
      <w:r w:rsidRPr="00FC45D1">
        <w:rPr>
          <w:lang w:val="es-ES_tradnl"/>
        </w:rPr>
        <w:t xml:space="preserve"> del importe del pago anterior.</w:t>
      </w:r>
    </w:p>
    <w:p w14:paraId="661478F9" w14:textId="77777777" w:rsidR="00450D46" w:rsidRPr="00FC45D1" w:rsidRDefault="00450D46" w:rsidP="00E7585E">
      <w:pPr>
        <w:pStyle w:val="Prrafodelista"/>
        <w:ind w:left="1004"/>
        <w:jc w:val="both"/>
        <w:rPr>
          <w:lang w:val="es-ES_tradnl"/>
        </w:rPr>
      </w:pPr>
      <w:r w:rsidRPr="00FC45D1">
        <w:rPr>
          <w:lang w:val="es-ES_tradnl"/>
        </w:rPr>
        <w:t>Desde esta versión el Presentador integrado con el sistema de borradores permite seleccionar una presentación incompleta del interesado, para el procedimiento y departamento correspondiente, y completar su presentación.</w:t>
      </w:r>
    </w:p>
    <w:p w14:paraId="3A71E1C4" w14:textId="77777777" w:rsidR="007D3030" w:rsidRPr="00FC45D1" w:rsidRDefault="007D3030" w:rsidP="00E7585E">
      <w:pPr>
        <w:pStyle w:val="Prrafodelista"/>
        <w:ind w:left="1004"/>
        <w:jc w:val="both"/>
        <w:rPr>
          <w:lang w:val="es-ES_tradnl"/>
        </w:rPr>
      </w:pPr>
    </w:p>
    <w:p w14:paraId="3DEEF8F7" w14:textId="77777777" w:rsidR="00450D46" w:rsidRPr="00FC45D1" w:rsidRDefault="00450D46" w:rsidP="00E7585E">
      <w:pPr>
        <w:pStyle w:val="Prrafodelista"/>
        <w:ind w:left="1004"/>
        <w:jc w:val="both"/>
        <w:rPr>
          <w:lang w:val="es-ES_tradnl"/>
        </w:rPr>
      </w:pPr>
      <w:r w:rsidRPr="00FC45D1">
        <w:rPr>
          <w:lang w:val="es-ES_tradnl"/>
        </w:rPr>
        <w:t>Es importante insistir en que los formularios específicos correspondientes deben estar integrados con el sistema de borradores, pues es este el que permite a un interesado autenticado acceder a sus presentaciones anterior</w:t>
      </w:r>
      <w:r w:rsidR="007D3030" w:rsidRPr="00FC45D1">
        <w:rPr>
          <w:lang w:val="es-ES_tradnl"/>
        </w:rPr>
        <w:t>es</w:t>
      </w:r>
      <w:r w:rsidRPr="00FC45D1">
        <w:rPr>
          <w:lang w:val="es-ES_tradnl"/>
        </w:rPr>
        <w:t xml:space="preserve"> y seleccionar la s</w:t>
      </w:r>
      <w:r w:rsidR="0039011F" w:rsidRPr="00FC45D1">
        <w:rPr>
          <w:lang w:val="es-ES_tradnl"/>
        </w:rPr>
        <w:t>olicitud a completar:</w:t>
      </w:r>
    </w:p>
    <w:p w14:paraId="13D1F0A1" w14:textId="77777777" w:rsidR="00450D46" w:rsidRPr="00FC45D1" w:rsidRDefault="00450D46" w:rsidP="00E7585E">
      <w:pPr>
        <w:pStyle w:val="Prrafodelista"/>
        <w:ind w:left="1004"/>
        <w:jc w:val="both"/>
        <w:rPr>
          <w:lang w:val="es-ES_tradnl"/>
        </w:rPr>
      </w:pPr>
    </w:p>
    <w:p w14:paraId="7808FC3E" w14:textId="77777777" w:rsidR="00044539" w:rsidRPr="00FC45D1" w:rsidRDefault="00044539" w:rsidP="00E7585E">
      <w:pPr>
        <w:pStyle w:val="Prrafodelista"/>
        <w:ind w:left="1004"/>
        <w:jc w:val="both"/>
        <w:rPr>
          <w:lang w:val="es-ES_tradnl"/>
        </w:rPr>
      </w:pPr>
    </w:p>
    <w:p w14:paraId="0BC1D9BA" w14:textId="77777777" w:rsidR="004214CB" w:rsidRPr="00FC45D1" w:rsidRDefault="004214CB" w:rsidP="004214CB">
      <w:pPr>
        <w:pStyle w:val="Prrafodelista"/>
        <w:ind w:left="1004"/>
        <w:jc w:val="center"/>
        <w:rPr>
          <w:lang w:val="es-ES_tradnl"/>
        </w:rPr>
      </w:pPr>
      <w:r w:rsidRPr="00FC45D1">
        <w:rPr>
          <w:noProof/>
          <w:lang w:eastAsia="es-ES"/>
        </w:rPr>
        <w:drawing>
          <wp:inline distT="0" distB="0" distL="0" distR="0" wp14:anchorId="15A56AEA" wp14:editId="06033D59">
            <wp:extent cx="4857115" cy="2415204"/>
            <wp:effectExtent l="0" t="0" r="63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865126" cy="2419187"/>
                    </a:xfrm>
                    <a:prstGeom prst="rect">
                      <a:avLst/>
                    </a:prstGeom>
                  </pic:spPr>
                </pic:pic>
              </a:graphicData>
            </a:graphic>
          </wp:inline>
        </w:drawing>
      </w:r>
    </w:p>
    <w:p w14:paraId="26CA6A25" w14:textId="77777777" w:rsidR="0039011F" w:rsidRPr="00FC45D1" w:rsidRDefault="0039011F">
      <w:pPr>
        <w:ind w:left="0"/>
        <w:rPr>
          <w:rFonts w:eastAsiaTheme="minorHAnsi" w:cstheme="minorBidi"/>
          <w:szCs w:val="22"/>
          <w:lang w:val="es-ES_tradnl" w:eastAsia="en-US"/>
        </w:rPr>
      </w:pPr>
      <w:r w:rsidRPr="00FC45D1">
        <w:rPr>
          <w:lang w:val="es-ES_tradnl"/>
        </w:rPr>
        <w:br w:type="page"/>
      </w:r>
    </w:p>
    <w:p w14:paraId="3E56E269" w14:textId="77777777" w:rsidR="0039011F" w:rsidRPr="00FC45D1" w:rsidRDefault="0039011F" w:rsidP="0039011F">
      <w:pPr>
        <w:pStyle w:val="Prrafodelista"/>
        <w:ind w:left="1004"/>
        <w:jc w:val="both"/>
        <w:rPr>
          <w:lang w:val="es-ES_tradnl"/>
        </w:rPr>
      </w:pPr>
      <w:r w:rsidRPr="00FC45D1">
        <w:rPr>
          <w:lang w:val="es-ES_tradnl"/>
        </w:rPr>
        <w:lastRenderedPageBreak/>
        <w:t>Si accedemos a nuestros borradores podremos seleccionar la solicitud a completar:</w:t>
      </w:r>
    </w:p>
    <w:p w14:paraId="2638AF3C" w14:textId="77777777" w:rsidR="0039011F" w:rsidRPr="00FC45D1" w:rsidRDefault="0039011F" w:rsidP="0039011F">
      <w:pPr>
        <w:pStyle w:val="Prrafodelista"/>
        <w:ind w:left="1004"/>
        <w:jc w:val="both"/>
        <w:rPr>
          <w:lang w:val="es-ES_tradnl"/>
        </w:rPr>
      </w:pPr>
    </w:p>
    <w:p w14:paraId="67A76983" w14:textId="77777777" w:rsidR="00044539" w:rsidRPr="00FC45D1" w:rsidRDefault="00044539" w:rsidP="004214CB">
      <w:pPr>
        <w:pStyle w:val="Prrafodelista"/>
        <w:ind w:left="1004"/>
        <w:jc w:val="center"/>
        <w:rPr>
          <w:lang w:val="es-ES_tradnl"/>
        </w:rPr>
      </w:pPr>
      <w:r w:rsidRPr="00FC45D1">
        <w:rPr>
          <w:noProof/>
          <w:lang w:eastAsia="es-ES"/>
        </w:rPr>
        <w:drawing>
          <wp:inline distT="0" distB="0" distL="0" distR="0" wp14:anchorId="4555247F" wp14:editId="6E65F992">
            <wp:extent cx="5541639" cy="5286375"/>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548052" cy="5292492"/>
                    </a:xfrm>
                    <a:prstGeom prst="rect">
                      <a:avLst/>
                    </a:prstGeom>
                  </pic:spPr>
                </pic:pic>
              </a:graphicData>
            </a:graphic>
          </wp:inline>
        </w:drawing>
      </w:r>
    </w:p>
    <w:p w14:paraId="1C87A2D4" w14:textId="77777777" w:rsidR="0039011F" w:rsidRPr="00FC45D1" w:rsidRDefault="0039011F" w:rsidP="00CF6B9C">
      <w:pPr>
        <w:pStyle w:val="Prrafodelista"/>
        <w:ind w:left="1004"/>
        <w:jc w:val="both"/>
        <w:rPr>
          <w:lang w:val="es-ES_tradnl"/>
        </w:rPr>
      </w:pPr>
    </w:p>
    <w:p w14:paraId="1A7E697F" w14:textId="77777777" w:rsidR="00CF6B9C" w:rsidRPr="00FC45D1" w:rsidRDefault="00CF6B9C" w:rsidP="00CF6B9C">
      <w:pPr>
        <w:pStyle w:val="Prrafodelista"/>
        <w:ind w:left="1004"/>
        <w:jc w:val="both"/>
        <w:rPr>
          <w:lang w:val="es-ES_tradnl"/>
        </w:rPr>
      </w:pPr>
      <w:r w:rsidRPr="00FC45D1">
        <w:rPr>
          <w:lang w:val="es-ES_tradnl"/>
        </w:rPr>
        <w:t xml:space="preserve">Una vez seleccionada la solicitud se muestra el formulario específico correspondiente que nos permitirá completar la presentación incompleta.  </w:t>
      </w:r>
    </w:p>
    <w:p w14:paraId="7EA1F5BD" w14:textId="77777777" w:rsidR="005D6204" w:rsidRPr="00FC45D1" w:rsidRDefault="005D6204" w:rsidP="004214CB">
      <w:pPr>
        <w:pStyle w:val="Prrafodelista"/>
        <w:ind w:left="1004"/>
        <w:jc w:val="center"/>
        <w:rPr>
          <w:lang w:val="es-ES_tradnl"/>
        </w:rPr>
      </w:pPr>
    </w:p>
    <w:p w14:paraId="265D543D" w14:textId="77777777" w:rsidR="00890B4C" w:rsidRPr="00FC45D1" w:rsidRDefault="00890B4C" w:rsidP="00890B4C">
      <w:pPr>
        <w:pStyle w:val="Prrafodelista"/>
        <w:ind w:left="1004"/>
        <w:jc w:val="both"/>
        <w:rPr>
          <w:lang w:val="es-ES_tradnl"/>
        </w:rPr>
      </w:pPr>
      <w:r w:rsidRPr="00FC45D1">
        <w:rPr>
          <w:lang w:val="es-ES_tradnl"/>
        </w:rPr>
        <w:t>Veamos cómo recuperar un pago realizado en las siguientes situaciones:</w:t>
      </w:r>
    </w:p>
    <w:p w14:paraId="6575764F" w14:textId="77777777" w:rsidR="00890B4C" w:rsidRPr="00FC45D1" w:rsidRDefault="00890B4C" w:rsidP="00890B4C">
      <w:pPr>
        <w:pStyle w:val="Prrafodelista"/>
        <w:ind w:left="1004"/>
        <w:jc w:val="both"/>
        <w:rPr>
          <w:lang w:val="es-ES_tradnl"/>
        </w:rPr>
      </w:pPr>
    </w:p>
    <w:p w14:paraId="66489FD8" w14:textId="77777777" w:rsidR="00890B4C" w:rsidRPr="00FC45D1" w:rsidRDefault="00890B4C" w:rsidP="009C0FF1">
      <w:pPr>
        <w:pStyle w:val="Prrafodelista"/>
        <w:numPr>
          <w:ilvl w:val="2"/>
          <w:numId w:val="11"/>
        </w:numPr>
        <w:jc w:val="both"/>
        <w:rPr>
          <w:lang w:val="es-ES_tradnl"/>
        </w:rPr>
      </w:pPr>
      <w:r w:rsidRPr="00FC45D1">
        <w:rPr>
          <w:lang w:val="es-ES_tradnl"/>
        </w:rPr>
        <w:t>El usuario no pulsa el botón “Volver” de la Pasarela de Pago (por ejemplo, porque cierra la ventana).</w:t>
      </w:r>
    </w:p>
    <w:p w14:paraId="0B2917EF" w14:textId="77777777" w:rsidR="00890B4C" w:rsidRPr="00FC45D1" w:rsidRDefault="00890B4C" w:rsidP="009C0FF1">
      <w:pPr>
        <w:pStyle w:val="Prrafodelista"/>
        <w:numPr>
          <w:ilvl w:val="2"/>
          <w:numId w:val="11"/>
        </w:numPr>
        <w:jc w:val="both"/>
        <w:rPr>
          <w:lang w:val="es-ES_tradnl"/>
        </w:rPr>
      </w:pPr>
      <w:r w:rsidRPr="00FC45D1">
        <w:rPr>
          <w:lang w:val="es-ES_tradnl"/>
        </w:rPr>
        <w:t>El usuario no pulsa el botón “Finalizar presentación” después de volver de la Pasarela de Pago.</w:t>
      </w:r>
    </w:p>
    <w:p w14:paraId="4287E5F8" w14:textId="77777777" w:rsidR="00890B4C" w:rsidRPr="00FC45D1" w:rsidRDefault="00890B4C" w:rsidP="009C0FF1">
      <w:pPr>
        <w:pStyle w:val="Prrafodelista"/>
        <w:numPr>
          <w:ilvl w:val="2"/>
          <w:numId w:val="11"/>
        </w:numPr>
        <w:jc w:val="both"/>
        <w:rPr>
          <w:lang w:val="es-ES_tradnl"/>
        </w:rPr>
      </w:pPr>
      <w:r w:rsidRPr="00FC45D1">
        <w:rPr>
          <w:lang w:val="es-ES_tradnl"/>
        </w:rPr>
        <w:t xml:space="preserve">Hay un error en Presentador o en los servicios a los que llama tras pulsar el botón “Finalizar presentación” (error en la generación del recibo justificante PDF, error en la llamada a DUMAS/Registro/SANDRA, </w:t>
      </w:r>
      <w:proofErr w:type="spellStart"/>
      <w:r w:rsidRPr="00FC45D1">
        <w:rPr>
          <w:lang w:val="es-ES_tradnl"/>
        </w:rPr>
        <w:t>etc</w:t>
      </w:r>
      <w:proofErr w:type="spellEnd"/>
      <w:r w:rsidRPr="00FC45D1">
        <w:rPr>
          <w:lang w:val="es-ES_tradnl"/>
        </w:rPr>
        <w:t>).</w:t>
      </w:r>
    </w:p>
    <w:p w14:paraId="728E3322" w14:textId="77777777" w:rsidR="00890B4C" w:rsidRPr="00FC45D1" w:rsidRDefault="00890B4C" w:rsidP="009C0FF1">
      <w:pPr>
        <w:pStyle w:val="Prrafodelista"/>
        <w:numPr>
          <w:ilvl w:val="2"/>
          <w:numId w:val="11"/>
        </w:numPr>
        <w:jc w:val="both"/>
        <w:rPr>
          <w:lang w:val="es-ES_tradnl"/>
        </w:rPr>
      </w:pPr>
      <w:r w:rsidRPr="00FC45D1">
        <w:rPr>
          <w:lang w:val="es-ES_tradnl"/>
        </w:rPr>
        <w:lastRenderedPageBreak/>
        <w:t>Error en la notificación del pago en la Pasarela al Presentador (en este caso será necesario un ticket para intervención manual en la BBDD para resolver la incidencia, pero en teoría se podría recuperar).</w:t>
      </w:r>
    </w:p>
    <w:p w14:paraId="544C8999" w14:textId="77777777" w:rsidR="00890B4C" w:rsidRPr="00FC45D1" w:rsidRDefault="00890B4C" w:rsidP="00890B4C">
      <w:pPr>
        <w:pStyle w:val="Prrafodelista"/>
        <w:ind w:left="1004"/>
        <w:jc w:val="both"/>
        <w:rPr>
          <w:lang w:val="es-ES_tradnl"/>
        </w:rPr>
      </w:pPr>
    </w:p>
    <w:p w14:paraId="1747A24E" w14:textId="77777777" w:rsidR="00890B4C" w:rsidRPr="00FC45D1" w:rsidRDefault="00890B4C" w:rsidP="00890B4C">
      <w:pPr>
        <w:pStyle w:val="Prrafodelista"/>
        <w:ind w:left="1004"/>
        <w:jc w:val="both"/>
        <w:rPr>
          <w:lang w:val="es-ES_tradnl"/>
        </w:rPr>
      </w:pPr>
      <w:r w:rsidRPr="00FC45D1">
        <w:rPr>
          <w:lang w:val="es-ES_tradnl"/>
        </w:rPr>
        <w:t>Si se cumplen las condiciones de recuperación, en la página del pago se mostrará al usuario un aviso informando de la posibilidad de recuperar el pago:</w:t>
      </w:r>
    </w:p>
    <w:p w14:paraId="322A3725" w14:textId="77777777" w:rsidR="00890B4C" w:rsidRPr="00FC45D1" w:rsidRDefault="00890B4C" w:rsidP="00890B4C">
      <w:pPr>
        <w:pStyle w:val="Prrafodelista"/>
        <w:ind w:left="1004"/>
        <w:jc w:val="both"/>
        <w:rPr>
          <w:lang w:val="es-ES_tradnl"/>
        </w:rPr>
      </w:pPr>
    </w:p>
    <w:p w14:paraId="189251BF" w14:textId="77777777" w:rsidR="00890B4C" w:rsidRPr="00FC45D1" w:rsidRDefault="00890B4C" w:rsidP="00890B4C">
      <w:pPr>
        <w:pStyle w:val="Prrafodelista"/>
        <w:ind w:left="1004"/>
        <w:jc w:val="center"/>
        <w:rPr>
          <w:lang w:val="es-ES_tradnl"/>
        </w:rPr>
      </w:pPr>
      <w:r w:rsidRPr="00FC45D1">
        <w:rPr>
          <w:noProof/>
          <w:lang w:eastAsia="es-ES"/>
        </w:rPr>
        <w:drawing>
          <wp:inline distT="0" distB="0" distL="0" distR="0" wp14:anchorId="59244349" wp14:editId="5F361B10">
            <wp:extent cx="5416550" cy="693995"/>
            <wp:effectExtent l="0" t="0" r="0" b="0"/>
            <wp:docPr id="38" name="Imagen 38" descr="cid:image001.png@01D53247.2C344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1.png@01D53247.2C344EB0"/>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5535915" cy="709289"/>
                    </a:xfrm>
                    <a:prstGeom prst="rect">
                      <a:avLst/>
                    </a:prstGeom>
                    <a:noFill/>
                    <a:ln>
                      <a:noFill/>
                    </a:ln>
                  </pic:spPr>
                </pic:pic>
              </a:graphicData>
            </a:graphic>
          </wp:inline>
        </w:drawing>
      </w:r>
    </w:p>
    <w:p w14:paraId="4056D4EB" w14:textId="77777777" w:rsidR="00890B4C" w:rsidRPr="00FC45D1" w:rsidRDefault="00890B4C" w:rsidP="00890B4C">
      <w:pPr>
        <w:pStyle w:val="Prrafodelista"/>
        <w:ind w:left="1004"/>
        <w:jc w:val="both"/>
        <w:rPr>
          <w:lang w:val="es-ES_tradnl"/>
        </w:rPr>
      </w:pPr>
    </w:p>
    <w:p w14:paraId="5E330E9D" w14:textId="77777777" w:rsidR="00890B4C" w:rsidRPr="00FC45D1" w:rsidRDefault="00890B4C" w:rsidP="00890B4C">
      <w:pPr>
        <w:pStyle w:val="Prrafodelista"/>
        <w:ind w:left="1004"/>
        <w:jc w:val="both"/>
        <w:rPr>
          <w:lang w:val="es-ES_tradnl"/>
        </w:rPr>
      </w:pPr>
      <w:r w:rsidRPr="00FC45D1">
        <w:rPr>
          <w:lang w:val="es-ES_tradnl"/>
        </w:rPr>
        <w:t>Al recuperar el pago y finalizar la presentación se da de alta un nuevo evento en la Bandeja de Entrada de SANDRA (como para cualquier nueva presentación) y se cambia el estado del evento del que se ha recuperado el pago a: estado=EE03_ERROR_DE_ASIGNACION, descargado=false sin que este sea gestionable.</w:t>
      </w:r>
    </w:p>
    <w:p w14:paraId="67C495AB" w14:textId="77777777" w:rsidR="00063124" w:rsidRPr="00FC45D1" w:rsidRDefault="00063124" w:rsidP="00890B4C">
      <w:pPr>
        <w:ind w:left="0"/>
        <w:jc w:val="both"/>
        <w:rPr>
          <w:lang w:val="es-ES_tradnl" w:eastAsia="en-US"/>
        </w:rPr>
      </w:pPr>
    </w:p>
    <w:p w14:paraId="7BAEABE4" w14:textId="77777777" w:rsidR="00183CA5" w:rsidRPr="00FC45D1" w:rsidRDefault="00183CA5" w:rsidP="00A44288">
      <w:pPr>
        <w:pStyle w:val="Ttulo3"/>
        <w:jc w:val="both"/>
        <w:rPr>
          <w:rFonts w:asciiTheme="minorHAnsi" w:hAnsiTheme="minorHAnsi"/>
          <w:sz w:val="22"/>
          <w:szCs w:val="22"/>
          <w:lang w:val="es-ES_tradnl"/>
        </w:rPr>
      </w:pPr>
      <w:bookmarkStart w:id="18" w:name="_Toc192590239"/>
      <w:r w:rsidRPr="00FC45D1">
        <w:rPr>
          <w:rFonts w:asciiTheme="minorHAnsi" w:hAnsiTheme="minorHAnsi"/>
          <w:sz w:val="22"/>
          <w:szCs w:val="22"/>
          <w:lang w:val="es-ES_tradnl"/>
        </w:rPr>
        <w:t xml:space="preserve">GENERACIÓN DEL </w:t>
      </w:r>
      <w:r w:rsidR="008D271C" w:rsidRPr="00FC45D1">
        <w:rPr>
          <w:rFonts w:asciiTheme="minorHAnsi" w:hAnsiTheme="minorHAnsi"/>
          <w:sz w:val="22"/>
          <w:szCs w:val="22"/>
          <w:lang w:val="es-ES_tradnl"/>
        </w:rPr>
        <w:t xml:space="preserve">RECIBO </w:t>
      </w:r>
      <w:r w:rsidRPr="00FC45D1">
        <w:rPr>
          <w:rFonts w:asciiTheme="minorHAnsi" w:hAnsiTheme="minorHAnsi"/>
          <w:sz w:val="22"/>
          <w:szCs w:val="22"/>
          <w:lang w:val="es-ES_tradnl"/>
        </w:rPr>
        <w:t xml:space="preserve">JUSTIFICANTE DE </w:t>
      </w:r>
      <w:r w:rsidR="003D09EB" w:rsidRPr="00FC45D1">
        <w:rPr>
          <w:rFonts w:asciiTheme="minorHAnsi" w:hAnsiTheme="minorHAnsi"/>
          <w:sz w:val="22"/>
          <w:szCs w:val="22"/>
          <w:lang w:val="es-ES_tradnl"/>
        </w:rPr>
        <w:t>PRESENTACIÓN</w:t>
      </w:r>
      <w:bookmarkEnd w:id="18"/>
    </w:p>
    <w:p w14:paraId="770543CF" w14:textId="77777777" w:rsidR="00F25241" w:rsidRPr="00FC45D1" w:rsidRDefault="00F25241" w:rsidP="00A44288">
      <w:pPr>
        <w:jc w:val="both"/>
        <w:rPr>
          <w:lang w:val="es-ES_tradnl" w:eastAsia="en-US"/>
        </w:rPr>
      </w:pPr>
      <w:r w:rsidRPr="00FC45D1">
        <w:rPr>
          <w:lang w:val="es-ES_tradnl" w:eastAsia="en-US"/>
        </w:rPr>
        <w:t xml:space="preserve">Una vez completado el pago, si este es necesario, se genera el </w:t>
      </w:r>
      <w:r w:rsidR="008D271C" w:rsidRPr="00FC45D1">
        <w:rPr>
          <w:lang w:val="es-ES_tradnl" w:eastAsia="en-US"/>
        </w:rPr>
        <w:t xml:space="preserve">recibo </w:t>
      </w:r>
      <w:r w:rsidRPr="00FC45D1">
        <w:rPr>
          <w:lang w:val="es-ES_tradnl" w:eastAsia="en-US"/>
        </w:rPr>
        <w:t>justificante de presentación y se permite la descarga del mismo:</w:t>
      </w:r>
    </w:p>
    <w:p w14:paraId="20075150" w14:textId="77777777" w:rsidR="00F25241" w:rsidRPr="00FC45D1" w:rsidRDefault="00F25241" w:rsidP="00A44288">
      <w:pPr>
        <w:jc w:val="both"/>
        <w:rPr>
          <w:lang w:val="es-ES_tradnl" w:eastAsia="en-US"/>
        </w:rPr>
      </w:pPr>
      <w:r w:rsidRPr="00FC45D1">
        <w:rPr>
          <w:noProof/>
        </w:rPr>
        <w:drawing>
          <wp:inline distT="0" distB="0" distL="0" distR="0" wp14:anchorId="39B922F5" wp14:editId="0E7EEB4C">
            <wp:extent cx="5563081" cy="1533469"/>
            <wp:effectExtent l="57150" t="57150" r="57150" b="4826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581669" cy="1538593"/>
                    </a:xfrm>
                    <a:prstGeom prst="rect">
                      <a:avLst/>
                    </a:prstGeom>
                    <a:scene3d>
                      <a:camera prst="orthographicFront"/>
                      <a:lightRig rig="threePt" dir="t"/>
                    </a:scene3d>
                    <a:sp3d contourW="6350"/>
                  </pic:spPr>
                </pic:pic>
              </a:graphicData>
            </a:graphic>
          </wp:inline>
        </w:drawing>
      </w:r>
    </w:p>
    <w:p w14:paraId="53C7404E" w14:textId="77777777" w:rsidR="008D271C" w:rsidRPr="00FC45D1" w:rsidRDefault="008D271C" w:rsidP="00A44288">
      <w:pPr>
        <w:jc w:val="both"/>
        <w:rPr>
          <w:lang w:val="es-ES_tradnl" w:eastAsia="en-US"/>
        </w:rPr>
      </w:pPr>
    </w:p>
    <w:p w14:paraId="1DFACCCD" w14:textId="77777777" w:rsidR="00C148F0" w:rsidRPr="00FC45D1" w:rsidRDefault="002B70A7" w:rsidP="00A44288">
      <w:pPr>
        <w:jc w:val="both"/>
        <w:rPr>
          <w:lang w:val="es-ES_tradnl" w:eastAsia="en-US"/>
        </w:rPr>
      </w:pPr>
      <w:r w:rsidRPr="00FC45D1">
        <w:rPr>
          <w:lang w:val="es-ES_tradnl" w:eastAsia="en-US"/>
        </w:rPr>
        <w:t xml:space="preserve">En el </w:t>
      </w:r>
      <w:r w:rsidR="008D271C" w:rsidRPr="00FC45D1">
        <w:rPr>
          <w:lang w:val="es-ES_tradnl" w:eastAsia="en-US"/>
        </w:rPr>
        <w:t xml:space="preserve">recibo </w:t>
      </w:r>
      <w:r w:rsidRPr="00FC45D1">
        <w:rPr>
          <w:lang w:val="es-ES_tradnl" w:eastAsia="en-US"/>
        </w:rPr>
        <w:t>j</w:t>
      </w:r>
      <w:r w:rsidR="00C148F0" w:rsidRPr="00FC45D1">
        <w:rPr>
          <w:lang w:val="es-ES_tradnl" w:eastAsia="en-US"/>
        </w:rPr>
        <w:t xml:space="preserve">ustificante se muestra toda la información recopilada de la solicitud. También incluye las referencias </w:t>
      </w:r>
      <w:r w:rsidRPr="00FC45D1">
        <w:rPr>
          <w:lang w:val="es-ES_tradnl" w:eastAsia="en-US"/>
        </w:rPr>
        <w:t>a</w:t>
      </w:r>
      <w:r w:rsidR="00C148F0" w:rsidRPr="00FC45D1">
        <w:rPr>
          <w:lang w:val="es-ES_tradnl" w:eastAsia="en-US"/>
        </w:rPr>
        <w:t xml:space="preserve"> los documentos presentados</w:t>
      </w:r>
      <w:r w:rsidRPr="00FC45D1">
        <w:rPr>
          <w:lang w:val="es-ES_tradnl" w:eastAsia="en-US"/>
        </w:rPr>
        <w:t>.</w:t>
      </w:r>
    </w:p>
    <w:p w14:paraId="398F8D7E" w14:textId="77777777" w:rsidR="00C148F0" w:rsidRPr="00FC45D1" w:rsidRDefault="00C148F0" w:rsidP="00A44288">
      <w:pPr>
        <w:jc w:val="both"/>
        <w:rPr>
          <w:lang w:val="es-ES_tradnl" w:eastAsia="en-US"/>
        </w:rPr>
      </w:pPr>
    </w:p>
    <w:p w14:paraId="5333FD61" w14:textId="77777777" w:rsidR="00C148F0" w:rsidRPr="00FC45D1" w:rsidRDefault="00C148F0" w:rsidP="00A44288">
      <w:pPr>
        <w:jc w:val="both"/>
        <w:rPr>
          <w:lang w:val="es-ES_tradnl" w:eastAsia="en-US"/>
        </w:rPr>
      </w:pPr>
      <w:r w:rsidRPr="00FC45D1">
        <w:rPr>
          <w:lang w:val="es-ES_tradnl" w:eastAsia="en-US"/>
        </w:rPr>
        <w:t>Dicha información</w:t>
      </w:r>
      <w:r w:rsidR="005A160B" w:rsidRPr="00FC45D1">
        <w:rPr>
          <w:lang w:val="es-ES_tradnl" w:eastAsia="en-US"/>
        </w:rPr>
        <w:t xml:space="preserve"> básicamente</w:t>
      </w:r>
      <w:r w:rsidRPr="00FC45D1">
        <w:rPr>
          <w:lang w:val="es-ES_tradnl" w:eastAsia="en-US"/>
        </w:rPr>
        <w:t xml:space="preserve"> es la siguiente:</w:t>
      </w:r>
    </w:p>
    <w:p w14:paraId="0C8C4D94" w14:textId="77777777" w:rsidR="00C148F0" w:rsidRPr="00FC45D1" w:rsidRDefault="002B70A7" w:rsidP="009C0FF1">
      <w:pPr>
        <w:pStyle w:val="Prrafodelista"/>
        <w:numPr>
          <w:ilvl w:val="0"/>
          <w:numId w:val="11"/>
        </w:numPr>
        <w:spacing w:after="60"/>
        <w:ind w:left="714" w:hanging="357"/>
        <w:contextualSpacing w:val="0"/>
        <w:jc w:val="both"/>
        <w:rPr>
          <w:lang w:val="es-ES_tradnl"/>
        </w:rPr>
      </w:pPr>
      <w:r w:rsidRPr="00FC45D1">
        <w:rPr>
          <w:lang w:val="es-ES_tradnl"/>
        </w:rPr>
        <w:t>Código y d</w:t>
      </w:r>
      <w:r w:rsidR="00C148F0" w:rsidRPr="00FC45D1">
        <w:rPr>
          <w:lang w:val="es-ES_tradnl"/>
        </w:rPr>
        <w:t>enominación del procedimiento</w:t>
      </w:r>
    </w:p>
    <w:p w14:paraId="7D88EA59" w14:textId="77777777" w:rsidR="00C148F0" w:rsidRPr="00FC45D1" w:rsidRDefault="00C148F0" w:rsidP="009C0FF1">
      <w:pPr>
        <w:pStyle w:val="Prrafodelista"/>
        <w:numPr>
          <w:ilvl w:val="0"/>
          <w:numId w:val="11"/>
        </w:numPr>
        <w:spacing w:after="60"/>
        <w:ind w:hanging="357"/>
        <w:contextualSpacing w:val="0"/>
        <w:jc w:val="both"/>
        <w:rPr>
          <w:lang w:val="es-ES_tradnl"/>
        </w:rPr>
      </w:pPr>
      <w:r w:rsidRPr="00FC45D1">
        <w:rPr>
          <w:lang w:val="es-ES_tradnl"/>
        </w:rPr>
        <w:t>Código de la solicitud (del formulario origen)</w:t>
      </w:r>
    </w:p>
    <w:p w14:paraId="08935265" w14:textId="77777777" w:rsidR="008C386D" w:rsidRPr="00FC45D1" w:rsidRDefault="008C386D" w:rsidP="009C0FF1">
      <w:pPr>
        <w:pStyle w:val="Prrafodelista"/>
        <w:numPr>
          <w:ilvl w:val="0"/>
          <w:numId w:val="11"/>
        </w:numPr>
        <w:spacing w:after="60"/>
        <w:ind w:hanging="357"/>
        <w:contextualSpacing w:val="0"/>
        <w:jc w:val="both"/>
        <w:rPr>
          <w:lang w:val="es-ES_tradnl"/>
        </w:rPr>
      </w:pPr>
      <w:r w:rsidRPr="00FC45D1">
        <w:rPr>
          <w:lang w:val="es-ES_tradnl"/>
        </w:rPr>
        <w:t>Si está marcada en DEXEL la opción de “Requiere registro”:</w:t>
      </w:r>
    </w:p>
    <w:p w14:paraId="16CC9C20" w14:textId="77777777" w:rsidR="008C386D" w:rsidRPr="00FC45D1" w:rsidRDefault="00C148F0" w:rsidP="009C0FF1">
      <w:pPr>
        <w:pStyle w:val="Prrafodelista"/>
        <w:numPr>
          <w:ilvl w:val="1"/>
          <w:numId w:val="21"/>
        </w:numPr>
        <w:spacing w:after="60"/>
        <w:ind w:hanging="357"/>
        <w:contextualSpacing w:val="0"/>
        <w:jc w:val="both"/>
        <w:rPr>
          <w:lang w:val="es-ES_tradnl"/>
        </w:rPr>
      </w:pPr>
      <w:r w:rsidRPr="00FC45D1">
        <w:rPr>
          <w:lang w:val="es-ES_tradnl"/>
        </w:rPr>
        <w:t xml:space="preserve">Código </w:t>
      </w:r>
      <w:r w:rsidR="00903497" w:rsidRPr="00FC45D1">
        <w:rPr>
          <w:lang w:val="es-ES_tradnl"/>
        </w:rPr>
        <w:t xml:space="preserve">Número </w:t>
      </w:r>
      <w:r w:rsidR="00943ADD" w:rsidRPr="00FC45D1">
        <w:rPr>
          <w:lang w:val="es-ES_tradnl"/>
        </w:rPr>
        <w:t>de registro</w:t>
      </w:r>
    </w:p>
    <w:p w14:paraId="428E2A47" w14:textId="77777777" w:rsidR="008C386D" w:rsidRPr="00FC45D1" w:rsidRDefault="00943ADD" w:rsidP="009C0FF1">
      <w:pPr>
        <w:pStyle w:val="Prrafodelista"/>
        <w:numPr>
          <w:ilvl w:val="1"/>
          <w:numId w:val="21"/>
        </w:numPr>
        <w:spacing w:after="60"/>
        <w:ind w:hanging="357"/>
        <w:contextualSpacing w:val="0"/>
        <w:jc w:val="both"/>
        <w:rPr>
          <w:lang w:val="es-ES_tradnl"/>
        </w:rPr>
      </w:pPr>
      <w:r w:rsidRPr="00FC45D1">
        <w:rPr>
          <w:lang w:val="es-ES_tradnl"/>
        </w:rPr>
        <w:t>Fecha y hora de registro</w:t>
      </w:r>
    </w:p>
    <w:p w14:paraId="62F8B78A" w14:textId="77777777" w:rsidR="008C386D" w:rsidRPr="00FC45D1" w:rsidRDefault="008C386D" w:rsidP="009C0FF1">
      <w:pPr>
        <w:pStyle w:val="Prrafodelista"/>
        <w:numPr>
          <w:ilvl w:val="0"/>
          <w:numId w:val="11"/>
        </w:numPr>
        <w:spacing w:after="60"/>
        <w:ind w:hanging="357"/>
        <w:contextualSpacing w:val="0"/>
        <w:jc w:val="both"/>
        <w:rPr>
          <w:lang w:val="es-ES_tradnl"/>
        </w:rPr>
      </w:pPr>
      <w:r w:rsidRPr="00FC45D1">
        <w:rPr>
          <w:lang w:val="es-ES_tradnl"/>
        </w:rPr>
        <w:t>Si NO está marcada en DEXEL la opción de “Requiere registro”:</w:t>
      </w:r>
    </w:p>
    <w:p w14:paraId="7AA6097D" w14:textId="77777777" w:rsidR="008C386D" w:rsidRPr="00FC45D1" w:rsidRDefault="008C386D" w:rsidP="009C0FF1">
      <w:pPr>
        <w:pStyle w:val="Prrafodelista"/>
        <w:numPr>
          <w:ilvl w:val="1"/>
          <w:numId w:val="21"/>
        </w:numPr>
        <w:spacing w:after="60"/>
        <w:ind w:hanging="357"/>
        <w:contextualSpacing w:val="0"/>
        <w:jc w:val="both"/>
        <w:rPr>
          <w:lang w:val="es-ES_tradnl"/>
        </w:rPr>
      </w:pPr>
      <w:r w:rsidRPr="00FC45D1">
        <w:rPr>
          <w:lang w:val="es-ES_tradnl"/>
        </w:rPr>
        <w:t>Referencia de la presentación (</w:t>
      </w:r>
      <w:r w:rsidR="00943ADD" w:rsidRPr="00FC45D1">
        <w:rPr>
          <w:lang w:val="es-ES_tradnl"/>
        </w:rPr>
        <w:t>Código de procedimiento-</w:t>
      </w:r>
      <w:r w:rsidRPr="00FC45D1">
        <w:rPr>
          <w:lang w:val="es-ES_tradnl"/>
        </w:rPr>
        <w:t xml:space="preserve">campo </w:t>
      </w:r>
      <w:proofErr w:type="spellStart"/>
      <w:r w:rsidRPr="00FC45D1">
        <w:rPr>
          <w:lang w:val="es-ES_tradnl"/>
        </w:rPr>
        <w:t>Ref_Origen</w:t>
      </w:r>
      <w:proofErr w:type="spellEnd"/>
      <w:r w:rsidRPr="00FC45D1">
        <w:rPr>
          <w:lang w:val="es-ES_tradnl"/>
        </w:rPr>
        <w:t>)</w:t>
      </w:r>
    </w:p>
    <w:p w14:paraId="4EC6F0E0" w14:textId="77777777" w:rsidR="008C386D" w:rsidRPr="00FC45D1" w:rsidRDefault="008C386D" w:rsidP="009C0FF1">
      <w:pPr>
        <w:pStyle w:val="Prrafodelista"/>
        <w:numPr>
          <w:ilvl w:val="1"/>
          <w:numId w:val="21"/>
        </w:numPr>
        <w:spacing w:after="60"/>
        <w:ind w:hanging="357"/>
        <w:contextualSpacing w:val="0"/>
        <w:jc w:val="both"/>
        <w:rPr>
          <w:lang w:val="es-ES_tradnl"/>
        </w:rPr>
      </w:pPr>
      <w:r w:rsidRPr="00FC45D1">
        <w:rPr>
          <w:lang w:val="es-ES_tradnl"/>
        </w:rPr>
        <w:t>Fecha y hora de presentación</w:t>
      </w:r>
    </w:p>
    <w:p w14:paraId="4113B3F1" w14:textId="77777777" w:rsidR="00C148F0" w:rsidRPr="00FC45D1" w:rsidRDefault="002B70A7" w:rsidP="009C0FF1">
      <w:pPr>
        <w:pStyle w:val="Prrafodelista"/>
        <w:numPr>
          <w:ilvl w:val="0"/>
          <w:numId w:val="11"/>
        </w:numPr>
        <w:spacing w:after="60"/>
        <w:ind w:hanging="357"/>
        <w:contextualSpacing w:val="0"/>
        <w:jc w:val="both"/>
        <w:rPr>
          <w:lang w:val="es-ES_tradnl"/>
        </w:rPr>
      </w:pPr>
      <w:r w:rsidRPr="00FC45D1">
        <w:rPr>
          <w:lang w:val="es-ES_tradnl"/>
        </w:rPr>
        <w:t>NIF del p</w:t>
      </w:r>
      <w:r w:rsidR="00C148F0" w:rsidRPr="00FC45D1">
        <w:rPr>
          <w:lang w:val="es-ES_tradnl"/>
        </w:rPr>
        <w:t>resentador</w:t>
      </w:r>
      <w:r w:rsidRPr="00FC45D1">
        <w:rPr>
          <w:lang w:val="es-ES_tradnl"/>
        </w:rPr>
        <w:t>/r</w:t>
      </w:r>
      <w:r w:rsidR="003D09EB" w:rsidRPr="00FC45D1">
        <w:rPr>
          <w:lang w:val="es-ES_tradnl"/>
        </w:rPr>
        <w:t>epresentante</w:t>
      </w:r>
      <w:r w:rsidR="00C148F0" w:rsidRPr="00FC45D1">
        <w:rPr>
          <w:lang w:val="es-ES_tradnl"/>
        </w:rPr>
        <w:t>.</w:t>
      </w:r>
    </w:p>
    <w:p w14:paraId="2BEAF3FA" w14:textId="77777777" w:rsidR="00C148F0" w:rsidRPr="00FC45D1" w:rsidRDefault="00C148F0" w:rsidP="009C0FF1">
      <w:pPr>
        <w:pStyle w:val="Prrafodelista"/>
        <w:numPr>
          <w:ilvl w:val="0"/>
          <w:numId w:val="11"/>
        </w:numPr>
        <w:spacing w:after="60"/>
        <w:ind w:hanging="357"/>
        <w:contextualSpacing w:val="0"/>
        <w:jc w:val="both"/>
        <w:rPr>
          <w:lang w:val="es-ES_tradnl"/>
        </w:rPr>
      </w:pPr>
      <w:r w:rsidRPr="00FC45D1">
        <w:rPr>
          <w:lang w:val="es-ES_tradnl"/>
        </w:rPr>
        <w:lastRenderedPageBreak/>
        <w:t xml:space="preserve">NIF/s de </w:t>
      </w:r>
      <w:r w:rsidR="002B70A7" w:rsidRPr="00FC45D1">
        <w:rPr>
          <w:lang w:val="es-ES_tradnl"/>
        </w:rPr>
        <w:t>i</w:t>
      </w:r>
      <w:r w:rsidRPr="00FC45D1">
        <w:rPr>
          <w:lang w:val="es-ES_tradnl"/>
        </w:rPr>
        <w:t>nteresado/s.</w:t>
      </w:r>
    </w:p>
    <w:p w14:paraId="6F9E85F9" w14:textId="77777777" w:rsidR="00C148F0" w:rsidRPr="00FC45D1" w:rsidRDefault="00C148F0" w:rsidP="009C0FF1">
      <w:pPr>
        <w:pStyle w:val="Prrafodelista"/>
        <w:numPr>
          <w:ilvl w:val="0"/>
          <w:numId w:val="11"/>
        </w:numPr>
        <w:spacing w:after="60"/>
        <w:ind w:hanging="357"/>
        <w:contextualSpacing w:val="0"/>
        <w:jc w:val="both"/>
        <w:rPr>
          <w:lang w:val="es-ES_tradnl"/>
        </w:rPr>
      </w:pPr>
      <w:r w:rsidRPr="00FC45D1">
        <w:rPr>
          <w:lang w:val="es-ES_tradnl"/>
        </w:rPr>
        <w:t xml:space="preserve">Forma de notificación o forma de comunicación y datos de </w:t>
      </w:r>
      <w:r w:rsidR="002B70A7" w:rsidRPr="00FC45D1">
        <w:rPr>
          <w:lang w:val="es-ES_tradnl"/>
        </w:rPr>
        <w:t>contacto (</w:t>
      </w:r>
      <w:r w:rsidRPr="00FC45D1">
        <w:rPr>
          <w:lang w:val="es-ES_tradnl"/>
        </w:rPr>
        <w:t xml:space="preserve">correo, </w:t>
      </w:r>
      <w:proofErr w:type="spellStart"/>
      <w:r w:rsidRPr="00FC45D1">
        <w:rPr>
          <w:lang w:val="es-ES_tradnl"/>
        </w:rPr>
        <w:t>sms</w:t>
      </w:r>
      <w:proofErr w:type="spellEnd"/>
      <w:r w:rsidRPr="00FC45D1">
        <w:rPr>
          <w:lang w:val="es-ES_tradnl"/>
        </w:rPr>
        <w:t>, dirección, etc.</w:t>
      </w:r>
      <w:r w:rsidR="002B70A7" w:rsidRPr="00FC45D1">
        <w:rPr>
          <w:lang w:val="es-ES_tradnl"/>
        </w:rPr>
        <w:t>)</w:t>
      </w:r>
    </w:p>
    <w:p w14:paraId="2F869E97" w14:textId="77777777" w:rsidR="00C148F0" w:rsidRPr="00FC45D1" w:rsidRDefault="00C148F0" w:rsidP="009C0FF1">
      <w:pPr>
        <w:pStyle w:val="Prrafodelista"/>
        <w:numPr>
          <w:ilvl w:val="0"/>
          <w:numId w:val="11"/>
        </w:numPr>
        <w:spacing w:after="60"/>
        <w:ind w:hanging="357"/>
        <w:contextualSpacing w:val="0"/>
        <w:jc w:val="both"/>
        <w:rPr>
          <w:lang w:val="es-ES_tradnl"/>
        </w:rPr>
      </w:pPr>
      <w:r w:rsidRPr="00FC45D1">
        <w:rPr>
          <w:lang w:val="es-ES_tradnl"/>
        </w:rPr>
        <w:t>Código de la tasa generada e importe</w:t>
      </w:r>
    </w:p>
    <w:p w14:paraId="5A7EC784" w14:textId="77777777" w:rsidR="00C148F0" w:rsidRPr="00FC45D1" w:rsidRDefault="00C148F0" w:rsidP="009C0FF1">
      <w:pPr>
        <w:pStyle w:val="Prrafodelista"/>
        <w:numPr>
          <w:ilvl w:val="0"/>
          <w:numId w:val="11"/>
        </w:numPr>
        <w:spacing w:after="60"/>
        <w:ind w:hanging="357"/>
        <w:contextualSpacing w:val="0"/>
        <w:jc w:val="both"/>
        <w:rPr>
          <w:color w:val="000000" w:themeColor="text1"/>
          <w:lang w:val="es-ES_tradnl"/>
        </w:rPr>
      </w:pPr>
      <w:r w:rsidRPr="00FC45D1">
        <w:rPr>
          <w:color w:val="000000" w:themeColor="text1"/>
          <w:lang w:val="es-ES_tradnl"/>
        </w:rPr>
        <w:t>Los documentos aportados (solicitud, anexos y certificados), cuyas referencias se obtienen de S</w:t>
      </w:r>
      <w:r w:rsidR="002B70A7" w:rsidRPr="00FC45D1">
        <w:rPr>
          <w:color w:val="000000" w:themeColor="text1"/>
          <w:lang w:val="es-ES_tradnl"/>
        </w:rPr>
        <w:t>ANDRA</w:t>
      </w:r>
      <w:r w:rsidRPr="00FC45D1">
        <w:rPr>
          <w:color w:val="000000" w:themeColor="text1"/>
          <w:lang w:val="es-ES_tradnl"/>
        </w:rPr>
        <w:t xml:space="preserve"> a partir de la referencia de la solicitud</w:t>
      </w:r>
    </w:p>
    <w:p w14:paraId="4CB909CA" w14:textId="77777777" w:rsidR="00183CA5" w:rsidRPr="00FC45D1" w:rsidRDefault="00C148F0" w:rsidP="009C0FF1">
      <w:pPr>
        <w:pStyle w:val="Prrafodelista"/>
        <w:numPr>
          <w:ilvl w:val="0"/>
          <w:numId w:val="11"/>
        </w:numPr>
        <w:spacing w:after="60"/>
        <w:ind w:hanging="357"/>
        <w:contextualSpacing w:val="0"/>
        <w:jc w:val="both"/>
        <w:rPr>
          <w:color w:val="000000" w:themeColor="text1"/>
          <w:lang w:val="es-ES_tradnl"/>
        </w:rPr>
      </w:pPr>
      <w:r w:rsidRPr="00FC45D1">
        <w:rPr>
          <w:color w:val="000000" w:themeColor="text1"/>
          <w:lang w:val="es-ES_tradnl"/>
        </w:rPr>
        <w:t>La relación de certificados que no ha aportado pero que ha dado su consentimiento para que sean pedidos en su nombre</w:t>
      </w:r>
    </w:p>
    <w:p w14:paraId="71B9675E" w14:textId="77777777" w:rsidR="00FE707C" w:rsidRPr="00FC45D1" w:rsidRDefault="00FE707C" w:rsidP="007F346C">
      <w:pPr>
        <w:ind w:left="0"/>
        <w:jc w:val="both"/>
        <w:rPr>
          <w:lang w:val="es-ES_tradnl"/>
        </w:rPr>
      </w:pPr>
    </w:p>
    <w:p w14:paraId="70BF6AF2" w14:textId="77777777" w:rsidR="00925BFE" w:rsidRPr="00FC45D1" w:rsidRDefault="00925BFE" w:rsidP="00A44288">
      <w:pPr>
        <w:ind w:left="360"/>
        <w:jc w:val="both"/>
        <w:rPr>
          <w:lang w:val="es-ES_tradnl"/>
        </w:rPr>
      </w:pPr>
      <w:r w:rsidRPr="00FC45D1">
        <w:rPr>
          <w:lang w:val="es-ES_tradnl"/>
        </w:rPr>
        <w:t>Con dicha información se elabora un documento justificante de la presentación</w:t>
      </w:r>
      <w:r w:rsidR="00B7525F" w:rsidRPr="00FC45D1">
        <w:rPr>
          <w:lang w:val="es-ES_tradnl"/>
        </w:rPr>
        <w:t xml:space="preserve"> que cont</w:t>
      </w:r>
      <w:r w:rsidR="002B70A7" w:rsidRPr="00FC45D1">
        <w:rPr>
          <w:lang w:val="es-ES_tradnl"/>
        </w:rPr>
        <w:t xml:space="preserve">iene un resumen de los datos </w:t>
      </w:r>
      <w:r w:rsidR="00903497" w:rsidRPr="00FC45D1">
        <w:rPr>
          <w:lang w:val="es-ES_tradnl"/>
        </w:rPr>
        <w:t>concatenado</w:t>
      </w:r>
      <w:r w:rsidR="008C386D" w:rsidRPr="00FC45D1">
        <w:rPr>
          <w:lang w:val="es-ES_tradnl"/>
        </w:rPr>
        <w:t>s</w:t>
      </w:r>
      <w:r w:rsidR="00903497" w:rsidRPr="00FC45D1">
        <w:rPr>
          <w:lang w:val="es-ES_tradnl"/>
        </w:rPr>
        <w:t xml:space="preserve"> con</w:t>
      </w:r>
      <w:r w:rsidR="002B70A7" w:rsidRPr="00FC45D1">
        <w:rPr>
          <w:lang w:val="es-ES_tradnl"/>
        </w:rPr>
        <w:t xml:space="preserve"> </w:t>
      </w:r>
      <w:r w:rsidRPr="00FC45D1">
        <w:rPr>
          <w:lang w:val="es-ES_tradnl"/>
        </w:rPr>
        <w:t>el documento PDF</w:t>
      </w:r>
      <w:r w:rsidR="002B70A7" w:rsidRPr="00FC45D1">
        <w:rPr>
          <w:lang w:val="es-ES_tradnl"/>
        </w:rPr>
        <w:t xml:space="preserve"> de </w:t>
      </w:r>
      <w:r w:rsidR="00903497" w:rsidRPr="00FC45D1">
        <w:rPr>
          <w:lang w:val="es-ES_tradnl"/>
        </w:rPr>
        <w:t>pre</w:t>
      </w:r>
      <w:r w:rsidR="00522D11" w:rsidRPr="00FC45D1">
        <w:rPr>
          <w:lang w:val="es-ES_tradnl"/>
        </w:rPr>
        <w:t>-</w:t>
      </w:r>
      <w:r w:rsidR="002B70A7" w:rsidRPr="00FC45D1">
        <w:rPr>
          <w:lang w:val="es-ES_tradnl"/>
        </w:rPr>
        <w:t>solicitud</w:t>
      </w:r>
      <w:r w:rsidR="00B7525F" w:rsidRPr="00FC45D1">
        <w:rPr>
          <w:lang w:val="es-ES_tradnl"/>
        </w:rPr>
        <w:t xml:space="preserve"> guardado por el formulario </w:t>
      </w:r>
      <w:r w:rsidR="00522D11" w:rsidRPr="00FC45D1">
        <w:rPr>
          <w:lang w:val="es-ES_tradnl"/>
        </w:rPr>
        <w:t>específico</w:t>
      </w:r>
      <w:r w:rsidR="00413D60" w:rsidRPr="00FC45D1">
        <w:rPr>
          <w:lang w:val="es-ES_tradnl"/>
        </w:rPr>
        <w:t xml:space="preserve"> y </w:t>
      </w:r>
      <w:r w:rsidR="005808A6" w:rsidRPr="00FC45D1">
        <w:rPr>
          <w:lang w:val="es-ES_tradnl"/>
        </w:rPr>
        <w:t>todo ello</w:t>
      </w:r>
      <w:r w:rsidR="00413D60" w:rsidRPr="00FC45D1">
        <w:rPr>
          <w:lang w:val="es-ES_tradnl"/>
        </w:rPr>
        <w:t xml:space="preserve"> firmado con certificado de sello de la CARM</w:t>
      </w:r>
      <w:r w:rsidR="00B7525F" w:rsidRPr="00FC45D1">
        <w:rPr>
          <w:lang w:val="es-ES_tradnl"/>
        </w:rPr>
        <w:t xml:space="preserve">. </w:t>
      </w:r>
    </w:p>
    <w:p w14:paraId="7A76B208" w14:textId="77777777" w:rsidR="00F77C03" w:rsidRPr="00FC45D1" w:rsidRDefault="00F77C03" w:rsidP="00A44288">
      <w:pPr>
        <w:ind w:left="360"/>
        <w:jc w:val="both"/>
        <w:rPr>
          <w:lang w:val="es-ES_tradnl"/>
        </w:rPr>
      </w:pPr>
    </w:p>
    <w:p w14:paraId="3698E14E" w14:textId="77777777" w:rsidR="002B70A7" w:rsidRPr="00FC45D1" w:rsidRDefault="00771019" w:rsidP="00771019">
      <w:pPr>
        <w:ind w:left="360"/>
        <w:jc w:val="center"/>
        <w:rPr>
          <w:lang w:val="es-ES_tradnl"/>
        </w:rPr>
      </w:pPr>
      <w:r w:rsidRPr="00FC45D1">
        <w:rPr>
          <w:noProof/>
        </w:rPr>
        <w:drawing>
          <wp:inline distT="0" distB="0" distL="0" distR="0" wp14:anchorId="3615715E" wp14:editId="6FAAE3CF">
            <wp:extent cx="6120765" cy="354266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81422" cy="3577773"/>
                    </a:xfrm>
                    <a:prstGeom prst="rect">
                      <a:avLst/>
                    </a:prstGeom>
                  </pic:spPr>
                </pic:pic>
              </a:graphicData>
            </a:graphic>
          </wp:inline>
        </w:drawing>
      </w:r>
    </w:p>
    <w:p w14:paraId="220845AE" w14:textId="77777777" w:rsidR="00F77C03" w:rsidRPr="00FC45D1" w:rsidRDefault="00F77C03" w:rsidP="00A44288">
      <w:pPr>
        <w:ind w:left="360"/>
        <w:jc w:val="both"/>
        <w:rPr>
          <w:lang w:val="es-ES_tradnl"/>
        </w:rPr>
      </w:pPr>
    </w:p>
    <w:p w14:paraId="3265DD9B" w14:textId="77777777" w:rsidR="00DB4F5F" w:rsidRPr="00FC45D1" w:rsidRDefault="00DB4F5F" w:rsidP="00A44288">
      <w:pPr>
        <w:jc w:val="both"/>
        <w:rPr>
          <w:lang w:val="es-ES_tradnl"/>
        </w:rPr>
      </w:pPr>
    </w:p>
    <w:p w14:paraId="08F36265" w14:textId="77777777" w:rsidR="00DB4F5F" w:rsidRPr="00FC45D1" w:rsidRDefault="00DB4F5F" w:rsidP="00D37C1C">
      <w:pPr>
        <w:ind w:left="0"/>
        <w:rPr>
          <w:lang w:val="es-ES_tradnl"/>
        </w:rPr>
      </w:pPr>
    </w:p>
    <w:p w14:paraId="7C12836C" w14:textId="77777777" w:rsidR="002D06AC" w:rsidRPr="00FC45D1" w:rsidRDefault="00771019" w:rsidP="00771019">
      <w:pPr>
        <w:ind w:left="0"/>
        <w:jc w:val="center"/>
        <w:rPr>
          <w:lang w:val="es-ES_tradnl"/>
        </w:rPr>
      </w:pPr>
      <w:r w:rsidRPr="00FC45D1">
        <w:rPr>
          <w:noProof/>
        </w:rPr>
        <w:lastRenderedPageBreak/>
        <w:drawing>
          <wp:inline distT="0" distB="0" distL="0" distR="0" wp14:anchorId="09F2730A" wp14:editId="3533FD68">
            <wp:extent cx="6343401" cy="3542538"/>
            <wp:effectExtent l="0" t="0" r="635"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353518" cy="3548188"/>
                    </a:xfrm>
                    <a:prstGeom prst="rect">
                      <a:avLst/>
                    </a:prstGeom>
                  </pic:spPr>
                </pic:pic>
              </a:graphicData>
            </a:graphic>
          </wp:inline>
        </w:drawing>
      </w:r>
    </w:p>
    <w:p w14:paraId="6D48B20E" w14:textId="77777777" w:rsidR="00C21F2D" w:rsidRPr="00FC45D1" w:rsidRDefault="00C21F2D" w:rsidP="00563D6A">
      <w:pPr>
        <w:ind w:left="0"/>
        <w:jc w:val="both"/>
        <w:rPr>
          <w:lang w:val="es-ES_tradnl"/>
        </w:rPr>
      </w:pPr>
    </w:p>
    <w:p w14:paraId="18E3AB9D" w14:textId="77777777" w:rsidR="00C21F2D" w:rsidRPr="00FC45D1" w:rsidRDefault="00771019" w:rsidP="00563D6A">
      <w:pPr>
        <w:ind w:left="0"/>
        <w:jc w:val="both"/>
        <w:rPr>
          <w:lang w:val="es-ES_tradnl"/>
        </w:rPr>
      </w:pPr>
      <w:r w:rsidRPr="00FC45D1">
        <w:rPr>
          <w:noProof/>
        </w:rPr>
        <w:drawing>
          <wp:inline distT="0" distB="0" distL="0" distR="0" wp14:anchorId="268D5028" wp14:editId="1648CC0D">
            <wp:extent cx="6120765" cy="349123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0765" cy="3491230"/>
                    </a:xfrm>
                    <a:prstGeom prst="rect">
                      <a:avLst/>
                    </a:prstGeom>
                  </pic:spPr>
                </pic:pic>
              </a:graphicData>
            </a:graphic>
          </wp:inline>
        </w:drawing>
      </w:r>
    </w:p>
    <w:p w14:paraId="713B687E" w14:textId="77777777" w:rsidR="00771019" w:rsidRPr="00FC45D1" w:rsidRDefault="00771019" w:rsidP="00563D6A">
      <w:pPr>
        <w:ind w:left="0"/>
        <w:jc w:val="both"/>
        <w:rPr>
          <w:lang w:val="es-ES_tradnl"/>
        </w:rPr>
      </w:pPr>
    </w:p>
    <w:p w14:paraId="0F24AE66" w14:textId="77777777" w:rsidR="00C21F2D" w:rsidRPr="00FC45D1" w:rsidRDefault="00C21F2D" w:rsidP="00563D6A">
      <w:pPr>
        <w:ind w:left="0"/>
        <w:jc w:val="both"/>
        <w:rPr>
          <w:lang w:val="es-ES_tradnl"/>
        </w:rPr>
      </w:pPr>
      <w:r w:rsidRPr="00FC45D1">
        <w:rPr>
          <w:lang w:val="es-ES_tradnl"/>
        </w:rPr>
        <w:t xml:space="preserve">E igualmente los ejemplares 2 y 3 de la carta de pago (estas 3 páginas sin </w:t>
      </w:r>
      <w:r w:rsidR="00B449FF" w:rsidRPr="00FC45D1">
        <w:rPr>
          <w:lang w:val="es-ES_tradnl"/>
        </w:rPr>
        <w:t>CSV</w:t>
      </w:r>
      <w:r w:rsidRPr="00FC45D1">
        <w:rPr>
          <w:lang w:val="es-ES_tradnl"/>
        </w:rPr>
        <w:t>)</w:t>
      </w:r>
      <w:r w:rsidR="00B449FF" w:rsidRPr="00FC45D1">
        <w:rPr>
          <w:lang w:val="es-ES_tradnl"/>
        </w:rPr>
        <w:t>.</w:t>
      </w:r>
    </w:p>
    <w:p w14:paraId="0D434604" w14:textId="77777777" w:rsidR="00C21F2D" w:rsidRPr="00FC45D1" w:rsidRDefault="00C21F2D" w:rsidP="00563D6A">
      <w:pPr>
        <w:ind w:left="0"/>
        <w:jc w:val="both"/>
        <w:rPr>
          <w:lang w:val="es-ES_tradnl"/>
        </w:rPr>
      </w:pPr>
    </w:p>
    <w:p w14:paraId="68E1BB74" w14:textId="77777777" w:rsidR="00DB4F5F" w:rsidRPr="00FC45D1" w:rsidRDefault="002B70A7" w:rsidP="00563D6A">
      <w:pPr>
        <w:ind w:left="0"/>
        <w:jc w:val="both"/>
        <w:rPr>
          <w:lang w:val="es-ES_tradnl"/>
        </w:rPr>
      </w:pPr>
      <w:r w:rsidRPr="00FC45D1">
        <w:rPr>
          <w:lang w:val="es-ES_tradnl"/>
        </w:rPr>
        <w:t>Tal como se ha indicado, e</w:t>
      </w:r>
      <w:r w:rsidR="005901F0" w:rsidRPr="00FC45D1">
        <w:rPr>
          <w:lang w:val="es-ES_tradnl"/>
        </w:rPr>
        <w:t xml:space="preserve">l </w:t>
      </w:r>
      <w:r w:rsidR="009229BB" w:rsidRPr="00FC45D1">
        <w:rPr>
          <w:lang w:val="es-ES_tradnl"/>
        </w:rPr>
        <w:t>documento</w:t>
      </w:r>
      <w:r w:rsidR="005901F0" w:rsidRPr="00FC45D1">
        <w:rPr>
          <w:lang w:val="es-ES_tradnl"/>
        </w:rPr>
        <w:t xml:space="preserve"> puede llevar código de registro</w:t>
      </w:r>
      <w:r w:rsidRPr="00FC45D1">
        <w:rPr>
          <w:lang w:val="es-ES_tradnl"/>
        </w:rPr>
        <w:t xml:space="preserve"> de entrada</w:t>
      </w:r>
      <w:r w:rsidR="00545347" w:rsidRPr="00FC45D1">
        <w:rPr>
          <w:lang w:val="es-ES_tradnl"/>
        </w:rPr>
        <w:t>,</w:t>
      </w:r>
      <w:r w:rsidR="005901F0" w:rsidRPr="00FC45D1">
        <w:rPr>
          <w:lang w:val="es-ES_tradnl"/>
        </w:rPr>
        <w:t xml:space="preserve"> en función de lo que se haya definido en DEXEL.</w:t>
      </w:r>
      <w:r w:rsidR="007F6605" w:rsidRPr="00FC45D1">
        <w:rPr>
          <w:lang w:val="es-ES_tradnl"/>
        </w:rPr>
        <w:t xml:space="preserve"> </w:t>
      </w:r>
      <w:r w:rsidR="005901F0" w:rsidRPr="00FC45D1">
        <w:rPr>
          <w:lang w:val="es-ES_tradnl"/>
        </w:rPr>
        <w:t xml:space="preserve">Normalmente las solicitudes y trámites de procedimientos </w:t>
      </w:r>
      <w:r w:rsidR="00545347" w:rsidRPr="00FC45D1">
        <w:rPr>
          <w:lang w:val="es-ES_tradnl"/>
        </w:rPr>
        <w:t xml:space="preserve">administrativos </w:t>
      </w:r>
      <w:r w:rsidR="007F6605" w:rsidRPr="00FC45D1">
        <w:rPr>
          <w:lang w:val="es-ES_tradnl"/>
        </w:rPr>
        <w:t>se registrarán</w:t>
      </w:r>
      <w:r w:rsidR="005901F0" w:rsidRPr="00FC45D1">
        <w:rPr>
          <w:lang w:val="es-ES_tradnl"/>
        </w:rPr>
        <w:t xml:space="preserve">. </w:t>
      </w:r>
      <w:r w:rsidR="00563D6A" w:rsidRPr="00FC45D1">
        <w:rPr>
          <w:lang w:val="es-ES_tradnl"/>
        </w:rPr>
        <w:t>Para</w:t>
      </w:r>
      <w:r w:rsidR="005901F0" w:rsidRPr="00FC45D1">
        <w:rPr>
          <w:lang w:val="es-ES_tradnl"/>
        </w:rPr>
        <w:t xml:space="preserve"> los servicios</w:t>
      </w:r>
      <w:r w:rsidR="00563D6A" w:rsidRPr="00FC45D1">
        <w:rPr>
          <w:lang w:val="es-ES_tradnl"/>
        </w:rPr>
        <w:t>,</w:t>
      </w:r>
      <w:r w:rsidR="005901F0" w:rsidRPr="00FC45D1">
        <w:rPr>
          <w:lang w:val="es-ES_tradnl"/>
        </w:rPr>
        <w:t xml:space="preserve"> </w:t>
      </w:r>
      <w:r w:rsidR="00563D6A" w:rsidRPr="00FC45D1">
        <w:rPr>
          <w:lang w:val="es-ES_tradnl"/>
        </w:rPr>
        <w:t xml:space="preserve">en general, </w:t>
      </w:r>
      <w:r w:rsidR="005901F0" w:rsidRPr="00FC45D1">
        <w:rPr>
          <w:lang w:val="es-ES_tradnl"/>
        </w:rPr>
        <w:t>no será necesario.</w:t>
      </w:r>
    </w:p>
    <w:p w14:paraId="36E12D3A" w14:textId="77777777" w:rsidR="008014C6" w:rsidRPr="00FC45D1" w:rsidRDefault="008014C6" w:rsidP="008014C6">
      <w:pPr>
        <w:ind w:left="0"/>
        <w:jc w:val="center"/>
        <w:rPr>
          <w:lang w:val="es-ES_tradnl"/>
        </w:rPr>
      </w:pPr>
      <w:r w:rsidRPr="00FC45D1">
        <w:rPr>
          <w:noProof/>
        </w:rPr>
        <w:lastRenderedPageBreak/>
        <w:drawing>
          <wp:inline distT="0" distB="0" distL="0" distR="0" wp14:anchorId="01C8C713" wp14:editId="0E89C7CC">
            <wp:extent cx="3000375" cy="800100"/>
            <wp:effectExtent l="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000375" cy="800100"/>
                    </a:xfrm>
                    <a:prstGeom prst="rect">
                      <a:avLst/>
                    </a:prstGeom>
                  </pic:spPr>
                </pic:pic>
              </a:graphicData>
            </a:graphic>
          </wp:inline>
        </w:drawing>
      </w:r>
    </w:p>
    <w:p w14:paraId="7790ECF9" w14:textId="77777777" w:rsidR="009229BB" w:rsidRPr="00FC45D1" w:rsidRDefault="009229BB" w:rsidP="00563D6A">
      <w:pPr>
        <w:ind w:left="0"/>
        <w:jc w:val="both"/>
        <w:rPr>
          <w:lang w:val="es-ES_tradnl"/>
        </w:rPr>
      </w:pPr>
    </w:p>
    <w:p w14:paraId="0DE003AC" w14:textId="77777777" w:rsidR="009229BB" w:rsidRPr="00FC45D1" w:rsidRDefault="009229BB" w:rsidP="00563D6A">
      <w:pPr>
        <w:ind w:left="0"/>
        <w:jc w:val="both"/>
        <w:rPr>
          <w:lang w:val="es-ES_tradnl"/>
        </w:rPr>
      </w:pPr>
      <w:r w:rsidRPr="00FC45D1">
        <w:rPr>
          <w:lang w:val="es-ES_tradnl"/>
        </w:rPr>
        <w:t xml:space="preserve">También en el documento </w:t>
      </w:r>
      <w:r w:rsidR="00563D6A" w:rsidRPr="00FC45D1">
        <w:rPr>
          <w:lang w:val="es-ES_tradnl"/>
        </w:rPr>
        <w:t>se mostrarán</w:t>
      </w:r>
      <w:r w:rsidR="00903497" w:rsidRPr="00FC45D1">
        <w:rPr>
          <w:lang w:val="es-ES_tradnl"/>
        </w:rPr>
        <w:t xml:space="preserve"> </w:t>
      </w:r>
      <w:r w:rsidR="004E6761" w:rsidRPr="00FC45D1">
        <w:rPr>
          <w:lang w:val="es-ES_tradnl"/>
        </w:rPr>
        <w:t>las</w:t>
      </w:r>
      <w:r w:rsidRPr="00FC45D1">
        <w:rPr>
          <w:lang w:val="es-ES_tradnl"/>
        </w:rPr>
        <w:t xml:space="preserve"> cláusulas que se hayan introducido en DEXEL</w:t>
      </w:r>
      <w:r w:rsidR="00096F13" w:rsidRPr="00FC45D1">
        <w:rPr>
          <w:lang w:val="es-ES_tradnl"/>
        </w:rPr>
        <w:t xml:space="preserve"> para este procedimiento</w:t>
      </w:r>
      <w:r w:rsidR="00F77C03" w:rsidRPr="00FC45D1">
        <w:rPr>
          <w:lang w:val="es-ES_tradnl"/>
        </w:rPr>
        <w:t>.</w:t>
      </w:r>
    </w:p>
    <w:p w14:paraId="65F990A9" w14:textId="77777777" w:rsidR="00F77C03" w:rsidRPr="00FC45D1" w:rsidRDefault="00F77C03" w:rsidP="00563D6A">
      <w:pPr>
        <w:ind w:left="0"/>
        <w:jc w:val="both"/>
        <w:rPr>
          <w:lang w:val="es-ES_tradnl"/>
        </w:rPr>
      </w:pPr>
    </w:p>
    <w:p w14:paraId="322F7F8F" w14:textId="77777777" w:rsidR="00F77C03" w:rsidRPr="00FC45D1" w:rsidRDefault="00F77C03" w:rsidP="00563D6A">
      <w:pPr>
        <w:ind w:left="0"/>
        <w:jc w:val="both"/>
        <w:rPr>
          <w:lang w:val="es-ES_tradnl"/>
        </w:rPr>
      </w:pPr>
      <w:r w:rsidRPr="00FC45D1">
        <w:rPr>
          <w:lang w:val="es-ES_tradnl"/>
        </w:rPr>
        <w:t xml:space="preserve">Si el ciudadano ha manifestado su oposición expresa a que los certificados sean pedidos en su nombre, se hará constar en la solicitud y se indicarán que documentos ha presentado y </w:t>
      </w:r>
      <w:r w:rsidR="00D37C1C" w:rsidRPr="00FC45D1">
        <w:rPr>
          <w:lang w:val="es-ES_tradnl"/>
        </w:rPr>
        <w:t>cuáles</w:t>
      </w:r>
      <w:r w:rsidRPr="00FC45D1">
        <w:rPr>
          <w:lang w:val="es-ES_tradnl"/>
        </w:rPr>
        <w:t xml:space="preserve"> no</w:t>
      </w:r>
      <w:r w:rsidR="00340B79" w:rsidRPr="00FC45D1">
        <w:rPr>
          <w:lang w:val="es-ES_tradnl"/>
        </w:rPr>
        <w:t>, tal como se ha indicado</w:t>
      </w:r>
      <w:r w:rsidRPr="00FC45D1">
        <w:rPr>
          <w:lang w:val="es-ES_tradnl"/>
        </w:rPr>
        <w:t>.</w:t>
      </w:r>
    </w:p>
    <w:p w14:paraId="633D5475" w14:textId="77777777" w:rsidR="005901F0" w:rsidRPr="00FC45D1" w:rsidRDefault="005901F0" w:rsidP="008014C6">
      <w:pPr>
        <w:ind w:left="0"/>
        <w:jc w:val="both"/>
        <w:rPr>
          <w:lang w:val="es-ES_tradnl"/>
        </w:rPr>
      </w:pPr>
    </w:p>
    <w:p w14:paraId="42DDFF98" w14:textId="77777777" w:rsidR="008014C6" w:rsidRPr="00FC45D1" w:rsidRDefault="008014C6">
      <w:pPr>
        <w:ind w:left="0"/>
        <w:rPr>
          <w:lang w:val="es-ES_tradnl"/>
        </w:rPr>
      </w:pPr>
      <w:r w:rsidRPr="00FC45D1">
        <w:rPr>
          <w:lang w:val="es-ES_tradnl"/>
        </w:rPr>
        <w:br w:type="page"/>
      </w:r>
    </w:p>
    <w:p w14:paraId="59A3440E" w14:textId="77777777" w:rsidR="005901F0" w:rsidRPr="00FC45D1" w:rsidRDefault="005901F0" w:rsidP="00A44288">
      <w:pPr>
        <w:jc w:val="both"/>
      </w:pPr>
      <w:r w:rsidRPr="00FC45D1">
        <w:rPr>
          <w:lang w:val="es-ES_tradnl"/>
        </w:rPr>
        <w:lastRenderedPageBreak/>
        <w:t xml:space="preserve">La solicitud </w:t>
      </w:r>
      <w:r w:rsidR="00545347" w:rsidRPr="00FC45D1">
        <w:rPr>
          <w:lang w:val="es-ES_tradnl"/>
        </w:rPr>
        <w:t xml:space="preserve">firmada y sellada </w:t>
      </w:r>
      <w:r w:rsidRPr="00FC45D1">
        <w:rPr>
          <w:lang w:val="es-ES_tradnl"/>
        </w:rPr>
        <w:t>se almacena en S</w:t>
      </w:r>
      <w:r w:rsidR="002B70A7" w:rsidRPr="00FC45D1">
        <w:rPr>
          <w:lang w:val="es-ES_tradnl"/>
        </w:rPr>
        <w:t>ANDRA</w:t>
      </w:r>
      <w:r w:rsidRPr="00FC45D1">
        <w:rPr>
          <w:lang w:val="es-ES_tradnl"/>
        </w:rPr>
        <w:t xml:space="preserve"> como DI0</w:t>
      </w:r>
      <w:r w:rsidR="00314081" w:rsidRPr="00FC45D1">
        <w:rPr>
          <w:lang w:val="es-ES_tradnl"/>
        </w:rPr>
        <w:t>0</w:t>
      </w:r>
      <w:r w:rsidRPr="00FC45D1">
        <w:rPr>
          <w:lang w:val="es-ES_tradnl"/>
        </w:rPr>
        <w:t>5 (la propia solicitud</w:t>
      </w:r>
      <w:r w:rsidR="00096F13" w:rsidRPr="00FC45D1">
        <w:rPr>
          <w:lang w:val="es-ES_tradnl"/>
        </w:rPr>
        <w:t>.</w:t>
      </w:r>
      <w:r w:rsidR="00340B79" w:rsidRPr="00FC45D1">
        <w:rPr>
          <w:lang w:val="es-ES_tradnl"/>
        </w:rPr>
        <w:t>)</w:t>
      </w:r>
    </w:p>
    <w:p w14:paraId="6776C51E" w14:textId="77777777" w:rsidR="00DB4F5F" w:rsidRPr="00FC45D1" w:rsidRDefault="00DB4F5F" w:rsidP="00A44288">
      <w:pPr>
        <w:jc w:val="both"/>
        <w:rPr>
          <w:lang w:val="es-ES_tradnl"/>
        </w:rPr>
      </w:pPr>
    </w:p>
    <w:p w14:paraId="52750FA6" w14:textId="77777777" w:rsidR="005D6A71" w:rsidRPr="00FC45D1" w:rsidRDefault="005D6A71" w:rsidP="005D6A71">
      <w:pPr>
        <w:ind w:left="708"/>
        <w:jc w:val="both"/>
        <w:rPr>
          <w:lang w:val="es-ES_tradnl"/>
        </w:rPr>
      </w:pPr>
    </w:p>
    <w:tbl>
      <w:tblPr>
        <w:tblW w:w="6020" w:type="dxa"/>
        <w:tblInd w:w="424" w:type="dxa"/>
        <w:tblCellMar>
          <w:left w:w="0" w:type="dxa"/>
          <w:right w:w="0" w:type="dxa"/>
        </w:tblCellMar>
        <w:tblLook w:val="0600" w:firstRow="0" w:lastRow="0" w:firstColumn="0" w:lastColumn="0" w:noHBand="1" w:noVBand="1"/>
      </w:tblPr>
      <w:tblGrid>
        <w:gridCol w:w="600"/>
        <w:gridCol w:w="2500"/>
        <w:gridCol w:w="2713"/>
        <w:gridCol w:w="207"/>
      </w:tblGrid>
      <w:tr w:rsidR="005D6A71" w:rsidRPr="00FC45D1" w14:paraId="63DEBDA7" w14:textId="77777777" w:rsidTr="0025730C">
        <w:tc>
          <w:tcPr>
            <w:tcW w:w="3100" w:type="dxa"/>
            <w:gridSpan w:val="2"/>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FE647E4" w14:textId="77777777" w:rsidR="005D6A71" w:rsidRPr="00FC45D1" w:rsidRDefault="005D6A71" w:rsidP="0025730C">
            <w:pPr>
              <w:jc w:val="both"/>
              <w:rPr>
                <w:sz w:val="18"/>
              </w:rPr>
            </w:pPr>
            <w:proofErr w:type="spellStart"/>
            <w:r w:rsidRPr="00FC45D1">
              <w:rPr>
                <w:b/>
                <w:bCs/>
                <w:sz w:val="18"/>
                <w:lang w:val="es-ES_tradnl"/>
              </w:rPr>
              <w:t>Alta_Documento_Original</w:t>
            </w:r>
            <w:proofErr w:type="spellEnd"/>
          </w:p>
        </w:tc>
        <w:tc>
          <w:tcPr>
            <w:tcW w:w="2713"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7060E7F1" w14:textId="77777777" w:rsidR="005D6A71" w:rsidRPr="00FC45D1" w:rsidRDefault="005D6A71" w:rsidP="0025730C">
            <w:pPr>
              <w:jc w:val="both"/>
              <w:rPr>
                <w:sz w:val="18"/>
              </w:rPr>
            </w:pPr>
            <w:r w:rsidRPr="00FC45D1">
              <w:rPr>
                <w:sz w:val="18"/>
              </w:rPr>
              <w:t> </w:t>
            </w:r>
          </w:p>
        </w:tc>
        <w:tc>
          <w:tcPr>
            <w:tcW w:w="207" w:type="dxa"/>
            <w:tcBorders>
              <w:top w:val="nil"/>
              <w:left w:val="nil"/>
              <w:bottom w:val="nil"/>
              <w:right w:val="nil"/>
            </w:tcBorders>
            <w:shd w:val="clear" w:color="auto" w:fill="auto"/>
            <w:tcMar>
              <w:top w:w="15" w:type="dxa"/>
              <w:left w:w="15" w:type="dxa"/>
              <w:bottom w:w="0" w:type="dxa"/>
              <w:right w:w="15" w:type="dxa"/>
            </w:tcMar>
            <w:vAlign w:val="bottom"/>
            <w:hideMark/>
          </w:tcPr>
          <w:p w14:paraId="50AEFAF7" w14:textId="77777777" w:rsidR="005D6A71" w:rsidRPr="00FC45D1" w:rsidRDefault="005D6A71" w:rsidP="0025730C">
            <w:pPr>
              <w:jc w:val="both"/>
              <w:rPr>
                <w:sz w:val="18"/>
              </w:rPr>
            </w:pPr>
          </w:p>
        </w:tc>
      </w:tr>
      <w:tr w:rsidR="005D6A71" w:rsidRPr="00FC45D1" w14:paraId="5C122357" w14:textId="77777777" w:rsidTr="0025730C">
        <w:trPr>
          <w:trHeight w:val="218"/>
        </w:trPr>
        <w:tc>
          <w:tcPr>
            <w:tcW w:w="600"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731EAD65" w14:textId="77777777" w:rsidR="005D6A71" w:rsidRPr="00FC45D1" w:rsidRDefault="005D6A71" w:rsidP="0025730C">
            <w:pPr>
              <w:jc w:val="both"/>
              <w:rPr>
                <w:sz w:val="18"/>
              </w:rPr>
            </w:pPr>
          </w:p>
        </w:tc>
        <w:tc>
          <w:tcPr>
            <w:tcW w:w="2500" w:type="dxa"/>
            <w:tcBorders>
              <w:top w:val="single" w:sz="4" w:space="0" w:color="000000"/>
              <w:left w:val="nil"/>
              <w:bottom w:val="dotted" w:sz="4" w:space="0" w:color="D9D9D9"/>
              <w:right w:val="nil"/>
            </w:tcBorders>
            <w:shd w:val="clear" w:color="auto" w:fill="auto"/>
            <w:tcMar>
              <w:top w:w="15" w:type="dxa"/>
              <w:left w:w="15" w:type="dxa"/>
              <w:bottom w:w="0" w:type="dxa"/>
              <w:right w:w="15" w:type="dxa"/>
            </w:tcMar>
            <w:vAlign w:val="center"/>
            <w:hideMark/>
          </w:tcPr>
          <w:p w14:paraId="7AEEF3F3" w14:textId="77777777" w:rsidR="005D6A71" w:rsidRPr="00FC45D1" w:rsidRDefault="005D6A71" w:rsidP="0025730C">
            <w:pPr>
              <w:jc w:val="both"/>
              <w:rPr>
                <w:sz w:val="18"/>
              </w:rPr>
            </w:pPr>
            <w:r w:rsidRPr="00FC45D1">
              <w:rPr>
                <w:b/>
                <w:bCs/>
                <w:sz w:val="18"/>
              </w:rPr>
              <w:t>Ubicación Sandra</w:t>
            </w:r>
          </w:p>
        </w:tc>
        <w:tc>
          <w:tcPr>
            <w:tcW w:w="2713"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3C119FA6" w14:textId="77777777" w:rsidR="005D6A71" w:rsidRPr="00FC45D1" w:rsidRDefault="005D6A71" w:rsidP="0025730C">
            <w:pPr>
              <w:jc w:val="both"/>
              <w:rPr>
                <w:sz w:val="18"/>
              </w:rPr>
            </w:pPr>
          </w:p>
        </w:tc>
        <w:tc>
          <w:tcPr>
            <w:tcW w:w="207" w:type="dxa"/>
            <w:tcBorders>
              <w:top w:val="nil"/>
              <w:left w:val="nil"/>
              <w:bottom w:val="nil"/>
              <w:right w:val="nil"/>
            </w:tcBorders>
            <w:shd w:val="clear" w:color="auto" w:fill="auto"/>
            <w:tcMar>
              <w:top w:w="15" w:type="dxa"/>
              <w:left w:w="15" w:type="dxa"/>
              <w:bottom w:w="0" w:type="dxa"/>
              <w:right w:w="15" w:type="dxa"/>
            </w:tcMar>
            <w:vAlign w:val="bottom"/>
            <w:hideMark/>
          </w:tcPr>
          <w:p w14:paraId="0B266C37" w14:textId="77777777" w:rsidR="005D6A71" w:rsidRPr="00FC45D1" w:rsidRDefault="005D6A71" w:rsidP="0025730C">
            <w:pPr>
              <w:jc w:val="both"/>
              <w:rPr>
                <w:sz w:val="18"/>
              </w:rPr>
            </w:pPr>
          </w:p>
        </w:tc>
      </w:tr>
      <w:tr w:rsidR="005D6A71" w:rsidRPr="00FC45D1" w14:paraId="602AADF3" w14:textId="77777777" w:rsidTr="0025730C">
        <w:trPr>
          <w:trHeight w:val="218"/>
        </w:trPr>
        <w:tc>
          <w:tcPr>
            <w:tcW w:w="600" w:type="dxa"/>
            <w:tcBorders>
              <w:top w:val="nil"/>
              <w:left w:val="nil"/>
              <w:bottom w:val="nil"/>
              <w:right w:val="nil"/>
            </w:tcBorders>
            <w:shd w:val="clear" w:color="auto" w:fill="auto"/>
            <w:tcMar>
              <w:top w:w="15" w:type="dxa"/>
              <w:left w:w="15" w:type="dxa"/>
              <w:bottom w:w="0" w:type="dxa"/>
              <w:right w:w="15" w:type="dxa"/>
            </w:tcMar>
            <w:vAlign w:val="bottom"/>
            <w:hideMark/>
          </w:tcPr>
          <w:p w14:paraId="3EE2A4A3" w14:textId="77777777" w:rsidR="005D6A71" w:rsidRPr="00FC45D1" w:rsidRDefault="005D6A71" w:rsidP="0025730C">
            <w:pPr>
              <w:jc w:val="both"/>
              <w:rPr>
                <w:sz w:val="18"/>
              </w:rPr>
            </w:pPr>
          </w:p>
        </w:tc>
        <w:tc>
          <w:tcPr>
            <w:tcW w:w="2500" w:type="dxa"/>
            <w:tcBorders>
              <w:top w:val="dotted" w:sz="4" w:space="0" w:color="D9D9D9"/>
              <w:left w:val="nil"/>
              <w:bottom w:val="dotted" w:sz="4" w:space="0" w:color="D9D9D9"/>
              <w:right w:val="single" w:sz="12" w:space="0" w:color="FFFFFF"/>
            </w:tcBorders>
            <w:shd w:val="clear" w:color="auto" w:fill="auto"/>
            <w:tcMar>
              <w:top w:w="15" w:type="dxa"/>
              <w:left w:w="135" w:type="dxa"/>
              <w:bottom w:w="0" w:type="dxa"/>
              <w:right w:w="15" w:type="dxa"/>
            </w:tcMar>
            <w:vAlign w:val="center"/>
            <w:hideMark/>
          </w:tcPr>
          <w:p w14:paraId="17D2C780" w14:textId="77777777" w:rsidR="005D6A71" w:rsidRPr="00FC45D1" w:rsidRDefault="005D6A71" w:rsidP="0025730C">
            <w:pPr>
              <w:jc w:val="both"/>
              <w:rPr>
                <w:sz w:val="18"/>
              </w:rPr>
            </w:pPr>
            <w:proofErr w:type="spellStart"/>
            <w:r w:rsidRPr="00FC45D1">
              <w:rPr>
                <w:sz w:val="18"/>
              </w:rPr>
              <w:t>Cod_Procedimiento</w:t>
            </w:r>
            <w:proofErr w:type="spellEnd"/>
          </w:p>
        </w:tc>
        <w:tc>
          <w:tcPr>
            <w:tcW w:w="2713" w:type="dxa"/>
            <w:tcBorders>
              <w:top w:val="nil"/>
              <w:left w:val="single" w:sz="12" w:space="0" w:color="FFFFFF"/>
              <w:bottom w:val="nil"/>
              <w:right w:val="single" w:sz="12" w:space="0" w:color="FFFFFF"/>
            </w:tcBorders>
            <w:shd w:val="clear" w:color="auto" w:fill="F2F2F2"/>
            <w:tcMar>
              <w:top w:w="15" w:type="dxa"/>
              <w:left w:w="15" w:type="dxa"/>
              <w:bottom w:w="0" w:type="dxa"/>
              <w:right w:w="15" w:type="dxa"/>
            </w:tcMar>
            <w:vAlign w:val="center"/>
            <w:hideMark/>
          </w:tcPr>
          <w:p w14:paraId="0C3C3B84" w14:textId="77777777" w:rsidR="005D6A71" w:rsidRPr="00FC45D1" w:rsidRDefault="005D6A71" w:rsidP="0025730C">
            <w:pPr>
              <w:jc w:val="both"/>
              <w:rPr>
                <w:sz w:val="18"/>
              </w:rPr>
            </w:pPr>
            <w:r w:rsidRPr="00FC45D1">
              <w:rPr>
                <w:sz w:val="18"/>
                <w:lang w:val="es-ES_tradnl"/>
              </w:rPr>
              <w:t>212</w:t>
            </w:r>
          </w:p>
        </w:tc>
        <w:tc>
          <w:tcPr>
            <w:tcW w:w="207" w:type="dxa"/>
            <w:tcBorders>
              <w:top w:val="nil"/>
              <w:left w:val="single" w:sz="12" w:space="0" w:color="FFFFFF"/>
              <w:bottom w:val="nil"/>
              <w:right w:val="nil"/>
            </w:tcBorders>
            <w:shd w:val="clear" w:color="auto" w:fill="auto"/>
            <w:tcMar>
              <w:top w:w="15" w:type="dxa"/>
              <w:left w:w="15" w:type="dxa"/>
              <w:bottom w:w="0" w:type="dxa"/>
              <w:right w:w="15" w:type="dxa"/>
            </w:tcMar>
            <w:vAlign w:val="bottom"/>
            <w:hideMark/>
          </w:tcPr>
          <w:p w14:paraId="7DC3EB66" w14:textId="77777777" w:rsidR="005D6A71" w:rsidRPr="00FC45D1" w:rsidRDefault="005D6A71" w:rsidP="0025730C">
            <w:pPr>
              <w:jc w:val="both"/>
              <w:rPr>
                <w:sz w:val="18"/>
              </w:rPr>
            </w:pPr>
          </w:p>
        </w:tc>
      </w:tr>
      <w:tr w:rsidR="005D6A71" w:rsidRPr="00FC45D1" w14:paraId="5C42E65D" w14:textId="77777777" w:rsidTr="0025730C">
        <w:trPr>
          <w:trHeight w:val="218"/>
        </w:trPr>
        <w:tc>
          <w:tcPr>
            <w:tcW w:w="600" w:type="dxa"/>
            <w:tcBorders>
              <w:top w:val="nil"/>
              <w:left w:val="nil"/>
              <w:bottom w:val="nil"/>
              <w:right w:val="nil"/>
            </w:tcBorders>
            <w:shd w:val="clear" w:color="auto" w:fill="auto"/>
            <w:tcMar>
              <w:top w:w="15" w:type="dxa"/>
              <w:left w:w="15" w:type="dxa"/>
              <w:bottom w:w="0" w:type="dxa"/>
              <w:right w:w="15" w:type="dxa"/>
            </w:tcMar>
            <w:vAlign w:val="bottom"/>
            <w:hideMark/>
          </w:tcPr>
          <w:p w14:paraId="606033E5" w14:textId="77777777" w:rsidR="005D6A71" w:rsidRPr="00FC45D1" w:rsidRDefault="005D6A71" w:rsidP="0025730C">
            <w:pPr>
              <w:jc w:val="both"/>
              <w:rPr>
                <w:sz w:val="18"/>
              </w:rPr>
            </w:pPr>
          </w:p>
        </w:tc>
        <w:tc>
          <w:tcPr>
            <w:tcW w:w="2500" w:type="dxa"/>
            <w:tcBorders>
              <w:top w:val="dotted" w:sz="4" w:space="0" w:color="D9D9D9"/>
              <w:left w:val="nil"/>
              <w:bottom w:val="dotted" w:sz="4" w:space="0" w:color="D9D9D9"/>
              <w:right w:val="single" w:sz="12" w:space="0" w:color="FFFFFF"/>
            </w:tcBorders>
            <w:shd w:val="clear" w:color="auto" w:fill="auto"/>
            <w:tcMar>
              <w:top w:w="15" w:type="dxa"/>
              <w:left w:w="135" w:type="dxa"/>
              <w:bottom w:w="0" w:type="dxa"/>
              <w:right w:w="15" w:type="dxa"/>
            </w:tcMar>
            <w:vAlign w:val="center"/>
            <w:hideMark/>
          </w:tcPr>
          <w:p w14:paraId="65B3B241" w14:textId="77777777" w:rsidR="005D6A71" w:rsidRPr="00FC45D1" w:rsidRDefault="005D6A71" w:rsidP="0025730C">
            <w:pPr>
              <w:jc w:val="both"/>
              <w:rPr>
                <w:sz w:val="18"/>
              </w:rPr>
            </w:pPr>
            <w:proofErr w:type="spellStart"/>
            <w:r w:rsidRPr="00FC45D1">
              <w:rPr>
                <w:sz w:val="18"/>
                <w:lang w:val="es-ES_tradnl"/>
              </w:rPr>
              <w:t>Cod_servicio</w:t>
            </w:r>
            <w:proofErr w:type="spellEnd"/>
          </w:p>
        </w:tc>
        <w:tc>
          <w:tcPr>
            <w:tcW w:w="2713" w:type="dxa"/>
            <w:tcBorders>
              <w:top w:val="nil"/>
              <w:left w:val="single" w:sz="12" w:space="0" w:color="FFFFFF"/>
              <w:bottom w:val="nil"/>
              <w:right w:val="single" w:sz="12" w:space="0" w:color="FFFFFF"/>
            </w:tcBorders>
            <w:shd w:val="clear" w:color="auto" w:fill="F2F2F2"/>
            <w:tcMar>
              <w:top w:w="15" w:type="dxa"/>
              <w:left w:w="15" w:type="dxa"/>
              <w:bottom w:w="0" w:type="dxa"/>
              <w:right w:w="15" w:type="dxa"/>
            </w:tcMar>
            <w:vAlign w:val="center"/>
            <w:hideMark/>
          </w:tcPr>
          <w:p w14:paraId="39CA4E31" w14:textId="77777777" w:rsidR="005D6A71" w:rsidRPr="00FC45D1" w:rsidRDefault="005D6A71" w:rsidP="0025730C">
            <w:pPr>
              <w:jc w:val="both"/>
              <w:rPr>
                <w:sz w:val="18"/>
              </w:rPr>
            </w:pPr>
            <w:r w:rsidRPr="00FC45D1">
              <w:rPr>
                <w:sz w:val="18"/>
                <w:lang w:val="es-ES_tradnl"/>
              </w:rPr>
              <w:t>266</w:t>
            </w:r>
          </w:p>
        </w:tc>
        <w:tc>
          <w:tcPr>
            <w:tcW w:w="207" w:type="dxa"/>
            <w:tcBorders>
              <w:top w:val="nil"/>
              <w:left w:val="single" w:sz="12" w:space="0" w:color="FFFFFF"/>
              <w:bottom w:val="nil"/>
              <w:right w:val="nil"/>
            </w:tcBorders>
            <w:shd w:val="clear" w:color="auto" w:fill="auto"/>
            <w:tcMar>
              <w:top w:w="15" w:type="dxa"/>
              <w:left w:w="15" w:type="dxa"/>
              <w:bottom w:w="0" w:type="dxa"/>
              <w:right w:w="15" w:type="dxa"/>
            </w:tcMar>
            <w:vAlign w:val="bottom"/>
            <w:hideMark/>
          </w:tcPr>
          <w:p w14:paraId="21267AD4" w14:textId="77777777" w:rsidR="005D6A71" w:rsidRPr="00FC45D1" w:rsidRDefault="005D6A71" w:rsidP="0025730C">
            <w:pPr>
              <w:jc w:val="both"/>
              <w:rPr>
                <w:sz w:val="18"/>
              </w:rPr>
            </w:pPr>
          </w:p>
        </w:tc>
      </w:tr>
      <w:tr w:rsidR="005D6A71" w:rsidRPr="00FC45D1" w14:paraId="28232CDA" w14:textId="77777777" w:rsidTr="0025730C">
        <w:trPr>
          <w:trHeight w:val="218"/>
        </w:trPr>
        <w:tc>
          <w:tcPr>
            <w:tcW w:w="600" w:type="dxa"/>
            <w:tcBorders>
              <w:top w:val="nil"/>
              <w:left w:val="nil"/>
              <w:bottom w:val="nil"/>
              <w:right w:val="nil"/>
            </w:tcBorders>
            <w:shd w:val="clear" w:color="auto" w:fill="auto"/>
            <w:tcMar>
              <w:top w:w="15" w:type="dxa"/>
              <w:left w:w="15" w:type="dxa"/>
              <w:bottom w:w="0" w:type="dxa"/>
              <w:right w:w="15" w:type="dxa"/>
            </w:tcMar>
            <w:vAlign w:val="bottom"/>
            <w:hideMark/>
          </w:tcPr>
          <w:p w14:paraId="0D8C6557" w14:textId="77777777" w:rsidR="005D6A71" w:rsidRPr="00FC45D1" w:rsidRDefault="005D6A71" w:rsidP="0025730C">
            <w:pPr>
              <w:jc w:val="both"/>
              <w:rPr>
                <w:sz w:val="18"/>
              </w:rPr>
            </w:pPr>
          </w:p>
        </w:tc>
        <w:tc>
          <w:tcPr>
            <w:tcW w:w="2500" w:type="dxa"/>
            <w:tcBorders>
              <w:top w:val="dotted" w:sz="4" w:space="0" w:color="D9D9D9"/>
              <w:left w:val="nil"/>
              <w:bottom w:val="dotted" w:sz="4" w:space="0" w:color="D9D9D9"/>
              <w:right w:val="single" w:sz="12" w:space="0" w:color="FFFFFF"/>
            </w:tcBorders>
            <w:shd w:val="clear" w:color="auto" w:fill="auto"/>
            <w:tcMar>
              <w:top w:w="15" w:type="dxa"/>
              <w:left w:w="135" w:type="dxa"/>
              <w:bottom w:w="0" w:type="dxa"/>
              <w:right w:w="15" w:type="dxa"/>
            </w:tcMar>
            <w:vAlign w:val="center"/>
            <w:hideMark/>
          </w:tcPr>
          <w:p w14:paraId="5E186F21" w14:textId="77777777" w:rsidR="005D6A71" w:rsidRPr="00FC45D1" w:rsidRDefault="005D6A71" w:rsidP="0025730C">
            <w:pPr>
              <w:jc w:val="both"/>
              <w:rPr>
                <w:sz w:val="18"/>
              </w:rPr>
            </w:pPr>
            <w:proofErr w:type="spellStart"/>
            <w:r w:rsidRPr="00FC45D1">
              <w:rPr>
                <w:sz w:val="18"/>
              </w:rPr>
              <w:t>Clase_Documento</w:t>
            </w:r>
            <w:proofErr w:type="spellEnd"/>
            <w:r w:rsidRPr="00FC45D1">
              <w:rPr>
                <w:sz w:val="18"/>
              </w:rPr>
              <w:t xml:space="preserve"> </w:t>
            </w:r>
          </w:p>
        </w:tc>
        <w:tc>
          <w:tcPr>
            <w:tcW w:w="2713" w:type="dxa"/>
            <w:tcBorders>
              <w:top w:val="nil"/>
              <w:left w:val="single" w:sz="12" w:space="0" w:color="FFFFFF"/>
              <w:bottom w:val="single" w:sz="12" w:space="0" w:color="FFFFFF"/>
              <w:right w:val="single" w:sz="12" w:space="0" w:color="FFFFFF"/>
            </w:tcBorders>
            <w:shd w:val="clear" w:color="auto" w:fill="F2F2F2"/>
            <w:tcMar>
              <w:top w:w="15" w:type="dxa"/>
              <w:left w:w="15" w:type="dxa"/>
              <w:bottom w:w="0" w:type="dxa"/>
              <w:right w:w="15" w:type="dxa"/>
            </w:tcMar>
            <w:vAlign w:val="center"/>
            <w:hideMark/>
          </w:tcPr>
          <w:p w14:paraId="6A6C2B7D" w14:textId="77777777" w:rsidR="005D6A71" w:rsidRPr="00FC45D1" w:rsidRDefault="005D6A71" w:rsidP="0025730C">
            <w:pPr>
              <w:jc w:val="both"/>
              <w:rPr>
                <w:sz w:val="18"/>
              </w:rPr>
            </w:pPr>
            <w:r w:rsidRPr="00FC45D1">
              <w:rPr>
                <w:sz w:val="18"/>
              </w:rPr>
              <w:t>DIO5</w:t>
            </w:r>
          </w:p>
        </w:tc>
        <w:tc>
          <w:tcPr>
            <w:tcW w:w="207" w:type="dxa"/>
            <w:tcBorders>
              <w:top w:val="nil"/>
              <w:left w:val="single" w:sz="12" w:space="0" w:color="FFFFFF"/>
              <w:bottom w:val="nil"/>
              <w:right w:val="nil"/>
            </w:tcBorders>
            <w:shd w:val="clear" w:color="auto" w:fill="auto"/>
            <w:tcMar>
              <w:top w:w="15" w:type="dxa"/>
              <w:left w:w="15" w:type="dxa"/>
              <w:bottom w:w="0" w:type="dxa"/>
              <w:right w:w="15" w:type="dxa"/>
            </w:tcMar>
            <w:vAlign w:val="bottom"/>
            <w:hideMark/>
          </w:tcPr>
          <w:p w14:paraId="52CD46D5" w14:textId="77777777" w:rsidR="005D6A71" w:rsidRPr="00FC45D1" w:rsidRDefault="005D6A71" w:rsidP="0025730C">
            <w:pPr>
              <w:jc w:val="both"/>
              <w:rPr>
                <w:sz w:val="18"/>
              </w:rPr>
            </w:pPr>
          </w:p>
        </w:tc>
      </w:tr>
      <w:tr w:rsidR="005D6A71" w:rsidRPr="00FC45D1" w14:paraId="5DAB48CD" w14:textId="77777777" w:rsidTr="0025730C">
        <w:trPr>
          <w:trHeight w:val="218"/>
        </w:trPr>
        <w:tc>
          <w:tcPr>
            <w:tcW w:w="600" w:type="dxa"/>
            <w:tcBorders>
              <w:top w:val="nil"/>
              <w:left w:val="nil"/>
              <w:bottom w:val="nil"/>
              <w:right w:val="nil"/>
            </w:tcBorders>
            <w:shd w:val="clear" w:color="auto" w:fill="auto"/>
            <w:tcMar>
              <w:top w:w="15" w:type="dxa"/>
              <w:left w:w="15" w:type="dxa"/>
              <w:bottom w:w="0" w:type="dxa"/>
              <w:right w:w="15" w:type="dxa"/>
            </w:tcMar>
            <w:vAlign w:val="bottom"/>
            <w:hideMark/>
          </w:tcPr>
          <w:p w14:paraId="687C6802" w14:textId="77777777" w:rsidR="005D6A71" w:rsidRPr="00FC45D1" w:rsidRDefault="005D6A71" w:rsidP="0025730C">
            <w:pPr>
              <w:jc w:val="both"/>
              <w:rPr>
                <w:sz w:val="18"/>
              </w:rPr>
            </w:pPr>
          </w:p>
        </w:tc>
        <w:tc>
          <w:tcPr>
            <w:tcW w:w="2500" w:type="dxa"/>
            <w:tcBorders>
              <w:top w:val="dotted" w:sz="4" w:space="0" w:color="D9D9D9"/>
              <w:left w:val="nil"/>
              <w:bottom w:val="dotted" w:sz="4" w:space="0" w:color="D9D9D9"/>
              <w:right w:val="single" w:sz="12" w:space="0" w:color="FFFFFF"/>
            </w:tcBorders>
            <w:shd w:val="clear" w:color="auto" w:fill="auto"/>
            <w:tcMar>
              <w:top w:w="15" w:type="dxa"/>
              <w:left w:w="135" w:type="dxa"/>
              <w:bottom w:w="0" w:type="dxa"/>
              <w:right w:w="15" w:type="dxa"/>
            </w:tcMar>
            <w:vAlign w:val="center"/>
            <w:hideMark/>
          </w:tcPr>
          <w:p w14:paraId="07AEF324" w14:textId="77777777" w:rsidR="005D6A71" w:rsidRPr="00FC45D1" w:rsidRDefault="005D6A71" w:rsidP="0025730C">
            <w:pPr>
              <w:jc w:val="both"/>
              <w:rPr>
                <w:sz w:val="18"/>
              </w:rPr>
            </w:pPr>
            <w:proofErr w:type="spellStart"/>
            <w:r w:rsidRPr="00FC45D1">
              <w:rPr>
                <w:sz w:val="18"/>
              </w:rPr>
              <w:t>Ref_Origen</w:t>
            </w:r>
            <w:proofErr w:type="spellEnd"/>
            <w:r w:rsidRPr="00FC45D1">
              <w:rPr>
                <w:sz w:val="18"/>
              </w:rPr>
              <w:t xml:space="preserve"> </w:t>
            </w:r>
          </w:p>
        </w:tc>
        <w:tc>
          <w:tcPr>
            <w:tcW w:w="2713" w:type="dxa"/>
            <w:tcBorders>
              <w:top w:val="single" w:sz="12" w:space="0" w:color="FFFFFF"/>
              <w:left w:val="single" w:sz="12" w:space="0" w:color="FFFFFF"/>
              <w:bottom w:val="single" w:sz="12" w:space="0" w:color="FFFFFF"/>
              <w:right w:val="single" w:sz="12" w:space="0" w:color="FFFFFF"/>
            </w:tcBorders>
            <w:shd w:val="clear" w:color="auto" w:fill="F2F2F2"/>
            <w:tcMar>
              <w:top w:w="15" w:type="dxa"/>
              <w:left w:w="15" w:type="dxa"/>
              <w:bottom w:w="0" w:type="dxa"/>
              <w:right w:w="15" w:type="dxa"/>
            </w:tcMar>
            <w:vAlign w:val="center"/>
            <w:hideMark/>
          </w:tcPr>
          <w:p w14:paraId="5DB25A75" w14:textId="77777777" w:rsidR="005D6A71" w:rsidRPr="00FC45D1" w:rsidRDefault="005D6A71" w:rsidP="0025730C">
            <w:pPr>
              <w:jc w:val="both"/>
              <w:rPr>
                <w:sz w:val="18"/>
              </w:rPr>
            </w:pPr>
            <w:r w:rsidRPr="00FC45D1">
              <w:rPr>
                <w:sz w:val="18"/>
                <w:lang w:val="es-ES_tradnl"/>
              </w:rPr>
              <w:t>AGR1234567</w:t>
            </w:r>
          </w:p>
        </w:tc>
        <w:tc>
          <w:tcPr>
            <w:tcW w:w="207" w:type="dxa"/>
            <w:tcBorders>
              <w:top w:val="nil"/>
              <w:left w:val="single" w:sz="12" w:space="0" w:color="FFFFFF"/>
              <w:bottom w:val="nil"/>
              <w:right w:val="nil"/>
            </w:tcBorders>
            <w:shd w:val="clear" w:color="auto" w:fill="auto"/>
            <w:tcMar>
              <w:top w:w="15" w:type="dxa"/>
              <w:left w:w="15" w:type="dxa"/>
              <w:bottom w:w="0" w:type="dxa"/>
              <w:right w:w="15" w:type="dxa"/>
            </w:tcMar>
            <w:vAlign w:val="bottom"/>
            <w:hideMark/>
          </w:tcPr>
          <w:p w14:paraId="1E45250E" w14:textId="77777777" w:rsidR="005D6A71" w:rsidRPr="00FC45D1" w:rsidRDefault="005D6A71" w:rsidP="0025730C">
            <w:pPr>
              <w:jc w:val="both"/>
              <w:rPr>
                <w:sz w:val="18"/>
              </w:rPr>
            </w:pPr>
          </w:p>
        </w:tc>
      </w:tr>
      <w:tr w:rsidR="005D6A71" w:rsidRPr="00FC45D1" w14:paraId="29E4E749" w14:textId="77777777" w:rsidTr="0025730C">
        <w:trPr>
          <w:trHeight w:val="218"/>
        </w:trPr>
        <w:tc>
          <w:tcPr>
            <w:tcW w:w="600" w:type="dxa"/>
            <w:tcBorders>
              <w:top w:val="nil"/>
              <w:left w:val="nil"/>
              <w:bottom w:val="nil"/>
              <w:right w:val="nil"/>
            </w:tcBorders>
            <w:shd w:val="clear" w:color="auto" w:fill="auto"/>
            <w:tcMar>
              <w:top w:w="15" w:type="dxa"/>
              <w:left w:w="15" w:type="dxa"/>
              <w:bottom w:w="0" w:type="dxa"/>
              <w:right w:w="15" w:type="dxa"/>
            </w:tcMar>
            <w:vAlign w:val="bottom"/>
          </w:tcPr>
          <w:p w14:paraId="0F14BB97" w14:textId="77777777" w:rsidR="005D6A71" w:rsidRPr="00FC45D1" w:rsidRDefault="005D6A71" w:rsidP="0025730C">
            <w:pPr>
              <w:jc w:val="both"/>
              <w:rPr>
                <w:sz w:val="18"/>
              </w:rPr>
            </w:pPr>
          </w:p>
        </w:tc>
        <w:tc>
          <w:tcPr>
            <w:tcW w:w="2500" w:type="dxa"/>
            <w:tcBorders>
              <w:top w:val="dotted" w:sz="4" w:space="0" w:color="D9D9D9"/>
              <w:left w:val="nil"/>
              <w:bottom w:val="dotted" w:sz="4" w:space="0" w:color="D9D9D9"/>
              <w:right w:val="single" w:sz="12" w:space="0" w:color="FFFFFF"/>
            </w:tcBorders>
            <w:shd w:val="clear" w:color="auto" w:fill="auto"/>
            <w:tcMar>
              <w:top w:w="15" w:type="dxa"/>
              <w:left w:w="135" w:type="dxa"/>
              <w:bottom w:w="0" w:type="dxa"/>
              <w:right w:w="15" w:type="dxa"/>
            </w:tcMar>
            <w:vAlign w:val="center"/>
          </w:tcPr>
          <w:p w14:paraId="296D3E8A" w14:textId="77777777" w:rsidR="005D6A71" w:rsidRPr="00FC45D1" w:rsidRDefault="005D6A71" w:rsidP="0025730C">
            <w:pPr>
              <w:jc w:val="both"/>
              <w:rPr>
                <w:sz w:val="18"/>
              </w:rPr>
            </w:pPr>
            <w:r w:rsidRPr="00FC45D1">
              <w:rPr>
                <w:sz w:val="18"/>
              </w:rPr>
              <w:t>CSV</w:t>
            </w:r>
          </w:p>
        </w:tc>
        <w:tc>
          <w:tcPr>
            <w:tcW w:w="2713" w:type="dxa"/>
            <w:tcBorders>
              <w:top w:val="single" w:sz="12" w:space="0" w:color="FFFFFF"/>
              <w:left w:val="single" w:sz="12" w:space="0" w:color="FFFFFF"/>
              <w:bottom w:val="single" w:sz="12" w:space="0" w:color="FFFFFF"/>
              <w:right w:val="single" w:sz="12" w:space="0" w:color="FFFFFF"/>
            </w:tcBorders>
            <w:shd w:val="clear" w:color="auto" w:fill="F2F2F2"/>
            <w:tcMar>
              <w:top w:w="15" w:type="dxa"/>
              <w:left w:w="15" w:type="dxa"/>
              <w:bottom w:w="0" w:type="dxa"/>
              <w:right w:w="15" w:type="dxa"/>
            </w:tcMar>
            <w:vAlign w:val="center"/>
          </w:tcPr>
          <w:p w14:paraId="5F04EDD3" w14:textId="77777777" w:rsidR="005D6A71" w:rsidRPr="00FC45D1" w:rsidRDefault="005D6A71" w:rsidP="0025730C">
            <w:pPr>
              <w:jc w:val="both"/>
              <w:rPr>
                <w:sz w:val="18"/>
                <w:lang w:val="es-ES_tradnl"/>
              </w:rPr>
            </w:pPr>
            <w:r w:rsidRPr="00FC45D1">
              <w:rPr>
                <w:sz w:val="18"/>
                <w:lang w:val="es-ES_tradnl"/>
              </w:rPr>
              <w:t>a2fbfc32-aa01-3dc8-695311193</w:t>
            </w:r>
          </w:p>
        </w:tc>
        <w:tc>
          <w:tcPr>
            <w:tcW w:w="207" w:type="dxa"/>
            <w:tcBorders>
              <w:top w:val="nil"/>
              <w:left w:val="single" w:sz="12" w:space="0" w:color="FFFFFF"/>
              <w:bottom w:val="nil"/>
              <w:right w:val="nil"/>
            </w:tcBorders>
            <w:shd w:val="clear" w:color="auto" w:fill="auto"/>
            <w:tcMar>
              <w:top w:w="15" w:type="dxa"/>
              <w:left w:w="15" w:type="dxa"/>
              <w:bottom w:w="0" w:type="dxa"/>
              <w:right w:w="15" w:type="dxa"/>
            </w:tcMar>
            <w:vAlign w:val="bottom"/>
          </w:tcPr>
          <w:p w14:paraId="5B24B29C" w14:textId="77777777" w:rsidR="005D6A71" w:rsidRPr="00FC45D1" w:rsidRDefault="005D6A71" w:rsidP="0025730C">
            <w:pPr>
              <w:jc w:val="both"/>
              <w:rPr>
                <w:sz w:val="18"/>
              </w:rPr>
            </w:pPr>
          </w:p>
        </w:tc>
      </w:tr>
      <w:tr w:rsidR="005D6A71" w:rsidRPr="00FC45D1" w14:paraId="48E561D2" w14:textId="77777777" w:rsidTr="0025730C">
        <w:trPr>
          <w:trHeight w:val="218"/>
        </w:trPr>
        <w:tc>
          <w:tcPr>
            <w:tcW w:w="600" w:type="dxa"/>
            <w:tcBorders>
              <w:top w:val="nil"/>
              <w:left w:val="nil"/>
              <w:bottom w:val="nil"/>
              <w:right w:val="nil"/>
            </w:tcBorders>
            <w:shd w:val="clear" w:color="auto" w:fill="auto"/>
            <w:tcMar>
              <w:top w:w="15" w:type="dxa"/>
              <w:left w:w="15" w:type="dxa"/>
              <w:bottom w:w="0" w:type="dxa"/>
              <w:right w:w="15" w:type="dxa"/>
            </w:tcMar>
            <w:vAlign w:val="bottom"/>
            <w:hideMark/>
          </w:tcPr>
          <w:p w14:paraId="4D89A27A" w14:textId="77777777" w:rsidR="005D6A71" w:rsidRPr="00FC45D1" w:rsidRDefault="005D6A71" w:rsidP="0025730C">
            <w:pPr>
              <w:jc w:val="both"/>
              <w:rPr>
                <w:sz w:val="18"/>
              </w:rPr>
            </w:pPr>
          </w:p>
        </w:tc>
        <w:tc>
          <w:tcPr>
            <w:tcW w:w="2500" w:type="dxa"/>
            <w:tcBorders>
              <w:top w:val="dotted" w:sz="4" w:space="0" w:color="D9D9D9"/>
              <w:left w:val="nil"/>
              <w:bottom w:val="dotted" w:sz="4" w:space="0" w:color="D9D9D9"/>
              <w:right w:val="nil"/>
            </w:tcBorders>
            <w:shd w:val="clear" w:color="auto" w:fill="auto"/>
            <w:tcMar>
              <w:top w:w="15" w:type="dxa"/>
              <w:left w:w="15" w:type="dxa"/>
              <w:bottom w:w="0" w:type="dxa"/>
              <w:right w:w="15" w:type="dxa"/>
            </w:tcMar>
            <w:vAlign w:val="center"/>
            <w:hideMark/>
          </w:tcPr>
          <w:p w14:paraId="342AFCAF" w14:textId="77777777" w:rsidR="005D6A71" w:rsidRPr="00FC45D1" w:rsidRDefault="005D6A71" w:rsidP="0025730C">
            <w:pPr>
              <w:jc w:val="both"/>
              <w:rPr>
                <w:sz w:val="18"/>
              </w:rPr>
            </w:pPr>
            <w:r w:rsidRPr="00FC45D1">
              <w:rPr>
                <w:b/>
                <w:bCs/>
                <w:sz w:val="18"/>
              </w:rPr>
              <w:t>Contenido</w:t>
            </w:r>
          </w:p>
        </w:tc>
        <w:tc>
          <w:tcPr>
            <w:tcW w:w="2713" w:type="dxa"/>
            <w:tcBorders>
              <w:top w:val="single" w:sz="12" w:space="0" w:color="FFFFFF"/>
              <w:left w:val="nil"/>
              <w:bottom w:val="nil"/>
              <w:right w:val="nil"/>
            </w:tcBorders>
            <w:shd w:val="clear" w:color="auto" w:fill="auto"/>
            <w:tcMar>
              <w:top w:w="15" w:type="dxa"/>
              <w:left w:w="15" w:type="dxa"/>
              <w:bottom w:w="0" w:type="dxa"/>
              <w:right w:w="15" w:type="dxa"/>
            </w:tcMar>
            <w:vAlign w:val="bottom"/>
            <w:hideMark/>
          </w:tcPr>
          <w:p w14:paraId="702CA1A9" w14:textId="77777777" w:rsidR="005D6A71" w:rsidRPr="00FC45D1" w:rsidRDefault="005D6A71" w:rsidP="0025730C">
            <w:pPr>
              <w:jc w:val="both"/>
              <w:rPr>
                <w:sz w:val="18"/>
              </w:rPr>
            </w:pPr>
          </w:p>
        </w:tc>
        <w:tc>
          <w:tcPr>
            <w:tcW w:w="207" w:type="dxa"/>
            <w:tcBorders>
              <w:top w:val="nil"/>
              <w:left w:val="nil"/>
              <w:bottom w:val="nil"/>
              <w:right w:val="nil"/>
            </w:tcBorders>
            <w:shd w:val="clear" w:color="auto" w:fill="auto"/>
            <w:tcMar>
              <w:top w:w="15" w:type="dxa"/>
              <w:left w:w="15" w:type="dxa"/>
              <w:bottom w:w="0" w:type="dxa"/>
              <w:right w:w="15" w:type="dxa"/>
            </w:tcMar>
            <w:vAlign w:val="bottom"/>
            <w:hideMark/>
          </w:tcPr>
          <w:p w14:paraId="7B42B34C" w14:textId="77777777" w:rsidR="005D6A71" w:rsidRPr="00FC45D1" w:rsidRDefault="005D6A71" w:rsidP="0025730C">
            <w:pPr>
              <w:jc w:val="both"/>
              <w:rPr>
                <w:sz w:val="18"/>
              </w:rPr>
            </w:pPr>
          </w:p>
        </w:tc>
      </w:tr>
      <w:tr w:rsidR="005D6A71" w:rsidRPr="00FC45D1" w14:paraId="5442292A" w14:textId="77777777" w:rsidTr="0025730C">
        <w:trPr>
          <w:trHeight w:val="218"/>
        </w:trPr>
        <w:tc>
          <w:tcPr>
            <w:tcW w:w="600" w:type="dxa"/>
            <w:tcBorders>
              <w:top w:val="nil"/>
              <w:left w:val="nil"/>
              <w:bottom w:val="nil"/>
              <w:right w:val="nil"/>
            </w:tcBorders>
            <w:shd w:val="clear" w:color="auto" w:fill="auto"/>
            <w:tcMar>
              <w:top w:w="15" w:type="dxa"/>
              <w:left w:w="15" w:type="dxa"/>
              <w:bottom w:w="0" w:type="dxa"/>
              <w:right w:w="15" w:type="dxa"/>
            </w:tcMar>
            <w:vAlign w:val="bottom"/>
            <w:hideMark/>
          </w:tcPr>
          <w:p w14:paraId="22E68ED5" w14:textId="77777777" w:rsidR="005D6A71" w:rsidRPr="00FC45D1" w:rsidRDefault="005D6A71" w:rsidP="0025730C">
            <w:pPr>
              <w:jc w:val="both"/>
              <w:rPr>
                <w:sz w:val="18"/>
              </w:rPr>
            </w:pPr>
          </w:p>
        </w:tc>
        <w:tc>
          <w:tcPr>
            <w:tcW w:w="2500" w:type="dxa"/>
            <w:tcBorders>
              <w:top w:val="dotted" w:sz="4" w:space="0" w:color="D9D9D9"/>
              <w:left w:val="nil"/>
              <w:bottom w:val="dotted" w:sz="4" w:space="0" w:color="D9D9D9"/>
              <w:right w:val="single" w:sz="12" w:space="0" w:color="FFFFFF"/>
            </w:tcBorders>
            <w:shd w:val="clear" w:color="auto" w:fill="auto"/>
            <w:tcMar>
              <w:top w:w="15" w:type="dxa"/>
              <w:left w:w="135" w:type="dxa"/>
              <w:bottom w:w="0" w:type="dxa"/>
              <w:right w:w="15" w:type="dxa"/>
            </w:tcMar>
            <w:vAlign w:val="center"/>
            <w:hideMark/>
          </w:tcPr>
          <w:p w14:paraId="0202372E" w14:textId="77777777" w:rsidR="005D6A71" w:rsidRPr="00FC45D1" w:rsidRDefault="005D6A71" w:rsidP="0025730C">
            <w:pPr>
              <w:jc w:val="both"/>
              <w:rPr>
                <w:sz w:val="18"/>
              </w:rPr>
            </w:pPr>
            <w:proofErr w:type="spellStart"/>
            <w:r w:rsidRPr="00FC45D1">
              <w:rPr>
                <w:sz w:val="18"/>
              </w:rPr>
              <w:t>Contenido_Fichero</w:t>
            </w:r>
            <w:proofErr w:type="spellEnd"/>
            <w:r w:rsidRPr="00FC45D1">
              <w:rPr>
                <w:sz w:val="18"/>
              </w:rPr>
              <w:t xml:space="preserve"> </w:t>
            </w:r>
          </w:p>
        </w:tc>
        <w:tc>
          <w:tcPr>
            <w:tcW w:w="2713" w:type="dxa"/>
            <w:tcBorders>
              <w:top w:val="nil"/>
              <w:left w:val="single" w:sz="12" w:space="0" w:color="FFFFFF"/>
              <w:bottom w:val="single" w:sz="12" w:space="0" w:color="FFFFFF"/>
              <w:right w:val="single" w:sz="12" w:space="0" w:color="FFFFFF"/>
            </w:tcBorders>
            <w:shd w:val="clear" w:color="auto" w:fill="F2F2F2"/>
            <w:tcMar>
              <w:top w:w="15" w:type="dxa"/>
              <w:left w:w="15" w:type="dxa"/>
              <w:bottom w:w="0" w:type="dxa"/>
              <w:right w:w="15" w:type="dxa"/>
            </w:tcMar>
            <w:vAlign w:val="center"/>
            <w:hideMark/>
          </w:tcPr>
          <w:p w14:paraId="2A0BA339" w14:textId="77777777" w:rsidR="005D6A71" w:rsidRPr="00FC45D1" w:rsidRDefault="005D6A71" w:rsidP="0025730C">
            <w:pPr>
              <w:jc w:val="both"/>
              <w:rPr>
                <w:sz w:val="18"/>
              </w:rPr>
            </w:pPr>
            <w:r w:rsidRPr="00FC45D1">
              <w:rPr>
                <w:sz w:val="18"/>
              </w:rPr>
              <w:t>JUSTIFICANTE FIRMADO.pdf</w:t>
            </w:r>
          </w:p>
        </w:tc>
        <w:tc>
          <w:tcPr>
            <w:tcW w:w="207" w:type="dxa"/>
            <w:tcBorders>
              <w:top w:val="nil"/>
              <w:left w:val="single" w:sz="12" w:space="0" w:color="FFFFFF"/>
              <w:bottom w:val="nil"/>
              <w:right w:val="nil"/>
            </w:tcBorders>
            <w:shd w:val="clear" w:color="auto" w:fill="auto"/>
            <w:tcMar>
              <w:top w:w="15" w:type="dxa"/>
              <w:left w:w="15" w:type="dxa"/>
              <w:bottom w:w="0" w:type="dxa"/>
              <w:right w:w="15" w:type="dxa"/>
            </w:tcMar>
            <w:vAlign w:val="bottom"/>
            <w:hideMark/>
          </w:tcPr>
          <w:p w14:paraId="1B818E70" w14:textId="77777777" w:rsidR="005D6A71" w:rsidRPr="00FC45D1" w:rsidRDefault="005D6A71" w:rsidP="0025730C">
            <w:pPr>
              <w:jc w:val="both"/>
              <w:rPr>
                <w:sz w:val="18"/>
              </w:rPr>
            </w:pPr>
          </w:p>
        </w:tc>
      </w:tr>
    </w:tbl>
    <w:p w14:paraId="09321F3B" w14:textId="77777777" w:rsidR="00DB4F5F" w:rsidRPr="00FC45D1" w:rsidRDefault="00DB4F5F" w:rsidP="00A44288">
      <w:pPr>
        <w:jc w:val="both"/>
        <w:rPr>
          <w:lang w:val="es-ES_tradnl"/>
        </w:rPr>
      </w:pPr>
    </w:p>
    <w:p w14:paraId="62E4CE48" w14:textId="77777777" w:rsidR="005D6A71" w:rsidRPr="00FC45D1" w:rsidRDefault="005D6A71" w:rsidP="00E07F50">
      <w:pPr>
        <w:jc w:val="both"/>
        <w:rPr>
          <w:lang w:val="es-ES_tradnl"/>
        </w:rPr>
      </w:pPr>
    </w:p>
    <w:p w14:paraId="7ECA94AB" w14:textId="77777777" w:rsidR="005D6A71" w:rsidRPr="00FC45D1" w:rsidRDefault="005D6A71" w:rsidP="005D6A71">
      <w:pPr>
        <w:ind w:left="708"/>
        <w:jc w:val="both"/>
        <w:rPr>
          <w:lang w:val="es-ES_tradnl"/>
        </w:rPr>
      </w:pPr>
    </w:p>
    <w:p w14:paraId="3CB64F45" w14:textId="77777777" w:rsidR="005D6A71" w:rsidRPr="00FC45D1" w:rsidRDefault="005D6A71" w:rsidP="005D6A71">
      <w:pPr>
        <w:jc w:val="both"/>
        <w:rPr>
          <w:lang w:val="es-ES_tradnl"/>
        </w:rPr>
      </w:pPr>
      <w:r w:rsidRPr="00FC45D1">
        <w:rPr>
          <w:lang w:val="es-ES_tradnl"/>
        </w:rPr>
        <w:t>El justificante firmado incorpora el CSV que permite su cotejo a través de la SEDE electrónica desde el momento que es almacenado en SANDRA.</w:t>
      </w:r>
    </w:p>
    <w:p w14:paraId="390BDA51" w14:textId="77777777" w:rsidR="005D6A71" w:rsidRPr="00FC45D1" w:rsidRDefault="005D6A71" w:rsidP="005D6A71">
      <w:pPr>
        <w:jc w:val="both"/>
        <w:rPr>
          <w:lang w:val="es-ES_tradnl"/>
        </w:rPr>
      </w:pPr>
    </w:p>
    <w:p w14:paraId="16C31D82" w14:textId="77777777" w:rsidR="005D6A71" w:rsidRPr="00FC45D1" w:rsidRDefault="005D6A71" w:rsidP="00DB1A8C">
      <w:pPr>
        <w:jc w:val="both"/>
        <w:rPr>
          <w:lang w:val="es-ES_tradnl"/>
        </w:rPr>
      </w:pPr>
      <w:r w:rsidRPr="00FC45D1">
        <w:rPr>
          <w:lang w:val="es-ES_tradnl"/>
        </w:rPr>
        <w:t xml:space="preserve">Se modifican todos los documentos presentados para añadirles el código de registro (si tienen) y se </w:t>
      </w:r>
      <w:r w:rsidR="00DB1A8C" w:rsidRPr="00FC45D1">
        <w:rPr>
          <w:lang w:val="es-ES_tradnl"/>
        </w:rPr>
        <w:t>hacen disponibles a DELFOS y Aplicaciones sectoriales.</w:t>
      </w:r>
    </w:p>
    <w:p w14:paraId="564FD406" w14:textId="77777777" w:rsidR="006A3DB5" w:rsidRPr="00FC45D1" w:rsidRDefault="006A3DB5" w:rsidP="005D6A71">
      <w:pPr>
        <w:jc w:val="both"/>
        <w:rPr>
          <w:lang w:val="es-ES_tradnl"/>
        </w:rPr>
      </w:pPr>
    </w:p>
    <w:p w14:paraId="4F85D52D" w14:textId="77777777" w:rsidR="006A3DB5" w:rsidRPr="00FC45D1" w:rsidRDefault="006A3DB5" w:rsidP="006A3DB5">
      <w:pPr>
        <w:rPr>
          <w:b/>
          <w:noProof/>
        </w:rPr>
      </w:pPr>
      <w:r w:rsidRPr="00FC45D1">
        <w:rPr>
          <w:lang w:val="es-ES_tradnl"/>
        </w:rPr>
        <w:t xml:space="preserve">Esto se hace con el servicio </w:t>
      </w:r>
      <w:r w:rsidR="00DB1A8C" w:rsidRPr="00FC45D1">
        <w:rPr>
          <w:b/>
          <w:noProof/>
        </w:rPr>
        <w:t>e</w:t>
      </w:r>
      <w:r w:rsidRPr="00FC45D1">
        <w:rPr>
          <w:b/>
          <w:noProof/>
        </w:rPr>
        <w:t>ntrega</w:t>
      </w:r>
      <w:r w:rsidR="00DB1A8C" w:rsidRPr="00FC45D1">
        <w:rPr>
          <w:b/>
          <w:noProof/>
        </w:rPr>
        <w:t>Documentos</w:t>
      </w:r>
      <w:r w:rsidRPr="00FC45D1">
        <w:rPr>
          <w:b/>
          <w:noProof/>
        </w:rPr>
        <w:t>Presentados</w:t>
      </w:r>
    </w:p>
    <w:p w14:paraId="5C5007DF" w14:textId="77777777" w:rsidR="006A3DB5" w:rsidRPr="00FC45D1" w:rsidRDefault="006A3DB5" w:rsidP="005D6A71">
      <w:pPr>
        <w:jc w:val="both"/>
        <w:rPr>
          <w:lang w:val="es-ES_tradnl"/>
        </w:rPr>
      </w:pPr>
    </w:p>
    <w:p w14:paraId="054ADEC4" w14:textId="77777777" w:rsidR="005D6A71" w:rsidRPr="00FC45D1" w:rsidRDefault="005D6A71" w:rsidP="005D6A71">
      <w:pPr>
        <w:jc w:val="both"/>
        <w:rPr>
          <w:lang w:val="es-ES_tradnl"/>
        </w:rPr>
      </w:pPr>
    </w:p>
    <w:p w14:paraId="2450B622" w14:textId="77777777" w:rsidR="00E6643A" w:rsidRPr="00FC45D1" w:rsidRDefault="00E6643A" w:rsidP="00F77C03">
      <w:pPr>
        <w:ind w:left="708"/>
        <w:jc w:val="both"/>
        <w:rPr>
          <w:lang w:val="es-ES_tradnl"/>
        </w:rPr>
      </w:pPr>
    </w:p>
    <w:tbl>
      <w:tblPr>
        <w:tblW w:w="6020" w:type="dxa"/>
        <w:tblInd w:w="424" w:type="dxa"/>
        <w:tblCellMar>
          <w:left w:w="0" w:type="dxa"/>
          <w:right w:w="0" w:type="dxa"/>
        </w:tblCellMar>
        <w:tblLook w:val="0600" w:firstRow="0" w:lastRow="0" w:firstColumn="0" w:lastColumn="0" w:noHBand="1" w:noVBand="1"/>
      </w:tblPr>
      <w:tblGrid>
        <w:gridCol w:w="540"/>
        <w:gridCol w:w="2912"/>
        <w:gridCol w:w="2411"/>
        <w:gridCol w:w="157"/>
      </w:tblGrid>
      <w:tr w:rsidR="00E6643A" w:rsidRPr="00FC45D1" w14:paraId="5A6B9303" w14:textId="77777777" w:rsidTr="0076457D">
        <w:trPr>
          <w:trHeight w:val="65"/>
        </w:trPr>
        <w:tc>
          <w:tcPr>
            <w:tcW w:w="3100" w:type="dxa"/>
            <w:gridSpan w:val="2"/>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7680148" w14:textId="77777777" w:rsidR="006A3DB5" w:rsidRPr="00FC45D1" w:rsidRDefault="00DB1A8C" w:rsidP="006A3DB5">
            <w:pPr>
              <w:rPr>
                <w:b/>
                <w:noProof/>
              </w:rPr>
            </w:pPr>
            <w:r w:rsidRPr="00FC45D1">
              <w:rPr>
                <w:b/>
                <w:noProof/>
              </w:rPr>
              <w:t>EntregaDocumentos</w:t>
            </w:r>
            <w:r w:rsidR="006A3DB5" w:rsidRPr="00FC45D1">
              <w:rPr>
                <w:b/>
                <w:noProof/>
              </w:rPr>
              <w:t>Presentados</w:t>
            </w:r>
          </w:p>
          <w:p w14:paraId="7C05F335" w14:textId="77777777" w:rsidR="00E6643A" w:rsidRPr="00FC45D1" w:rsidRDefault="00E6643A" w:rsidP="002A3701">
            <w:pPr>
              <w:jc w:val="both"/>
              <w:rPr>
                <w:sz w:val="18"/>
              </w:rPr>
            </w:pPr>
          </w:p>
        </w:tc>
        <w:tc>
          <w:tcPr>
            <w:tcW w:w="2713"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0B50201C" w14:textId="77777777" w:rsidR="00E6643A" w:rsidRPr="00FC45D1" w:rsidRDefault="00E6643A" w:rsidP="00C80DCF">
            <w:pPr>
              <w:jc w:val="both"/>
              <w:rPr>
                <w:sz w:val="18"/>
              </w:rPr>
            </w:pPr>
            <w:r w:rsidRPr="00FC45D1">
              <w:rPr>
                <w:sz w:val="18"/>
              </w:rPr>
              <w:t> </w:t>
            </w:r>
          </w:p>
        </w:tc>
        <w:tc>
          <w:tcPr>
            <w:tcW w:w="207" w:type="dxa"/>
            <w:tcBorders>
              <w:top w:val="nil"/>
              <w:left w:val="nil"/>
              <w:bottom w:val="nil"/>
              <w:right w:val="nil"/>
            </w:tcBorders>
            <w:shd w:val="clear" w:color="auto" w:fill="auto"/>
            <w:tcMar>
              <w:top w:w="15" w:type="dxa"/>
              <w:left w:w="15" w:type="dxa"/>
              <w:bottom w:w="0" w:type="dxa"/>
              <w:right w:w="15" w:type="dxa"/>
            </w:tcMar>
            <w:vAlign w:val="bottom"/>
            <w:hideMark/>
          </w:tcPr>
          <w:p w14:paraId="1BEC7C5C" w14:textId="77777777" w:rsidR="00E6643A" w:rsidRPr="00FC45D1" w:rsidRDefault="00E6643A" w:rsidP="00C80DCF">
            <w:pPr>
              <w:jc w:val="both"/>
              <w:rPr>
                <w:sz w:val="18"/>
              </w:rPr>
            </w:pPr>
          </w:p>
        </w:tc>
      </w:tr>
      <w:tr w:rsidR="00E6643A" w:rsidRPr="00FC45D1" w14:paraId="2BB3EDD8" w14:textId="77777777" w:rsidTr="0076457D">
        <w:trPr>
          <w:trHeight w:val="218"/>
        </w:trPr>
        <w:tc>
          <w:tcPr>
            <w:tcW w:w="600"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6BF3BFC4" w14:textId="77777777" w:rsidR="00E6643A" w:rsidRPr="00FC45D1" w:rsidRDefault="00E6643A" w:rsidP="00C80DCF">
            <w:pPr>
              <w:jc w:val="both"/>
              <w:rPr>
                <w:sz w:val="18"/>
              </w:rPr>
            </w:pPr>
          </w:p>
        </w:tc>
        <w:tc>
          <w:tcPr>
            <w:tcW w:w="2500" w:type="dxa"/>
            <w:tcBorders>
              <w:top w:val="single" w:sz="4" w:space="0" w:color="000000"/>
              <w:left w:val="nil"/>
              <w:bottom w:val="dotted" w:sz="4" w:space="0" w:color="D9D9D9"/>
              <w:right w:val="nil"/>
            </w:tcBorders>
            <w:shd w:val="clear" w:color="auto" w:fill="auto"/>
            <w:tcMar>
              <w:top w:w="15" w:type="dxa"/>
              <w:left w:w="15" w:type="dxa"/>
              <w:bottom w:w="0" w:type="dxa"/>
              <w:right w:w="15" w:type="dxa"/>
            </w:tcMar>
            <w:vAlign w:val="center"/>
            <w:hideMark/>
          </w:tcPr>
          <w:p w14:paraId="0110AEB4" w14:textId="77777777" w:rsidR="00E6643A" w:rsidRPr="00FC45D1" w:rsidRDefault="005D6A71" w:rsidP="00C80DCF">
            <w:pPr>
              <w:jc w:val="both"/>
              <w:rPr>
                <w:sz w:val="18"/>
              </w:rPr>
            </w:pPr>
            <w:r w:rsidRPr="00FC45D1">
              <w:rPr>
                <w:b/>
                <w:bCs/>
                <w:sz w:val="18"/>
              </w:rPr>
              <w:t>Ubicación Sandra</w:t>
            </w:r>
          </w:p>
        </w:tc>
        <w:tc>
          <w:tcPr>
            <w:tcW w:w="2713"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780AE376" w14:textId="77777777" w:rsidR="00E6643A" w:rsidRPr="00FC45D1" w:rsidRDefault="00E6643A" w:rsidP="00C80DCF">
            <w:pPr>
              <w:jc w:val="both"/>
              <w:rPr>
                <w:sz w:val="18"/>
              </w:rPr>
            </w:pPr>
          </w:p>
        </w:tc>
        <w:tc>
          <w:tcPr>
            <w:tcW w:w="207" w:type="dxa"/>
            <w:tcBorders>
              <w:top w:val="nil"/>
              <w:left w:val="nil"/>
              <w:bottom w:val="nil"/>
              <w:right w:val="nil"/>
            </w:tcBorders>
            <w:shd w:val="clear" w:color="auto" w:fill="auto"/>
            <w:tcMar>
              <w:top w:w="15" w:type="dxa"/>
              <w:left w:w="15" w:type="dxa"/>
              <w:bottom w:w="0" w:type="dxa"/>
              <w:right w:w="15" w:type="dxa"/>
            </w:tcMar>
            <w:vAlign w:val="bottom"/>
            <w:hideMark/>
          </w:tcPr>
          <w:p w14:paraId="54C52F49" w14:textId="77777777" w:rsidR="00E6643A" w:rsidRPr="00FC45D1" w:rsidRDefault="00E6643A" w:rsidP="00C80DCF">
            <w:pPr>
              <w:jc w:val="both"/>
              <w:rPr>
                <w:sz w:val="18"/>
              </w:rPr>
            </w:pPr>
          </w:p>
        </w:tc>
      </w:tr>
      <w:tr w:rsidR="00E6643A" w:rsidRPr="00FC45D1" w14:paraId="71D8F297" w14:textId="77777777" w:rsidTr="0076457D">
        <w:trPr>
          <w:trHeight w:val="218"/>
        </w:trPr>
        <w:tc>
          <w:tcPr>
            <w:tcW w:w="600" w:type="dxa"/>
            <w:tcBorders>
              <w:top w:val="nil"/>
              <w:left w:val="nil"/>
              <w:bottom w:val="nil"/>
              <w:right w:val="nil"/>
            </w:tcBorders>
            <w:shd w:val="clear" w:color="auto" w:fill="auto"/>
            <w:tcMar>
              <w:top w:w="15" w:type="dxa"/>
              <w:left w:w="15" w:type="dxa"/>
              <w:bottom w:w="0" w:type="dxa"/>
              <w:right w:w="15" w:type="dxa"/>
            </w:tcMar>
            <w:vAlign w:val="bottom"/>
            <w:hideMark/>
          </w:tcPr>
          <w:p w14:paraId="30B847A5" w14:textId="77777777" w:rsidR="00E6643A" w:rsidRPr="00FC45D1" w:rsidRDefault="00E6643A" w:rsidP="00C80DCF">
            <w:pPr>
              <w:jc w:val="both"/>
              <w:rPr>
                <w:sz w:val="18"/>
              </w:rPr>
            </w:pPr>
          </w:p>
        </w:tc>
        <w:tc>
          <w:tcPr>
            <w:tcW w:w="2500" w:type="dxa"/>
            <w:tcBorders>
              <w:top w:val="dotted" w:sz="4" w:space="0" w:color="D9D9D9"/>
              <w:left w:val="nil"/>
              <w:bottom w:val="dotted" w:sz="4" w:space="0" w:color="D9D9D9"/>
              <w:right w:val="single" w:sz="12" w:space="0" w:color="FFFFFF"/>
            </w:tcBorders>
            <w:shd w:val="clear" w:color="auto" w:fill="auto"/>
            <w:tcMar>
              <w:top w:w="15" w:type="dxa"/>
              <w:left w:w="135" w:type="dxa"/>
              <w:bottom w:w="0" w:type="dxa"/>
              <w:right w:w="15" w:type="dxa"/>
            </w:tcMar>
            <w:vAlign w:val="center"/>
            <w:hideMark/>
          </w:tcPr>
          <w:p w14:paraId="28A1460E" w14:textId="77777777" w:rsidR="00E6643A" w:rsidRPr="00FC45D1" w:rsidRDefault="00E6643A" w:rsidP="00C80DCF">
            <w:pPr>
              <w:jc w:val="both"/>
              <w:rPr>
                <w:sz w:val="18"/>
              </w:rPr>
            </w:pPr>
            <w:proofErr w:type="spellStart"/>
            <w:r w:rsidRPr="00FC45D1">
              <w:rPr>
                <w:sz w:val="18"/>
              </w:rPr>
              <w:t>Cod_Procedimiento</w:t>
            </w:r>
            <w:proofErr w:type="spellEnd"/>
          </w:p>
        </w:tc>
        <w:tc>
          <w:tcPr>
            <w:tcW w:w="2713" w:type="dxa"/>
            <w:tcBorders>
              <w:top w:val="nil"/>
              <w:left w:val="single" w:sz="12" w:space="0" w:color="FFFFFF"/>
              <w:bottom w:val="nil"/>
              <w:right w:val="single" w:sz="12" w:space="0" w:color="FFFFFF"/>
            </w:tcBorders>
            <w:shd w:val="clear" w:color="auto" w:fill="F2F2F2"/>
            <w:tcMar>
              <w:top w:w="15" w:type="dxa"/>
              <w:left w:w="15" w:type="dxa"/>
              <w:bottom w:w="0" w:type="dxa"/>
              <w:right w:w="15" w:type="dxa"/>
            </w:tcMar>
            <w:vAlign w:val="center"/>
            <w:hideMark/>
          </w:tcPr>
          <w:p w14:paraId="4E095B01" w14:textId="77777777" w:rsidR="00E6643A" w:rsidRPr="00FC45D1" w:rsidRDefault="00E6643A" w:rsidP="00C80DCF">
            <w:pPr>
              <w:jc w:val="both"/>
              <w:rPr>
                <w:sz w:val="18"/>
              </w:rPr>
            </w:pPr>
            <w:r w:rsidRPr="00FC45D1">
              <w:rPr>
                <w:color w:val="FF0000"/>
                <w:sz w:val="18"/>
                <w:lang w:val="es-ES_tradnl"/>
              </w:rPr>
              <w:t>212</w:t>
            </w:r>
          </w:p>
        </w:tc>
        <w:tc>
          <w:tcPr>
            <w:tcW w:w="207" w:type="dxa"/>
            <w:tcBorders>
              <w:top w:val="nil"/>
              <w:left w:val="single" w:sz="12" w:space="0" w:color="FFFFFF"/>
              <w:bottom w:val="nil"/>
              <w:right w:val="nil"/>
            </w:tcBorders>
            <w:shd w:val="clear" w:color="auto" w:fill="auto"/>
            <w:tcMar>
              <w:top w:w="15" w:type="dxa"/>
              <w:left w:w="15" w:type="dxa"/>
              <w:bottom w:w="0" w:type="dxa"/>
              <w:right w:w="15" w:type="dxa"/>
            </w:tcMar>
            <w:vAlign w:val="bottom"/>
            <w:hideMark/>
          </w:tcPr>
          <w:p w14:paraId="57F51FFC" w14:textId="77777777" w:rsidR="00E6643A" w:rsidRPr="00FC45D1" w:rsidRDefault="00E6643A" w:rsidP="00C80DCF">
            <w:pPr>
              <w:jc w:val="both"/>
              <w:rPr>
                <w:sz w:val="18"/>
              </w:rPr>
            </w:pPr>
          </w:p>
        </w:tc>
      </w:tr>
      <w:tr w:rsidR="00E6643A" w:rsidRPr="00FC45D1" w14:paraId="6A94371F" w14:textId="77777777" w:rsidTr="0076457D">
        <w:trPr>
          <w:trHeight w:val="218"/>
        </w:trPr>
        <w:tc>
          <w:tcPr>
            <w:tcW w:w="600" w:type="dxa"/>
            <w:tcBorders>
              <w:top w:val="nil"/>
              <w:left w:val="nil"/>
              <w:bottom w:val="nil"/>
              <w:right w:val="nil"/>
            </w:tcBorders>
            <w:shd w:val="clear" w:color="auto" w:fill="auto"/>
            <w:tcMar>
              <w:top w:w="15" w:type="dxa"/>
              <w:left w:w="15" w:type="dxa"/>
              <w:bottom w:w="0" w:type="dxa"/>
              <w:right w:w="15" w:type="dxa"/>
            </w:tcMar>
            <w:vAlign w:val="bottom"/>
            <w:hideMark/>
          </w:tcPr>
          <w:p w14:paraId="2ADF8836" w14:textId="77777777" w:rsidR="00E6643A" w:rsidRPr="00FC45D1" w:rsidRDefault="00E6643A" w:rsidP="00C80DCF">
            <w:pPr>
              <w:jc w:val="both"/>
              <w:rPr>
                <w:sz w:val="18"/>
              </w:rPr>
            </w:pPr>
          </w:p>
        </w:tc>
        <w:tc>
          <w:tcPr>
            <w:tcW w:w="2500" w:type="dxa"/>
            <w:tcBorders>
              <w:top w:val="dotted" w:sz="4" w:space="0" w:color="D9D9D9"/>
              <w:left w:val="nil"/>
              <w:bottom w:val="dotted" w:sz="4" w:space="0" w:color="D9D9D9"/>
              <w:right w:val="single" w:sz="12" w:space="0" w:color="FFFFFF"/>
            </w:tcBorders>
            <w:shd w:val="clear" w:color="auto" w:fill="auto"/>
            <w:tcMar>
              <w:top w:w="15" w:type="dxa"/>
              <w:left w:w="135" w:type="dxa"/>
              <w:bottom w:w="0" w:type="dxa"/>
              <w:right w:w="15" w:type="dxa"/>
            </w:tcMar>
            <w:vAlign w:val="center"/>
            <w:hideMark/>
          </w:tcPr>
          <w:p w14:paraId="5C79551C" w14:textId="77777777" w:rsidR="00E6643A" w:rsidRPr="00FC45D1" w:rsidRDefault="006A3DB5" w:rsidP="00C80DCF">
            <w:pPr>
              <w:jc w:val="both"/>
              <w:rPr>
                <w:sz w:val="18"/>
              </w:rPr>
            </w:pPr>
            <w:proofErr w:type="spellStart"/>
            <w:r w:rsidRPr="00FC45D1">
              <w:rPr>
                <w:sz w:val="18"/>
                <w:lang w:val="es-ES_tradnl"/>
              </w:rPr>
              <w:t>DepartamentoTramidor</w:t>
            </w:r>
            <w:proofErr w:type="spellEnd"/>
          </w:p>
        </w:tc>
        <w:tc>
          <w:tcPr>
            <w:tcW w:w="2713" w:type="dxa"/>
            <w:tcBorders>
              <w:top w:val="nil"/>
              <w:left w:val="single" w:sz="12" w:space="0" w:color="FFFFFF"/>
              <w:bottom w:val="nil"/>
              <w:right w:val="single" w:sz="12" w:space="0" w:color="FFFFFF"/>
            </w:tcBorders>
            <w:shd w:val="clear" w:color="auto" w:fill="F2F2F2"/>
            <w:tcMar>
              <w:top w:w="15" w:type="dxa"/>
              <w:left w:w="15" w:type="dxa"/>
              <w:bottom w:w="0" w:type="dxa"/>
              <w:right w:w="15" w:type="dxa"/>
            </w:tcMar>
            <w:vAlign w:val="center"/>
            <w:hideMark/>
          </w:tcPr>
          <w:p w14:paraId="35C2F6AD" w14:textId="77777777" w:rsidR="00E6643A" w:rsidRPr="00FC45D1" w:rsidRDefault="00E6643A" w:rsidP="00C80DCF">
            <w:pPr>
              <w:jc w:val="both"/>
              <w:rPr>
                <w:sz w:val="18"/>
              </w:rPr>
            </w:pPr>
            <w:r w:rsidRPr="00FC45D1">
              <w:rPr>
                <w:sz w:val="18"/>
                <w:lang w:val="es-ES_tradnl"/>
              </w:rPr>
              <w:t>266</w:t>
            </w:r>
          </w:p>
        </w:tc>
        <w:tc>
          <w:tcPr>
            <w:tcW w:w="207" w:type="dxa"/>
            <w:tcBorders>
              <w:top w:val="nil"/>
              <w:left w:val="single" w:sz="12" w:space="0" w:color="FFFFFF"/>
              <w:bottom w:val="nil"/>
              <w:right w:val="nil"/>
            </w:tcBorders>
            <w:shd w:val="clear" w:color="auto" w:fill="auto"/>
            <w:tcMar>
              <w:top w:w="15" w:type="dxa"/>
              <w:left w:w="15" w:type="dxa"/>
              <w:bottom w:w="0" w:type="dxa"/>
              <w:right w:w="15" w:type="dxa"/>
            </w:tcMar>
            <w:vAlign w:val="bottom"/>
            <w:hideMark/>
          </w:tcPr>
          <w:p w14:paraId="137E2D15" w14:textId="77777777" w:rsidR="00E6643A" w:rsidRPr="00FC45D1" w:rsidRDefault="00E6643A" w:rsidP="00C80DCF">
            <w:pPr>
              <w:jc w:val="both"/>
              <w:rPr>
                <w:sz w:val="18"/>
              </w:rPr>
            </w:pPr>
          </w:p>
        </w:tc>
      </w:tr>
      <w:tr w:rsidR="00E6643A" w:rsidRPr="00FC45D1" w14:paraId="3977AEBC" w14:textId="77777777" w:rsidTr="0076457D">
        <w:trPr>
          <w:trHeight w:val="218"/>
        </w:trPr>
        <w:tc>
          <w:tcPr>
            <w:tcW w:w="600" w:type="dxa"/>
            <w:tcBorders>
              <w:top w:val="nil"/>
              <w:left w:val="nil"/>
              <w:bottom w:val="nil"/>
              <w:right w:val="nil"/>
            </w:tcBorders>
            <w:shd w:val="clear" w:color="auto" w:fill="auto"/>
            <w:tcMar>
              <w:top w:w="15" w:type="dxa"/>
              <w:left w:w="15" w:type="dxa"/>
              <w:bottom w:w="0" w:type="dxa"/>
              <w:right w:w="15" w:type="dxa"/>
            </w:tcMar>
            <w:vAlign w:val="bottom"/>
            <w:hideMark/>
          </w:tcPr>
          <w:p w14:paraId="53139ED1" w14:textId="77777777" w:rsidR="00E6643A" w:rsidRPr="00FC45D1" w:rsidRDefault="00E6643A" w:rsidP="00C80DCF">
            <w:pPr>
              <w:jc w:val="both"/>
              <w:rPr>
                <w:sz w:val="18"/>
              </w:rPr>
            </w:pPr>
          </w:p>
        </w:tc>
        <w:tc>
          <w:tcPr>
            <w:tcW w:w="2500" w:type="dxa"/>
            <w:tcBorders>
              <w:top w:val="dotted" w:sz="4" w:space="0" w:color="D9D9D9"/>
              <w:left w:val="nil"/>
              <w:bottom w:val="dotted" w:sz="4" w:space="0" w:color="D9D9D9"/>
              <w:right w:val="single" w:sz="12" w:space="0" w:color="FFFFFF"/>
            </w:tcBorders>
            <w:shd w:val="clear" w:color="auto" w:fill="auto"/>
            <w:tcMar>
              <w:top w:w="15" w:type="dxa"/>
              <w:left w:w="135" w:type="dxa"/>
              <w:bottom w:w="0" w:type="dxa"/>
              <w:right w:w="15" w:type="dxa"/>
            </w:tcMar>
            <w:vAlign w:val="center"/>
            <w:hideMark/>
          </w:tcPr>
          <w:p w14:paraId="32C089C0" w14:textId="77777777" w:rsidR="00E6643A" w:rsidRPr="00FC45D1" w:rsidRDefault="006A3DB5" w:rsidP="00C80DCF">
            <w:pPr>
              <w:jc w:val="both"/>
              <w:rPr>
                <w:sz w:val="18"/>
              </w:rPr>
            </w:pPr>
            <w:proofErr w:type="spellStart"/>
            <w:r w:rsidRPr="00FC45D1">
              <w:rPr>
                <w:sz w:val="18"/>
              </w:rPr>
              <w:t>Referencia_origen</w:t>
            </w:r>
            <w:proofErr w:type="spellEnd"/>
          </w:p>
        </w:tc>
        <w:tc>
          <w:tcPr>
            <w:tcW w:w="2713" w:type="dxa"/>
            <w:tcBorders>
              <w:top w:val="nil"/>
              <w:left w:val="single" w:sz="12" w:space="0" w:color="FFFFFF"/>
              <w:bottom w:val="single" w:sz="12" w:space="0" w:color="FFFFFF"/>
              <w:right w:val="single" w:sz="12" w:space="0" w:color="FFFFFF"/>
            </w:tcBorders>
            <w:shd w:val="clear" w:color="auto" w:fill="F2F2F2"/>
            <w:tcMar>
              <w:top w:w="15" w:type="dxa"/>
              <w:left w:w="15" w:type="dxa"/>
              <w:bottom w:w="0" w:type="dxa"/>
              <w:right w:w="15" w:type="dxa"/>
            </w:tcMar>
            <w:vAlign w:val="center"/>
            <w:hideMark/>
          </w:tcPr>
          <w:p w14:paraId="1F714BB7" w14:textId="77777777" w:rsidR="00E6643A" w:rsidRPr="00FC45D1" w:rsidRDefault="00E6643A" w:rsidP="00C80DCF">
            <w:pPr>
              <w:jc w:val="both"/>
              <w:rPr>
                <w:sz w:val="18"/>
              </w:rPr>
            </w:pPr>
            <w:r w:rsidRPr="00FC45D1">
              <w:rPr>
                <w:sz w:val="18"/>
                <w:lang w:val="es-ES_tradnl"/>
              </w:rPr>
              <w:t>AGR1234567</w:t>
            </w:r>
          </w:p>
        </w:tc>
        <w:tc>
          <w:tcPr>
            <w:tcW w:w="207" w:type="dxa"/>
            <w:tcBorders>
              <w:top w:val="nil"/>
              <w:left w:val="single" w:sz="12" w:space="0" w:color="FFFFFF"/>
              <w:bottom w:val="nil"/>
              <w:right w:val="nil"/>
            </w:tcBorders>
            <w:shd w:val="clear" w:color="auto" w:fill="auto"/>
            <w:tcMar>
              <w:top w:w="15" w:type="dxa"/>
              <w:left w:w="15" w:type="dxa"/>
              <w:bottom w:w="0" w:type="dxa"/>
              <w:right w:w="15" w:type="dxa"/>
            </w:tcMar>
            <w:vAlign w:val="bottom"/>
            <w:hideMark/>
          </w:tcPr>
          <w:p w14:paraId="58727176" w14:textId="77777777" w:rsidR="00E6643A" w:rsidRPr="00FC45D1" w:rsidRDefault="00E6643A" w:rsidP="00C80DCF">
            <w:pPr>
              <w:jc w:val="both"/>
              <w:rPr>
                <w:sz w:val="18"/>
              </w:rPr>
            </w:pPr>
          </w:p>
        </w:tc>
      </w:tr>
      <w:tr w:rsidR="00E6643A" w:rsidRPr="00FC45D1" w14:paraId="0E73C453" w14:textId="77777777" w:rsidTr="0076457D">
        <w:trPr>
          <w:trHeight w:val="218"/>
        </w:trPr>
        <w:tc>
          <w:tcPr>
            <w:tcW w:w="600" w:type="dxa"/>
            <w:tcBorders>
              <w:top w:val="nil"/>
              <w:left w:val="nil"/>
              <w:bottom w:val="nil"/>
              <w:right w:val="nil"/>
            </w:tcBorders>
            <w:shd w:val="clear" w:color="auto" w:fill="auto"/>
            <w:tcMar>
              <w:top w:w="15" w:type="dxa"/>
              <w:left w:w="15" w:type="dxa"/>
              <w:bottom w:w="0" w:type="dxa"/>
              <w:right w:w="15" w:type="dxa"/>
            </w:tcMar>
            <w:vAlign w:val="bottom"/>
            <w:hideMark/>
          </w:tcPr>
          <w:p w14:paraId="3F77273B" w14:textId="77777777" w:rsidR="00E6643A" w:rsidRPr="00FC45D1" w:rsidRDefault="00E6643A" w:rsidP="00C80DCF">
            <w:pPr>
              <w:jc w:val="both"/>
              <w:rPr>
                <w:sz w:val="18"/>
              </w:rPr>
            </w:pPr>
          </w:p>
        </w:tc>
        <w:tc>
          <w:tcPr>
            <w:tcW w:w="2500" w:type="dxa"/>
            <w:tcBorders>
              <w:top w:val="dotted" w:sz="4" w:space="0" w:color="D9D9D9"/>
              <w:left w:val="nil"/>
              <w:bottom w:val="dotted" w:sz="4" w:space="0" w:color="D9D9D9"/>
              <w:right w:val="single" w:sz="12" w:space="0" w:color="FFFFFF"/>
            </w:tcBorders>
            <w:shd w:val="clear" w:color="auto" w:fill="auto"/>
            <w:tcMar>
              <w:top w:w="15" w:type="dxa"/>
              <w:left w:w="135" w:type="dxa"/>
              <w:bottom w:w="0" w:type="dxa"/>
              <w:right w:w="15" w:type="dxa"/>
            </w:tcMar>
            <w:vAlign w:val="center"/>
            <w:hideMark/>
          </w:tcPr>
          <w:p w14:paraId="5928E078" w14:textId="77777777" w:rsidR="00E6643A" w:rsidRPr="00FC45D1" w:rsidRDefault="006A3DB5" w:rsidP="00C80DCF">
            <w:pPr>
              <w:jc w:val="both"/>
              <w:rPr>
                <w:sz w:val="18"/>
              </w:rPr>
            </w:pPr>
            <w:proofErr w:type="spellStart"/>
            <w:r w:rsidRPr="00FC45D1">
              <w:rPr>
                <w:sz w:val="18"/>
              </w:rPr>
              <w:t>Numero_Registro</w:t>
            </w:r>
            <w:proofErr w:type="spellEnd"/>
            <w:r w:rsidRPr="00FC45D1">
              <w:rPr>
                <w:sz w:val="18"/>
              </w:rPr>
              <w:t xml:space="preserve"> (opcional)</w:t>
            </w:r>
          </w:p>
        </w:tc>
        <w:tc>
          <w:tcPr>
            <w:tcW w:w="2713" w:type="dxa"/>
            <w:tcBorders>
              <w:top w:val="single" w:sz="12" w:space="0" w:color="FFFFFF"/>
              <w:left w:val="single" w:sz="12" w:space="0" w:color="FFFFFF"/>
              <w:bottom w:val="single" w:sz="12" w:space="0" w:color="FFFFFF"/>
              <w:right w:val="single" w:sz="12" w:space="0" w:color="FFFFFF"/>
            </w:tcBorders>
            <w:shd w:val="clear" w:color="auto" w:fill="F2F2F2"/>
            <w:tcMar>
              <w:top w:w="15" w:type="dxa"/>
              <w:left w:w="15" w:type="dxa"/>
              <w:bottom w:w="0" w:type="dxa"/>
              <w:right w:w="15" w:type="dxa"/>
            </w:tcMar>
            <w:vAlign w:val="center"/>
            <w:hideMark/>
          </w:tcPr>
          <w:p w14:paraId="103833DD" w14:textId="77777777" w:rsidR="00E6643A" w:rsidRPr="00FC45D1" w:rsidRDefault="00E6643A" w:rsidP="00C80DCF">
            <w:pPr>
              <w:jc w:val="both"/>
              <w:rPr>
                <w:sz w:val="18"/>
              </w:rPr>
            </w:pPr>
            <w:r w:rsidRPr="00FC45D1">
              <w:rPr>
                <w:color w:val="FF0000"/>
                <w:sz w:val="18"/>
              </w:rPr>
              <w:t>201723048982394</w:t>
            </w:r>
          </w:p>
        </w:tc>
        <w:tc>
          <w:tcPr>
            <w:tcW w:w="207" w:type="dxa"/>
            <w:tcBorders>
              <w:top w:val="nil"/>
              <w:left w:val="single" w:sz="12" w:space="0" w:color="FFFFFF"/>
              <w:bottom w:val="nil"/>
              <w:right w:val="nil"/>
            </w:tcBorders>
            <w:shd w:val="clear" w:color="auto" w:fill="auto"/>
            <w:tcMar>
              <w:top w:w="15" w:type="dxa"/>
              <w:left w:w="15" w:type="dxa"/>
              <w:bottom w:w="0" w:type="dxa"/>
              <w:right w:w="15" w:type="dxa"/>
            </w:tcMar>
            <w:vAlign w:val="bottom"/>
            <w:hideMark/>
          </w:tcPr>
          <w:p w14:paraId="572A57B6" w14:textId="77777777" w:rsidR="00E6643A" w:rsidRPr="00FC45D1" w:rsidRDefault="00E6643A" w:rsidP="00C80DCF">
            <w:pPr>
              <w:jc w:val="both"/>
              <w:rPr>
                <w:sz w:val="18"/>
              </w:rPr>
            </w:pPr>
          </w:p>
        </w:tc>
      </w:tr>
    </w:tbl>
    <w:p w14:paraId="0A3F6A83" w14:textId="77777777" w:rsidR="00E6643A" w:rsidRPr="00FC45D1" w:rsidRDefault="00E6643A" w:rsidP="00F77C03">
      <w:pPr>
        <w:ind w:left="708"/>
        <w:jc w:val="both"/>
        <w:rPr>
          <w:lang w:val="es-ES_tradnl"/>
        </w:rPr>
      </w:pPr>
    </w:p>
    <w:p w14:paraId="3DE5EC92" w14:textId="77777777" w:rsidR="005D6A71" w:rsidRPr="00FC45D1" w:rsidRDefault="005D6A71" w:rsidP="00F77C03">
      <w:pPr>
        <w:ind w:left="708"/>
        <w:jc w:val="both"/>
        <w:rPr>
          <w:lang w:val="es-ES_tradnl"/>
        </w:rPr>
      </w:pPr>
    </w:p>
    <w:p w14:paraId="38B173BB" w14:textId="77777777" w:rsidR="00631EAA" w:rsidRPr="00FC45D1" w:rsidRDefault="00631EAA" w:rsidP="00F77C03">
      <w:pPr>
        <w:ind w:left="708"/>
        <w:jc w:val="both"/>
        <w:rPr>
          <w:lang w:val="es-ES_tradnl"/>
        </w:rPr>
      </w:pPr>
    </w:p>
    <w:p w14:paraId="0AB1ACD8" w14:textId="77777777" w:rsidR="005901F0" w:rsidRPr="00FC45D1" w:rsidRDefault="005901F0" w:rsidP="00A44288">
      <w:pPr>
        <w:jc w:val="both"/>
        <w:rPr>
          <w:lang w:val="es-ES_tradnl"/>
        </w:rPr>
      </w:pPr>
    </w:p>
    <w:p w14:paraId="5D40A120" w14:textId="77777777" w:rsidR="005901F0" w:rsidRPr="00FC45D1" w:rsidRDefault="00EB2129" w:rsidP="00A44288">
      <w:pPr>
        <w:jc w:val="both"/>
        <w:rPr>
          <w:lang w:val="es-ES_tradnl"/>
        </w:rPr>
      </w:pPr>
      <w:r w:rsidRPr="00FC45D1">
        <w:rPr>
          <w:lang w:val="es-ES_tradnl"/>
        </w:rPr>
        <w:t xml:space="preserve">En ese momento </w:t>
      </w:r>
      <w:r w:rsidR="00096F13" w:rsidRPr="00FC45D1">
        <w:rPr>
          <w:lang w:val="es-ES_tradnl"/>
        </w:rPr>
        <w:t xml:space="preserve">se genera el evento de “solicitud” en la bandeja de entrada (ver siguiente apartado) y dichos documentos </w:t>
      </w:r>
      <w:r w:rsidRPr="00FC45D1">
        <w:rPr>
          <w:lang w:val="es-ES_tradnl"/>
        </w:rPr>
        <w:t>ya serán visibles para el procedimien</w:t>
      </w:r>
      <w:r w:rsidR="00096F13" w:rsidRPr="00FC45D1">
        <w:rPr>
          <w:lang w:val="es-ES_tradnl"/>
        </w:rPr>
        <w:t>to/servicio en SANDRA.</w:t>
      </w:r>
    </w:p>
    <w:p w14:paraId="13722D7B" w14:textId="77777777" w:rsidR="00117D62" w:rsidRPr="00FC45D1" w:rsidRDefault="00117D62" w:rsidP="007218B9">
      <w:pPr>
        <w:ind w:left="0"/>
        <w:jc w:val="both"/>
        <w:rPr>
          <w:lang w:val="es-ES_tradnl"/>
        </w:rPr>
      </w:pPr>
    </w:p>
    <w:p w14:paraId="1E478DE5" w14:textId="77777777" w:rsidR="00203605" w:rsidRPr="00FC45D1" w:rsidRDefault="00203605">
      <w:pPr>
        <w:ind w:left="0"/>
        <w:rPr>
          <w:rFonts w:eastAsiaTheme="majorEastAsia" w:cstheme="majorBidi"/>
          <w:b/>
          <w:smallCaps/>
          <w:color w:val="767171" w:themeColor="background2" w:themeShade="80"/>
          <w:szCs w:val="22"/>
          <w:lang w:val="es-ES_tradnl" w:eastAsia="en-US"/>
        </w:rPr>
      </w:pPr>
      <w:r w:rsidRPr="00FC45D1">
        <w:rPr>
          <w:szCs w:val="22"/>
          <w:lang w:val="es-ES_tradnl"/>
        </w:rPr>
        <w:br w:type="page"/>
      </w:r>
    </w:p>
    <w:p w14:paraId="3A1B453C" w14:textId="77777777" w:rsidR="00FC4262" w:rsidRPr="00FC45D1" w:rsidRDefault="00FC4262" w:rsidP="005844CD">
      <w:pPr>
        <w:pStyle w:val="Ttulo3"/>
        <w:ind w:left="1416" w:hanging="1416"/>
        <w:jc w:val="both"/>
        <w:rPr>
          <w:rFonts w:asciiTheme="minorHAnsi" w:hAnsiTheme="minorHAnsi"/>
          <w:sz w:val="22"/>
          <w:szCs w:val="22"/>
        </w:rPr>
      </w:pPr>
      <w:bookmarkStart w:id="19" w:name="_Toc192590240"/>
      <w:r w:rsidRPr="00FC45D1">
        <w:rPr>
          <w:rFonts w:asciiTheme="minorHAnsi" w:hAnsiTheme="minorHAnsi"/>
          <w:sz w:val="22"/>
          <w:szCs w:val="22"/>
          <w:lang w:val="es-ES_tradnl"/>
        </w:rPr>
        <w:lastRenderedPageBreak/>
        <w:t>GENERACIÓN EVENTO DE AVISO</w:t>
      </w:r>
      <w:bookmarkEnd w:id="19"/>
    </w:p>
    <w:p w14:paraId="433BEDBB" w14:textId="77777777" w:rsidR="00FC4262" w:rsidRPr="00FC45D1" w:rsidRDefault="00FC4262" w:rsidP="00A44288">
      <w:pPr>
        <w:jc w:val="both"/>
        <w:rPr>
          <w:lang w:val="es-ES_tradnl"/>
        </w:rPr>
      </w:pPr>
      <w:r w:rsidRPr="00FC45D1">
        <w:rPr>
          <w:lang w:val="es-ES_tradnl"/>
        </w:rPr>
        <w:t>Una vez la solicitud ha sido correctamente realizada, y como último paso</w:t>
      </w:r>
      <w:r w:rsidR="00E6643A" w:rsidRPr="00FC45D1">
        <w:rPr>
          <w:lang w:val="es-ES_tradnl"/>
        </w:rPr>
        <w:t>, se genera el evento de aviso.</w:t>
      </w:r>
    </w:p>
    <w:p w14:paraId="6D1BFE17" w14:textId="77777777" w:rsidR="00FC4262" w:rsidRPr="00FC45D1" w:rsidRDefault="00FC4262" w:rsidP="00A44288">
      <w:pPr>
        <w:jc w:val="both"/>
        <w:rPr>
          <w:lang w:val="es-ES_tradnl"/>
        </w:rPr>
      </w:pPr>
    </w:p>
    <w:p w14:paraId="65EFAC6B" w14:textId="77777777" w:rsidR="00FC4262" w:rsidRPr="00FC45D1" w:rsidRDefault="00FC4262" w:rsidP="00A44288">
      <w:pPr>
        <w:jc w:val="both"/>
        <w:rPr>
          <w:lang w:val="es-ES_tradnl"/>
        </w:rPr>
      </w:pPr>
      <w:r w:rsidRPr="00FC45D1">
        <w:rPr>
          <w:lang w:val="es-ES_tradnl"/>
        </w:rPr>
        <w:t>Cada procedimiento dispone de una bandeja de eventos de SANDRA donde se registran todos aquellos hechos que le afectan. En la bandeja de entrada de eventos se registran las solicitudes (ya vengan por sede, presenciales, o vía Sistema Integrado de Registro - SIR) las certificaciones obtenidas, las notificaciones realiza</w:t>
      </w:r>
      <w:r w:rsidR="00E6643A" w:rsidRPr="00FC45D1">
        <w:rPr>
          <w:lang w:val="es-ES_tradnl"/>
        </w:rPr>
        <w:t>das, sus acuses de recibo, etc.</w:t>
      </w:r>
    </w:p>
    <w:p w14:paraId="36B66CA6" w14:textId="77777777" w:rsidR="00FC4262" w:rsidRPr="00FC45D1" w:rsidRDefault="00FC4262" w:rsidP="00A44288">
      <w:pPr>
        <w:jc w:val="both"/>
        <w:rPr>
          <w:lang w:val="es-ES_tradnl"/>
        </w:rPr>
      </w:pPr>
    </w:p>
    <w:p w14:paraId="0F72E5BD" w14:textId="77777777" w:rsidR="00FC4262" w:rsidRPr="00FC45D1" w:rsidRDefault="00FC4262" w:rsidP="00A44288">
      <w:pPr>
        <w:jc w:val="both"/>
        <w:rPr>
          <w:lang w:val="es-ES_tradnl"/>
        </w:rPr>
      </w:pPr>
      <w:r w:rsidRPr="00FC45D1">
        <w:rPr>
          <w:lang w:val="es-ES_tradnl"/>
        </w:rPr>
        <w:t>La mayor parte de los eventos son informativos, puesto que los documentos son incorporados automáticamente a su expediente y no requieren actuaciones por parte del gestor.</w:t>
      </w:r>
    </w:p>
    <w:p w14:paraId="45E43770" w14:textId="77777777" w:rsidR="00FC4262" w:rsidRPr="00FC45D1" w:rsidRDefault="00FC4262" w:rsidP="00A44288">
      <w:pPr>
        <w:jc w:val="both"/>
        <w:rPr>
          <w:lang w:val="es-ES_tradnl"/>
        </w:rPr>
      </w:pPr>
    </w:p>
    <w:p w14:paraId="5F2F8ADE" w14:textId="77777777" w:rsidR="00FC4262" w:rsidRPr="00FC45D1" w:rsidRDefault="00FC4262" w:rsidP="00A44288">
      <w:pPr>
        <w:jc w:val="both"/>
        <w:rPr>
          <w:lang w:val="es-ES_tradnl"/>
        </w:rPr>
      </w:pPr>
      <w:r w:rsidRPr="00FC45D1">
        <w:rPr>
          <w:lang w:val="es-ES_tradnl"/>
        </w:rPr>
        <w:t xml:space="preserve">Estos servicios pueden utilizarse desde las aplicaciones sectoriales para automatizar actuaciones posteriores relacionadas con </w:t>
      </w:r>
      <w:r w:rsidR="003C0A87" w:rsidRPr="00FC45D1">
        <w:rPr>
          <w:lang w:val="es-ES_tradnl"/>
        </w:rPr>
        <w:t>el</w:t>
      </w:r>
      <w:r w:rsidRPr="00FC45D1">
        <w:rPr>
          <w:lang w:val="es-ES_tradnl"/>
        </w:rPr>
        <w:t xml:space="preserve"> expediente, generar avisos o programar alertas.</w:t>
      </w:r>
    </w:p>
    <w:p w14:paraId="3DEF55EB" w14:textId="77777777" w:rsidR="00FC4262" w:rsidRPr="00FC45D1" w:rsidRDefault="00FC4262" w:rsidP="00A44288">
      <w:pPr>
        <w:jc w:val="both"/>
        <w:rPr>
          <w:lang w:val="es-ES_tradnl"/>
        </w:rPr>
      </w:pPr>
    </w:p>
    <w:p w14:paraId="21BFE819" w14:textId="77777777" w:rsidR="003C0A87" w:rsidRPr="00FC45D1" w:rsidRDefault="003C0A87" w:rsidP="00A44288">
      <w:pPr>
        <w:jc w:val="both"/>
        <w:rPr>
          <w:lang w:val="es-ES_tradnl"/>
        </w:rPr>
      </w:pPr>
      <w:r w:rsidRPr="00FC45D1">
        <w:rPr>
          <w:lang w:val="es-ES_tradnl"/>
        </w:rPr>
        <w:t xml:space="preserve">Los campos que se registran </w:t>
      </w:r>
      <w:r w:rsidR="00205A33" w:rsidRPr="00FC45D1">
        <w:rPr>
          <w:lang w:val="es-ES_tradnl"/>
        </w:rPr>
        <w:t xml:space="preserve">se detallan en la </w:t>
      </w:r>
      <w:r w:rsidR="00205A33" w:rsidRPr="00FC45D1">
        <w:rPr>
          <w:b/>
          <w:color w:val="1F4E79" w:themeColor="accent1" w:themeShade="80"/>
          <w:lang w:val="es-ES_tradnl"/>
        </w:rPr>
        <w:t>Guía técnica de la bandeja de entrada</w:t>
      </w:r>
      <w:r w:rsidR="00205A33" w:rsidRPr="00FC45D1">
        <w:rPr>
          <w:lang w:val="es-ES_tradnl"/>
        </w:rPr>
        <w:t>.</w:t>
      </w:r>
    </w:p>
    <w:p w14:paraId="5A37C4BF" w14:textId="77777777" w:rsidR="007F4D0F" w:rsidRPr="00FC45D1" w:rsidRDefault="007F4D0F" w:rsidP="00A44288">
      <w:pPr>
        <w:jc w:val="both"/>
        <w:rPr>
          <w:lang w:val="es-ES_tradnl"/>
        </w:rPr>
      </w:pPr>
    </w:p>
    <w:p w14:paraId="2883C009" w14:textId="77777777" w:rsidR="00A67193" w:rsidRPr="00FC45D1" w:rsidRDefault="00A67193" w:rsidP="00A44288">
      <w:pPr>
        <w:jc w:val="both"/>
        <w:rPr>
          <w:lang w:val="es-ES_tradnl"/>
        </w:rPr>
      </w:pPr>
      <w:r w:rsidRPr="00FC45D1">
        <w:rPr>
          <w:lang w:val="es-ES_tradnl"/>
        </w:rPr>
        <w:t xml:space="preserve">Algunas consideraciones sobre </w:t>
      </w:r>
      <w:r w:rsidR="00205A33" w:rsidRPr="00FC45D1">
        <w:rPr>
          <w:lang w:val="es-ES_tradnl"/>
        </w:rPr>
        <w:t>los</w:t>
      </w:r>
      <w:r w:rsidRPr="00FC45D1">
        <w:rPr>
          <w:lang w:val="es-ES_tradnl"/>
        </w:rPr>
        <w:t xml:space="preserve"> dato</w:t>
      </w:r>
      <w:r w:rsidR="00E5209D" w:rsidRPr="00FC45D1">
        <w:rPr>
          <w:lang w:val="es-ES_tradnl"/>
        </w:rPr>
        <w:t>s</w:t>
      </w:r>
      <w:r w:rsidR="00205A33" w:rsidRPr="00FC45D1">
        <w:rPr>
          <w:lang w:val="es-ES_tradnl"/>
        </w:rPr>
        <w:t xml:space="preserve"> de la bandeja</w:t>
      </w:r>
      <w:r w:rsidRPr="00FC45D1">
        <w:rPr>
          <w:lang w:val="es-ES_tradnl"/>
        </w:rPr>
        <w:t>:</w:t>
      </w:r>
    </w:p>
    <w:p w14:paraId="616ADB48" w14:textId="77777777" w:rsidR="00A67193" w:rsidRPr="00FC45D1" w:rsidRDefault="00A67193" w:rsidP="00A44288">
      <w:pPr>
        <w:jc w:val="both"/>
        <w:rPr>
          <w:lang w:val="es-ES_tradnl"/>
        </w:rPr>
      </w:pPr>
    </w:p>
    <w:p w14:paraId="5B6B33F8" w14:textId="77777777" w:rsidR="00EB2129" w:rsidRPr="00FC45D1" w:rsidRDefault="00EB2129" w:rsidP="009C0FF1">
      <w:pPr>
        <w:pStyle w:val="Prrafodelista"/>
        <w:numPr>
          <w:ilvl w:val="0"/>
          <w:numId w:val="12"/>
        </w:numPr>
        <w:spacing w:after="60"/>
        <w:ind w:left="714" w:hanging="357"/>
        <w:contextualSpacing w:val="0"/>
        <w:jc w:val="both"/>
        <w:rPr>
          <w:lang w:val="es-ES_tradnl"/>
        </w:rPr>
      </w:pPr>
      <w:r w:rsidRPr="00FC45D1">
        <w:rPr>
          <w:lang w:val="es-ES_tradnl"/>
        </w:rPr>
        <w:t xml:space="preserve">Las solicitudes telemáticas tienen siempre REFERENCIA_ORIGEN </w:t>
      </w:r>
      <w:r w:rsidR="00856636" w:rsidRPr="00FC45D1">
        <w:rPr>
          <w:lang w:val="es-ES_tradnl"/>
        </w:rPr>
        <w:t>(es</w:t>
      </w:r>
      <w:r w:rsidRPr="00FC45D1">
        <w:rPr>
          <w:lang w:val="es-ES_tradnl"/>
        </w:rPr>
        <w:t xml:space="preserve"> la referencia del formulario especifico o genérico</w:t>
      </w:r>
      <w:r w:rsidR="00856636" w:rsidRPr="00FC45D1">
        <w:rPr>
          <w:lang w:val="es-ES_tradnl"/>
        </w:rPr>
        <w:t>)</w:t>
      </w:r>
      <w:r w:rsidRPr="00FC45D1">
        <w:rPr>
          <w:lang w:val="es-ES_tradnl"/>
        </w:rPr>
        <w:t>. Pueden no tener CODIGO_REGISTRO.</w:t>
      </w:r>
    </w:p>
    <w:p w14:paraId="3AB590A1" w14:textId="77777777" w:rsidR="00166CCE" w:rsidRPr="00FC45D1" w:rsidRDefault="00EB2129" w:rsidP="009C0FF1">
      <w:pPr>
        <w:pStyle w:val="Prrafodelista"/>
        <w:numPr>
          <w:ilvl w:val="0"/>
          <w:numId w:val="12"/>
        </w:numPr>
        <w:spacing w:after="60"/>
        <w:ind w:left="714" w:hanging="357"/>
        <w:contextualSpacing w:val="0"/>
        <w:jc w:val="both"/>
        <w:rPr>
          <w:lang w:val="es-ES_tradnl"/>
        </w:rPr>
      </w:pPr>
      <w:r w:rsidRPr="00FC45D1">
        <w:rPr>
          <w:lang w:val="es-ES_tradnl"/>
        </w:rPr>
        <w:t>Las solicitudes presenciales no tienen REFERENC</w:t>
      </w:r>
      <w:r w:rsidR="00222460" w:rsidRPr="00FC45D1">
        <w:rPr>
          <w:lang w:val="es-ES_tradnl"/>
        </w:rPr>
        <w:t xml:space="preserve">IA_ORIGEN, pero tienen siempre </w:t>
      </w:r>
      <w:r w:rsidRPr="00FC45D1">
        <w:rPr>
          <w:lang w:val="es-ES_tradnl"/>
        </w:rPr>
        <w:t>CODIGO_REGISTRO</w:t>
      </w:r>
    </w:p>
    <w:p w14:paraId="627A3AAA" w14:textId="77777777" w:rsidR="00D57EF9" w:rsidRPr="00FC45D1" w:rsidRDefault="00166CCE" w:rsidP="009C0FF1">
      <w:pPr>
        <w:pStyle w:val="Prrafodelista"/>
        <w:numPr>
          <w:ilvl w:val="0"/>
          <w:numId w:val="12"/>
        </w:numPr>
        <w:spacing w:after="60"/>
        <w:ind w:left="714" w:hanging="357"/>
        <w:contextualSpacing w:val="0"/>
        <w:jc w:val="both"/>
        <w:rPr>
          <w:lang w:val="es-ES_tradnl"/>
        </w:rPr>
      </w:pPr>
      <w:r w:rsidRPr="00FC45D1">
        <w:rPr>
          <w:lang w:val="es-ES_tradnl"/>
        </w:rPr>
        <w:t>Cualquiera de estas dos referencias permite la recuperación de todos los documentos de la solicitud</w:t>
      </w:r>
      <w:r w:rsidR="00D57EF9" w:rsidRPr="00FC45D1">
        <w:rPr>
          <w:lang w:val="es-ES_tradnl"/>
        </w:rPr>
        <w:t>.</w:t>
      </w:r>
    </w:p>
    <w:p w14:paraId="06298538" w14:textId="77777777" w:rsidR="00096F13" w:rsidRPr="00FC45D1" w:rsidRDefault="00096F13" w:rsidP="009C0FF1">
      <w:pPr>
        <w:pStyle w:val="Prrafodelista"/>
        <w:numPr>
          <w:ilvl w:val="0"/>
          <w:numId w:val="12"/>
        </w:numPr>
        <w:spacing w:after="60"/>
        <w:ind w:left="714" w:hanging="357"/>
        <w:contextualSpacing w:val="0"/>
        <w:jc w:val="both"/>
        <w:rPr>
          <w:lang w:val="es-ES_tradnl"/>
        </w:rPr>
      </w:pPr>
      <w:r w:rsidRPr="00FC45D1">
        <w:rPr>
          <w:lang w:val="es-ES_tradnl"/>
        </w:rPr>
        <w:t>Existirá un servicio que permitirá generar un expediente a partir de la solicitud. Este servicio es similar al de creación de expedientes de SANDRA) pero automatiza dos tareas:</w:t>
      </w:r>
    </w:p>
    <w:p w14:paraId="01E879AF" w14:textId="77777777" w:rsidR="00096F13" w:rsidRPr="00FC45D1" w:rsidRDefault="00096F13" w:rsidP="009C0FF1">
      <w:pPr>
        <w:pStyle w:val="Prrafodelista"/>
        <w:numPr>
          <w:ilvl w:val="1"/>
          <w:numId w:val="12"/>
        </w:numPr>
        <w:spacing w:after="60"/>
        <w:contextualSpacing w:val="0"/>
        <w:jc w:val="both"/>
        <w:rPr>
          <w:lang w:val="es-ES_tradnl"/>
        </w:rPr>
      </w:pPr>
      <w:r w:rsidRPr="00FC45D1">
        <w:rPr>
          <w:lang w:val="es-ES_tradnl"/>
        </w:rPr>
        <w:t xml:space="preserve">Incorpora todos los interesados </w:t>
      </w:r>
      <w:r w:rsidR="00A42C3C" w:rsidRPr="00FC45D1">
        <w:rPr>
          <w:lang w:val="es-ES_tradnl"/>
        </w:rPr>
        <w:t>en los metadatos del expediente.</w:t>
      </w:r>
    </w:p>
    <w:p w14:paraId="4E90D4DD" w14:textId="77777777" w:rsidR="00D57EF9" w:rsidRPr="00FC45D1" w:rsidRDefault="00A42C3C" w:rsidP="009C0FF1">
      <w:pPr>
        <w:pStyle w:val="Prrafodelista"/>
        <w:numPr>
          <w:ilvl w:val="1"/>
          <w:numId w:val="12"/>
        </w:numPr>
        <w:spacing w:after="60"/>
        <w:contextualSpacing w:val="0"/>
        <w:jc w:val="both"/>
        <w:rPr>
          <w:lang w:val="es-ES_tradnl"/>
        </w:rPr>
      </w:pPr>
      <w:r w:rsidRPr="00FC45D1">
        <w:rPr>
          <w:lang w:val="es-ES_tradnl"/>
        </w:rPr>
        <w:t xml:space="preserve">Incorpora el código de </w:t>
      </w:r>
      <w:r w:rsidR="00222460" w:rsidRPr="00FC45D1">
        <w:rPr>
          <w:lang w:val="es-ES_tradnl"/>
        </w:rPr>
        <w:t>EXPEDIENTE</w:t>
      </w:r>
      <w:r w:rsidR="00096F13" w:rsidRPr="00FC45D1">
        <w:rPr>
          <w:lang w:val="es-ES_tradnl"/>
        </w:rPr>
        <w:t xml:space="preserve"> en el registro de la bandeja de entrada. </w:t>
      </w:r>
    </w:p>
    <w:p w14:paraId="2542F529" w14:textId="77777777" w:rsidR="00222AD5" w:rsidRPr="00FC45D1" w:rsidRDefault="00A42C3C" w:rsidP="009C0FF1">
      <w:pPr>
        <w:pStyle w:val="Prrafodelista"/>
        <w:numPr>
          <w:ilvl w:val="0"/>
          <w:numId w:val="12"/>
        </w:numPr>
        <w:jc w:val="both"/>
        <w:rPr>
          <w:lang w:val="es-ES_tradnl"/>
        </w:rPr>
      </w:pPr>
      <w:r w:rsidRPr="00FC45D1">
        <w:rPr>
          <w:lang w:val="es-ES_tradnl"/>
        </w:rPr>
        <w:t>Con este código de expediente, es</w:t>
      </w:r>
      <w:r w:rsidR="00D57EF9" w:rsidRPr="00FC45D1">
        <w:rPr>
          <w:lang w:val="es-ES_tradnl"/>
        </w:rPr>
        <w:t xml:space="preserve"> </w:t>
      </w:r>
      <w:r w:rsidR="00096F13" w:rsidRPr="00FC45D1">
        <w:rPr>
          <w:lang w:val="es-ES_tradnl"/>
        </w:rPr>
        <w:t xml:space="preserve">posible </w:t>
      </w:r>
      <w:r w:rsidRPr="00FC45D1">
        <w:rPr>
          <w:lang w:val="es-ES_tradnl"/>
        </w:rPr>
        <w:t xml:space="preserve">obtener de la bandeja de entrada </w:t>
      </w:r>
      <w:r w:rsidR="0039292C" w:rsidRPr="00FC45D1">
        <w:rPr>
          <w:lang w:val="es-ES_tradnl"/>
        </w:rPr>
        <w:t>los datos del representante y la</w:t>
      </w:r>
      <w:r w:rsidRPr="00FC45D1">
        <w:rPr>
          <w:lang w:val="es-ES_tradnl"/>
        </w:rPr>
        <w:t xml:space="preserve"> forma de</w:t>
      </w:r>
      <w:r w:rsidR="00D57EF9" w:rsidRPr="00FC45D1">
        <w:rPr>
          <w:lang w:val="es-ES_tradnl"/>
        </w:rPr>
        <w:t xml:space="preserve"> </w:t>
      </w:r>
      <w:r w:rsidR="00AC703E" w:rsidRPr="00FC45D1">
        <w:rPr>
          <w:lang w:val="es-ES_tradnl"/>
        </w:rPr>
        <w:t xml:space="preserve">notificación </w:t>
      </w:r>
      <w:r w:rsidRPr="00FC45D1">
        <w:rPr>
          <w:lang w:val="es-ES_tradnl"/>
        </w:rPr>
        <w:t>o</w:t>
      </w:r>
      <w:r w:rsidR="00D57EF9" w:rsidRPr="00FC45D1">
        <w:rPr>
          <w:lang w:val="es-ES_tradnl"/>
        </w:rPr>
        <w:t xml:space="preserve"> comunicación</w:t>
      </w:r>
      <w:r w:rsidRPr="00FC45D1">
        <w:rPr>
          <w:lang w:val="es-ES_tradnl"/>
        </w:rPr>
        <w:t xml:space="preserve">. </w:t>
      </w:r>
    </w:p>
    <w:p w14:paraId="14C3EC55" w14:textId="77777777" w:rsidR="00A42C3C" w:rsidRPr="00FC45D1" w:rsidRDefault="00222AD5" w:rsidP="009C0FF1">
      <w:pPr>
        <w:pStyle w:val="Prrafodelista"/>
        <w:numPr>
          <w:ilvl w:val="0"/>
          <w:numId w:val="12"/>
        </w:numPr>
        <w:jc w:val="both"/>
        <w:rPr>
          <w:lang w:val="es-ES_tradnl"/>
        </w:rPr>
      </w:pPr>
      <w:r w:rsidRPr="00FC45D1">
        <w:rPr>
          <w:lang w:val="es-ES_tradnl"/>
        </w:rPr>
        <w:t>En el campo JUSTIFICANTE_PRESENTACION de la bandeja se incluye la referencia del documento para proporcionar una referencia directa al justificante de la presentación, que facilite su consulta. El resto de documentos de la solicitud podrán consultarse mediante los campos REFERENCIA_ORIGEN o CODIGO_REGISTRO.</w:t>
      </w:r>
    </w:p>
    <w:p w14:paraId="3B4E2277" w14:textId="56D88D20" w:rsidR="00E5209D" w:rsidRDefault="00E5209D" w:rsidP="009C0FF1">
      <w:pPr>
        <w:pStyle w:val="Prrafodelista"/>
        <w:numPr>
          <w:ilvl w:val="0"/>
          <w:numId w:val="12"/>
        </w:numPr>
        <w:jc w:val="both"/>
        <w:rPr>
          <w:lang w:val="es-ES_tradnl"/>
        </w:rPr>
      </w:pPr>
      <w:r w:rsidRPr="00FC45D1">
        <w:rPr>
          <w:lang w:val="es-ES_tradnl"/>
        </w:rPr>
        <w:t xml:space="preserve">Para cada uno de los documentos </w:t>
      </w:r>
      <w:proofErr w:type="spellStart"/>
      <w:r w:rsidRPr="00FC45D1">
        <w:rPr>
          <w:lang w:val="es-ES_tradnl"/>
        </w:rPr>
        <w:t>DIs</w:t>
      </w:r>
      <w:proofErr w:type="spellEnd"/>
      <w:r w:rsidRPr="00FC45D1">
        <w:rPr>
          <w:lang w:val="es-ES_tradnl"/>
        </w:rPr>
        <w:t xml:space="preserve"> de un procedimiento/servicio es posible indicar en </w:t>
      </w:r>
      <w:r w:rsidR="004E3F81">
        <w:rPr>
          <w:lang w:val="es-ES_tradnl"/>
        </w:rPr>
        <w:t>DEXEL</w:t>
      </w:r>
      <w:r w:rsidRPr="00FC45D1">
        <w:rPr>
          <w:lang w:val="es-ES_tradnl"/>
        </w:rPr>
        <w:t xml:space="preserve"> si este corresponde a una solicitud o un trámit</w:t>
      </w:r>
      <w:r w:rsidR="007568EC" w:rsidRPr="00FC45D1">
        <w:rPr>
          <w:lang w:val="es-ES_tradnl"/>
        </w:rPr>
        <w:t>e. Esta información se utilizará</w:t>
      </w:r>
      <w:r w:rsidRPr="00FC45D1">
        <w:rPr>
          <w:lang w:val="es-ES_tradnl"/>
        </w:rPr>
        <w:t xml:space="preserve"> para discriminar el tipo de evento correspondiente en la bandeja.</w:t>
      </w:r>
      <w:r w:rsidR="007568EC" w:rsidRPr="00FC45D1">
        <w:rPr>
          <w:lang w:val="es-ES_tradnl"/>
        </w:rPr>
        <w:t xml:space="preserve"> </w:t>
      </w:r>
      <w:r w:rsidR="00E44219" w:rsidRPr="00FC45D1">
        <w:rPr>
          <w:lang w:val="es-ES_tradnl"/>
        </w:rPr>
        <w:t>Igualmente,</w:t>
      </w:r>
      <w:r w:rsidR="007568EC" w:rsidRPr="00FC45D1">
        <w:rPr>
          <w:lang w:val="es-ES_tradnl"/>
        </w:rPr>
        <w:t xml:space="preserve"> esta información se usará en la GSE para agrupar los formularios de tipo solicitud de los </w:t>
      </w:r>
      <w:r w:rsidR="007A5E0D" w:rsidRPr="00FC45D1">
        <w:rPr>
          <w:lang w:val="es-ES_tradnl"/>
        </w:rPr>
        <w:t xml:space="preserve">de </w:t>
      </w:r>
      <w:r w:rsidR="007568EC" w:rsidRPr="00FC45D1">
        <w:rPr>
          <w:lang w:val="es-ES_tradnl"/>
        </w:rPr>
        <w:t>tipo trámite.</w:t>
      </w:r>
    </w:p>
    <w:p w14:paraId="289EAE16" w14:textId="295AB3E1" w:rsidR="00F95986" w:rsidRDefault="00F95986" w:rsidP="0004423D">
      <w:pPr>
        <w:pStyle w:val="Prrafodelista"/>
        <w:numPr>
          <w:ilvl w:val="0"/>
          <w:numId w:val="12"/>
        </w:numPr>
        <w:jc w:val="both"/>
        <w:rPr>
          <w:lang w:val="es-ES_tradnl"/>
        </w:rPr>
      </w:pPr>
      <w:r>
        <w:rPr>
          <w:lang w:val="es-ES_tradnl"/>
        </w:rPr>
        <w:t>Los datos devueltos po</w:t>
      </w:r>
      <w:r w:rsidR="0004423D">
        <w:rPr>
          <w:lang w:val="es-ES_tradnl"/>
        </w:rPr>
        <w:t>r ALTER se incorporan al evento de la bandeja y se pueden consultar en el elemento “</w:t>
      </w:r>
      <w:proofErr w:type="spellStart"/>
      <w:r w:rsidR="0004423D" w:rsidRPr="0004423D">
        <w:rPr>
          <w:rFonts w:ascii="Consolas" w:hAnsi="Consolas"/>
          <w:sz w:val="20"/>
          <w:lang w:val="es-ES_tradnl"/>
        </w:rPr>
        <w:t>parametros</w:t>
      </w:r>
      <w:proofErr w:type="spellEnd"/>
      <w:r w:rsidR="0004423D">
        <w:rPr>
          <w:lang w:val="es-ES_tradnl"/>
        </w:rPr>
        <w:t>”, teniendo el formato:</w:t>
      </w:r>
    </w:p>
    <w:p w14:paraId="23CB1AE0" w14:textId="77777777" w:rsidR="0004423D" w:rsidRPr="0004423D" w:rsidRDefault="0004423D" w:rsidP="0004423D">
      <w:pPr>
        <w:shd w:val="clear" w:color="auto" w:fill="FFFFFF"/>
        <w:ind w:left="360"/>
        <w:rPr>
          <w:rFonts w:ascii="Consolas" w:hAnsi="Consolas"/>
          <w:b/>
          <w:bCs/>
          <w:color w:val="000000"/>
          <w:sz w:val="18"/>
          <w:szCs w:val="18"/>
        </w:rPr>
      </w:pPr>
      <w:r w:rsidRPr="0004423D">
        <w:rPr>
          <w:rFonts w:ascii="Consolas" w:hAnsi="Consolas"/>
          <w:color w:val="0000FF"/>
          <w:sz w:val="18"/>
          <w:szCs w:val="18"/>
        </w:rPr>
        <w:t>&lt;ns3</w:t>
      </w:r>
      <w:proofErr w:type="gramStart"/>
      <w:r w:rsidRPr="0004423D">
        <w:rPr>
          <w:rFonts w:ascii="Consolas" w:hAnsi="Consolas"/>
          <w:color w:val="0000FF"/>
          <w:sz w:val="18"/>
          <w:szCs w:val="18"/>
        </w:rPr>
        <w:t>:parametros</w:t>
      </w:r>
      <w:proofErr w:type="gramEnd"/>
      <w:r w:rsidRPr="0004423D">
        <w:rPr>
          <w:rFonts w:ascii="Consolas" w:hAnsi="Consolas"/>
          <w:color w:val="0000FF"/>
          <w:sz w:val="18"/>
          <w:szCs w:val="18"/>
        </w:rPr>
        <w:t>&gt;</w:t>
      </w:r>
    </w:p>
    <w:p w14:paraId="41D2D4F9" w14:textId="77777777" w:rsidR="0004423D" w:rsidRPr="0004423D" w:rsidRDefault="0004423D" w:rsidP="0004423D">
      <w:pPr>
        <w:shd w:val="clear" w:color="auto" w:fill="FFFFFF"/>
        <w:ind w:left="360"/>
        <w:rPr>
          <w:rFonts w:ascii="Consolas" w:hAnsi="Consolas"/>
          <w:b/>
          <w:bCs/>
          <w:color w:val="000000"/>
          <w:sz w:val="18"/>
          <w:szCs w:val="18"/>
        </w:rPr>
      </w:pPr>
      <w:r w:rsidRPr="0004423D">
        <w:rPr>
          <w:rFonts w:ascii="Consolas" w:hAnsi="Consolas"/>
          <w:b/>
          <w:bCs/>
          <w:color w:val="000000"/>
          <w:sz w:val="18"/>
          <w:szCs w:val="18"/>
        </w:rPr>
        <w:t xml:space="preserve">   </w:t>
      </w:r>
      <w:r w:rsidRPr="0004423D">
        <w:rPr>
          <w:rFonts w:ascii="Consolas" w:hAnsi="Consolas"/>
          <w:color w:val="0000FF"/>
          <w:sz w:val="18"/>
          <w:szCs w:val="18"/>
        </w:rPr>
        <w:t>&lt;</w:t>
      </w:r>
      <w:proofErr w:type="spellStart"/>
      <w:proofErr w:type="gramStart"/>
      <w:r w:rsidRPr="0004423D">
        <w:rPr>
          <w:rFonts w:ascii="Consolas" w:hAnsi="Consolas"/>
          <w:color w:val="0000FF"/>
          <w:sz w:val="18"/>
          <w:szCs w:val="18"/>
        </w:rPr>
        <w:t>item</w:t>
      </w:r>
      <w:proofErr w:type="spellEnd"/>
      <w:proofErr w:type="gramEnd"/>
      <w:r w:rsidRPr="0004423D">
        <w:rPr>
          <w:rFonts w:ascii="Consolas" w:hAnsi="Consolas"/>
          <w:color w:val="0000FF"/>
          <w:sz w:val="18"/>
          <w:szCs w:val="18"/>
        </w:rPr>
        <w:t>&gt;</w:t>
      </w:r>
    </w:p>
    <w:p w14:paraId="504126E1" w14:textId="77777777" w:rsidR="0004423D" w:rsidRPr="0004423D" w:rsidRDefault="0004423D" w:rsidP="0004423D">
      <w:pPr>
        <w:shd w:val="clear" w:color="auto" w:fill="FFFFFF"/>
        <w:ind w:left="360"/>
        <w:rPr>
          <w:rFonts w:ascii="Consolas" w:hAnsi="Consolas"/>
          <w:b/>
          <w:bCs/>
          <w:color w:val="000000"/>
          <w:sz w:val="18"/>
          <w:szCs w:val="18"/>
        </w:rPr>
      </w:pPr>
      <w:r w:rsidRPr="0004423D">
        <w:rPr>
          <w:rFonts w:ascii="Consolas" w:hAnsi="Consolas"/>
          <w:b/>
          <w:bCs/>
          <w:color w:val="000000"/>
          <w:sz w:val="18"/>
          <w:szCs w:val="18"/>
        </w:rPr>
        <w:t xml:space="preserve">      </w:t>
      </w:r>
      <w:r w:rsidRPr="0004423D">
        <w:rPr>
          <w:rFonts w:ascii="Consolas" w:hAnsi="Consolas"/>
          <w:color w:val="0000FF"/>
          <w:sz w:val="18"/>
          <w:szCs w:val="18"/>
        </w:rPr>
        <w:t>&lt;clave</w:t>
      </w:r>
      <w:r w:rsidRPr="0004423D">
        <w:rPr>
          <w:rFonts w:ascii="Consolas" w:hAnsi="Consolas"/>
          <w:color w:val="000000"/>
          <w:sz w:val="18"/>
          <w:szCs w:val="18"/>
        </w:rPr>
        <w:t xml:space="preserve"> </w:t>
      </w:r>
      <w:r w:rsidRPr="0004423D">
        <w:rPr>
          <w:rFonts w:ascii="Consolas" w:hAnsi="Consolas"/>
          <w:color w:val="FF0000"/>
          <w:sz w:val="18"/>
          <w:szCs w:val="18"/>
        </w:rPr>
        <w:t>id</w:t>
      </w:r>
      <w:r w:rsidRPr="0004423D">
        <w:rPr>
          <w:rFonts w:ascii="Consolas" w:hAnsi="Consolas"/>
          <w:color w:val="000000"/>
          <w:sz w:val="18"/>
          <w:szCs w:val="18"/>
        </w:rPr>
        <w:t>=</w:t>
      </w:r>
      <w:r w:rsidRPr="0004423D">
        <w:rPr>
          <w:rFonts w:ascii="Consolas" w:hAnsi="Consolas"/>
          <w:b/>
          <w:bCs/>
          <w:color w:val="8000FF"/>
          <w:sz w:val="18"/>
          <w:szCs w:val="18"/>
        </w:rPr>
        <w:t>"</w:t>
      </w:r>
      <w:proofErr w:type="spellStart"/>
      <w:r w:rsidRPr="0004423D">
        <w:rPr>
          <w:rFonts w:ascii="Consolas" w:hAnsi="Consolas"/>
          <w:b/>
          <w:bCs/>
          <w:color w:val="8000FF"/>
          <w:sz w:val="18"/>
          <w:szCs w:val="18"/>
        </w:rPr>
        <w:t>eA_AlterToken</w:t>
      </w:r>
      <w:proofErr w:type="spellEnd"/>
      <w:r w:rsidRPr="0004423D">
        <w:rPr>
          <w:rFonts w:ascii="Consolas" w:hAnsi="Consolas"/>
          <w:b/>
          <w:bCs/>
          <w:color w:val="8000FF"/>
          <w:sz w:val="18"/>
          <w:szCs w:val="18"/>
        </w:rPr>
        <w:t>"</w:t>
      </w:r>
      <w:r w:rsidRPr="0004423D">
        <w:rPr>
          <w:rFonts w:ascii="Consolas" w:hAnsi="Consolas"/>
          <w:color w:val="0000FF"/>
          <w:sz w:val="18"/>
          <w:szCs w:val="18"/>
        </w:rPr>
        <w:t>&gt;</w:t>
      </w:r>
      <w:proofErr w:type="spellStart"/>
      <w:r w:rsidRPr="0004423D">
        <w:rPr>
          <w:rFonts w:ascii="Consolas" w:hAnsi="Consolas"/>
          <w:b/>
          <w:bCs/>
          <w:color w:val="000000"/>
          <w:sz w:val="18"/>
          <w:szCs w:val="18"/>
        </w:rPr>
        <w:t>Token</w:t>
      </w:r>
      <w:proofErr w:type="spellEnd"/>
      <w:r w:rsidRPr="0004423D">
        <w:rPr>
          <w:rFonts w:ascii="Consolas" w:hAnsi="Consolas"/>
          <w:b/>
          <w:bCs/>
          <w:color w:val="000000"/>
          <w:sz w:val="18"/>
          <w:szCs w:val="18"/>
        </w:rPr>
        <w:t xml:space="preserve"> de identificación ante el Módulo de representaciones</w:t>
      </w:r>
      <w:r w:rsidRPr="0004423D">
        <w:rPr>
          <w:rFonts w:ascii="Consolas" w:hAnsi="Consolas"/>
          <w:color w:val="0000FF"/>
          <w:sz w:val="18"/>
          <w:szCs w:val="18"/>
        </w:rPr>
        <w:t>&lt;/clave&gt;</w:t>
      </w:r>
    </w:p>
    <w:p w14:paraId="6E7D5815" w14:textId="77777777" w:rsidR="0004423D" w:rsidRPr="0004423D" w:rsidRDefault="0004423D" w:rsidP="0004423D">
      <w:pPr>
        <w:shd w:val="clear" w:color="auto" w:fill="FFFFFF"/>
        <w:ind w:left="360"/>
        <w:rPr>
          <w:rFonts w:ascii="Consolas" w:hAnsi="Consolas"/>
          <w:b/>
          <w:bCs/>
          <w:color w:val="000000"/>
          <w:sz w:val="18"/>
          <w:szCs w:val="18"/>
        </w:rPr>
      </w:pPr>
      <w:r w:rsidRPr="0004423D">
        <w:rPr>
          <w:rFonts w:ascii="Consolas" w:hAnsi="Consolas"/>
          <w:b/>
          <w:bCs/>
          <w:color w:val="000000"/>
          <w:sz w:val="18"/>
          <w:szCs w:val="18"/>
        </w:rPr>
        <w:t xml:space="preserve">      </w:t>
      </w:r>
      <w:r w:rsidRPr="0004423D">
        <w:rPr>
          <w:rFonts w:ascii="Consolas" w:hAnsi="Consolas"/>
          <w:color w:val="0000FF"/>
          <w:sz w:val="18"/>
          <w:szCs w:val="18"/>
        </w:rPr>
        <w:t>&lt;</w:t>
      </w:r>
      <w:proofErr w:type="gramStart"/>
      <w:r w:rsidRPr="0004423D">
        <w:rPr>
          <w:rFonts w:ascii="Consolas" w:hAnsi="Consolas"/>
          <w:color w:val="0000FF"/>
          <w:sz w:val="18"/>
          <w:szCs w:val="18"/>
        </w:rPr>
        <w:t>valor&gt;</w:t>
      </w:r>
      <w:proofErr w:type="gramEnd"/>
      <w:r w:rsidRPr="0004423D">
        <w:rPr>
          <w:rFonts w:ascii="Consolas" w:hAnsi="Consolas"/>
          <w:b/>
          <w:bCs/>
          <w:color w:val="000000"/>
          <w:sz w:val="18"/>
          <w:szCs w:val="18"/>
        </w:rPr>
        <w:t>6d03105d-a187-4362-889c-8f73719d80f2</w:t>
      </w:r>
      <w:r w:rsidRPr="0004423D">
        <w:rPr>
          <w:rFonts w:ascii="Consolas" w:hAnsi="Consolas"/>
          <w:color w:val="0000FF"/>
          <w:sz w:val="18"/>
          <w:szCs w:val="18"/>
        </w:rPr>
        <w:t>&lt;/valor&gt;</w:t>
      </w:r>
    </w:p>
    <w:p w14:paraId="59A90F5E" w14:textId="77777777" w:rsidR="0004423D" w:rsidRPr="0004423D" w:rsidRDefault="0004423D" w:rsidP="0004423D">
      <w:pPr>
        <w:shd w:val="clear" w:color="auto" w:fill="FFFFFF"/>
        <w:ind w:left="360"/>
        <w:rPr>
          <w:rFonts w:ascii="Consolas" w:hAnsi="Consolas"/>
          <w:b/>
          <w:bCs/>
          <w:color w:val="000000"/>
          <w:sz w:val="18"/>
          <w:szCs w:val="18"/>
        </w:rPr>
      </w:pPr>
      <w:r w:rsidRPr="0004423D">
        <w:rPr>
          <w:rFonts w:ascii="Consolas" w:hAnsi="Consolas"/>
          <w:b/>
          <w:bCs/>
          <w:color w:val="000000"/>
          <w:sz w:val="18"/>
          <w:szCs w:val="18"/>
        </w:rPr>
        <w:t xml:space="preserve">   </w:t>
      </w:r>
      <w:r w:rsidRPr="0004423D">
        <w:rPr>
          <w:rFonts w:ascii="Consolas" w:hAnsi="Consolas"/>
          <w:color w:val="0000FF"/>
          <w:sz w:val="18"/>
          <w:szCs w:val="18"/>
        </w:rPr>
        <w:t>&lt;/</w:t>
      </w:r>
      <w:proofErr w:type="spellStart"/>
      <w:proofErr w:type="gramStart"/>
      <w:r w:rsidRPr="0004423D">
        <w:rPr>
          <w:rFonts w:ascii="Consolas" w:hAnsi="Consolas"/>
          <w:color w:val="0000FF"/>
          <w:sz w:val="18"/>
          <w:szCs w:val="18"/>
        </w:rPr>
        <w:t>item</w:t>
      </w:r>
      <w:proofErr w:type="spellEnd"/>
      <w:proofErr w:type="gramEnd"/>
      <w:r w:rsidRPr="0004423D">
        <w:rPr>
          <w:rFonts w:ascii="Consolas" w:hAnsi="Consolas"/>
          <w:color w:val="0000FF"/>
          <w:sz w:val="18"/>
          <w:szCs w:val="18"/>
        </w:rPr>
        <w:t>&gt;</w:t>
      </w:r>
    </w:p>
    <w:p w14:paraId="45BF7F29" w14:textId="77777777" w:rsidR="0004423D" w:rsidRPr="0004423D" w:rsidRDefault="0004423D" w:rsidP="0004423D">
      <w:pPr>
        <w:shd w:val="clear" w:color="auto" w:fill="FFFFFF"/>
        <w:ind w:left="360"/>
        <w:rPr>
          <w:rFonts w:ascii="Consolas" w:hAnsi="Consolas"/>
          <w:b/>
          <w:bCs/>
          <w:color w:val="000000"/>
          <w:sz w:val="18"/>
          <w:szCs w:val="18"/>
        </w:rPr>
      </w:pPr>
      <w:r w:rsidRPr="0004423D">
        <w:rPr>
          <w:rFonts w:ascii="Consolas" w:hAnsi="Consolas"/>
          <w:b/>
          <w:bCs/>
          <w:color w:val="000000"/>
          <w:sz w:val="18"/>
          <w:szCs w:val="18"/>
        </w:rPr>
        <w:t xml:space="preserve">   </w:t>
      </w:r>
      <w:r w:rsidRPr="0004423D">
        <w:rPr>
          <w:rFonts w:ascii="Consolas" w:hAnsi="Consolas"/>
          <w:color w:val="0000FF"/>
          <w:sz w:val="18"/>
          <w:szCs w:val="18"/>
        </w:rPr>
        <w:t>&lt;</w:t>
      </w:r>
      <w:proofErr w:type="spellStart"/>
      <w:proofErr w:type="gramStart"/>
      <w:r w:rsidRPr="0004423D">
        <w:rPr>
          <w:rFonts w:ascii="Consolas" w:hAnsi="Consolas"/>
          <w:color w:val="0000FF"/>
          <w:sz w:val="18"/>
          <w:szCs w:val="18"/>
        </w:rPr>
        <w:t>item</w:t>
      </w:r>
      <w:proofErr w:type="spellEnd"/>
      <w:proofErr w:type="gramEnd"/>
      <w:r w:rsidRPr="0004423D">
        <w:rPr>
          <w:rFonts w:ascii="Consolas" w:hAnsi="Consolas"/>
          <w:color w:val="0000FF"/>
          <w:sz w:val="18"/>
          <w:szCs w:val="18"/>
        </w:rPr>
        <w:t>&gt;</w:t>
      </w:r>
    </w:p>
    <w:p w14:paraId="5E7E24F4" w14:textId="77777777" w:rsidR="0004423D" w:rsidRPr="0004423D" w:rsidRDefault="0004423D" w:rsidP="0004423D">
      <w:pPr>
        <w:shd w:val="clear" w:color="auto" w:fill="FFFFFF"/>
        <w:ind w:left="360"/>
        <w:rPr>
          <w:rFonts w:ascii="Consolas" w:hAnsi="Consolas"/>
          <w:b/>
          <w:bCs/>
          <w:color w:val="000000"/>
          <w:sz w:val="18"/>
          <w:szCs w:val="18"/>
        </w:rPr>
      </w:pPr>
      <w:r w:rsidRPr="0004423D">
        <w:rPr>
          <w:rFonts w:ascii="Consolas" w:hAnsi="Consolas"/>
          <w:b/>
          <w:bCs/>
          <w:color w:val="000000"/>
          <w:sz w:val="18"/>
          <w:szCs w:val="18"/>
        </w:rPr>
        <w:t xml:space="preserve">      </w:t>
      </w:r>
      <w:r w:rsidRPr="0004423D">
        <w:rPr>
          <w:rFonts w:ascii="Consolas" w:hAnsi="Consolas"/>
          <w:color w:val="0000FF"/>
          <w:sz w:val="18"/>
          <w:szCs w:val="18"/>
        </w:rPr>
        <w:t>&lt;clave</w:t>
      </w:r>
      <w:r w:rsidRPr="0004423D">
        <w:rPr>
          <w:rFonts w:ascii="Consolas" w:hAnsi="Consolas"/>
          <w:color w:val="000000"/>
          <w:sz w:val="18"/>
          <w:szCs w:val="18"/>
        </w:rPr>
        <w:t xml:space="preserve"> </w:t>
      </w:r>
      <w:r w:rsidRPr="0004423D">
        <w:rPr>
          <w:rFonts w:ascii="Consolas" w:hAnsi="Consolas"/>
          <w:color w:val="FF0000"/>
          <w:sz w:val="18"/>
          <w:szCs w:val="18"/>
        </w:rPr>
        <w:t>id</w:t>
      </w:r>
      <w:r w:rsidRPr="0004423D">
        <w:rPr>
          <w:rFonts w:ascii="Consolas" w:hAnsi="Consolas"/>
          <w:color w:val="000000"/>
          <w:sz w:val="18"/>
          <w:szCs w:val="18"/>
        </w:rPr>
        <w:t>=</w:t>
      </w:r>
      <w:r w:rsidRPr="0004423D">
        <w:rPr>
          <w:rFonts w:ascii="Consolas" w:hAnsi="Consolas"/>
          <w:b/>
          <w:bCs/>
          <w:color w:val="8000FF"/>
          <w:sz w:val="18"/>
          <w:szCs w:val="18"/>
        </w:rPr>
        <w:t>"</w:t>
      </w:r>
      <w:proofErr w:type="spellStart"/>
      <w:r w:rsidRPr="0004423D">
        <w:rPr>
          <w:rFonts w:ascii="Consolas" w:hAnsi="Consolas"/>
          <w:b/>
          <w:bCs/>
          <w:color w:val="8000FF"/>
          <w:sz w:val="18"/>
          <w:szCs w:val="18"/>
        </w:rPr>
        <w:t>eA_AlterIdBitacora</w:t>
      </w:r>
      <w:proofErr w:type="spellEnd"/>
      <w:r w:rsidRPr="0004423D">
        <w:rPr>
          <w:rFonts w:ascii="Consolas" w:hAnsi="Consolas"/>
          <w:b/>
          <w:bCs/>
          <w:color w:val="8000FF"/>
          <w:sz w:val="18"/>
          <w:szCs w:val="18"/>
        </w:rPr>
        <w:t>"</w:t>
      </w:r>
      <w:r w:rsidRPr="0004423D">
        <w:rPr>
          <w:rFonts w:ascii="Consolas" w:hAnsi="Consolas"/>
          <w:color w:val="0000FF"/>
          <w:sz w:val="18"/>
          <w:szCs w:val="18"/>
        </w:rPr>
        <w:t>&gt;</w:t>
      </w:r>
      <w:proofErr w:type="spellStart"/>
      <w:r w:rsidRPr="0004423D">
        <w:rPr>
          <w:rFonts w:ascii="Consolas" w:hAnsi="Consolas"/>
          <w:b/>
          <w:bCs/>
          <w:color w:val="000000"/>
          <w:sz w:val="18"/>
          <w:szCs w:val="18"/>
        </w:rPr>
        <w:t>IdBitacora</w:t>
      </w:r>
      <w:proofErr w:type="spellEnd"/>
      <w:r w:rsidRPr="0004423D">
        <w:rPr>
          <w:rFonts w:ascii="Consolas" w:hAnsi="Consolas"/>
          <w:color w:val="0000FF"/>
          <w:sz w:val="18"/>
          <w:szCs w:val="18"/>
        </w:rPr>
        <w:t>&lt;/clave&gt;</w:t>
      </w:r>
    </w:p>
    <w:p w14:paraId="285C9569" w14:textId="77777777" w:rsidR="0004423D" w:rsidRPr="0004423D" w:rsidRDefault="0004423D" w:rsidP="0004423D">
      <w:pPr>
        <w:shd w:val="clear" w:color="auto" w:fill="FFFFFF"/>
        <w:ind w:left="360"/>
        <w:rPr>
          <w:rFonts w:ascii="Consolas" w:hAnsi="Consolas"/>
          <w:b/>
          <w:bCs/>
          <w:color w:val="000000"/>
          <w:sz w:val="18"/>
          <w:szCs w:val="18"/>
        </w:rPr>
      </w:pPr>
      <w:r w:rsidRPr="0004423D">
        <w:rPr>
          <w:rFonts w:ascii="Consolas" w:hAnsi="Consolas"/>
          <w:b/>
          <w:bCs/>
          <w:color w:val="000000"/>
          <w:sz w:val="18"/>
          <w:szCs w:val="18"/>
        </w:rPr>
        <w:t xml:space="preserve">      </w:t>
      </w:r>
      <w:r w:rsidRPr="0004423D">
        <w:rPr>
          <w:rFonts w:ascii="Consolas" w:hAnsi="Consolas"/>
          <w:color w:val="0000FF"/>
          <w:sz w:val="18"/>
          <w:szCs w:val="18"/>
        </w:rPr>
        <w:t>&lt;</w:t>
      </w:r>
      <w:proofErr w:type="gramStart"/>
      <w:r w:rsidRPr="0004423D">
        <w:rPr>
          <w:rFonts w:ascii="Consolas" w:hAnsi="Consolas"/>
          <w:color w:val="0000FF"/>
          <w:sz w:val="18"/>
          <w:szCs w:val="18"/>
        </w:rPr>
        <w:t>valor&gt;</w:t>
      </w:r>
      <w:proofErr w:type="gramEnd"/>
      <w:r w:rsidRPr="0004423D">
        <w:rPr>
          <w:rFonts w:ascii="Consolas" w:hAnsi="Consolas"/>
          <w:b/>
          <w:bCs/>
          <w:color w:val="000000"/>
          <w:sz w:val="18"/>
          <w:szCs w:val="18"/>
        </w:rPr>
        <w:t>2515</w:t>
      </w:r>
      <w:r w:rsidRPr="0004423D">
        <w:rPr>
          <w:rFonts w:ascii="Consolas" w:hAnsi="Consolas"/>
          <w:color w:val="0000FF"/>
          <w:sz w:val="18"/>
          <w:szCs w:val="18"/>
        </w:rPr>
        <w:t>&lt;/valor&gt;</w:t>
      </w:r>
    </w:p>
    <w:p w14:paraId="02DC9EC9" w14:textId="77777777" w:rsidR="0004423D" w:rsidRPr="0004423D" w:rsidRDefault="0004423D" w:rsidP="0004423D">
      <w:pPr>
        <w:shd w:val="clear" w:color="auto" w:fill="FFFFFF"/>
        <w:ind w:left="360"/>
        <w:rPr>
          <w:rFonts w:ascii="Consolas" w:hAnsi="Consolas"/>
          <w:b/>
          <w:bCs/>
          <w:color w:val="000000"/>
          <w:sz w:val="18"/>
          <w:szCs w:val="18"/>
        </w:rPr>
      </w:pPr>
      <w:r w:rsidRPr="0004423D">
        <w:rPr>
          <w:rFonts w:ascii="Consolas" w:hAnsi="Consolas"/>
          <w:b/>
          <w:bCs/>
          <w:color w:val="000000"/>
          <w:sz w:val="18"/>
          <w:szCs w:val="18"/>
        </w:rPr>
        <w:lastRenderedPageBreak/>
        <w:t xml:space="preserve">   </w:t>
      </w:r>
      <w:r w:rsidRPr="0004423D">
        <w:rPr>
          <w:rFonts w:ascii="Consolas" w:hAnsi="Consolas"/>
          <w:color w:val="0000FF"/>
          <w:sz w:val="18"/>
          <w:szCs w:val="18"/>
        </w:rPr>
        <w:t>&lt;/</w:t>
      </w:r>
      <w:proofErr w:type="spellStart"/>
      <w:proofErr w:type="gramStart"/>
      <w:r w:rsidRPr="0004423D">
        <w:rPr>
          <w:rFonts w:ascii="Consolas" w:hAnsi="Consolas"/>
          <w:color w:val="0000FF"/>
          <w:sz w:val="18"/>
          <w:szCs w:val="18"/>
        </w:rPr>
        <w:t>item</w:t>
      </w:r>
      <w:proofErr w:type="spellEnd"/>
      <w:proofErr w:type="gramEnd"/>
      <w:r w:rsidRPr="0004423D">
        <w:rPr>
          <w:rFonts w:ascii="Consolas" w:hAnsi="Consolas"/>
          <w:color w:val="0000FF"/>
          <w:sz w:val="18"/>
          <w:szCs w:val="18"/>
        </w:rPr>
        <w:t>&gt;</w:t>
      </w:r>
    </w:p>
    <w:p w14:paraId="64C43CFD" w14:textId="77777777" w:rsidR="0004423D" w:rsidRPr="0004423D" w:rsidRDefault="0004423D" w:rsidP="0004423D">
      <w:pPr>
        <w:shd w:val="clear" w:color="auto" w:fill="FFFFFF"/>
        <w:ind w:left="360"/>
        <w:rPr>
          <w:rFonts w:ascii="Consolas" w:hAnsi="Consolas"/>
          <w:b/>
          <w:bCs/>
          <w:color w:val="000000"/>
          <w:sz w:val="18"/>
          <w:szCs w:val="18"/>
        </w:rPr>
      </w:pPr>
      <w:r w:rsidRPr="0004423D">
        <w:rPr>
          <w:rFonts w:ascii="Consolas" w:hAnsi="Consolas"/>
          <w:b/>
          <w:bCs/>
          <w:color w:val="000000"/>
          <w:sz w:val="18"/>
          <w:szCs w:val="18"/>
        </w:rPr>
        <w:t xml:space="preserve">   </w:t>
      </w:r>
      <w:r w:rsidRPr="0004423D">
        <w:rPr>
          <w:rFonts w:ascii="Consolas" w:hAnsi="Consolas"/>
          <w:color w:val="0000FF"/>
          <w:sz w:val="18"/>
          <w:szCs w:val="18"/>
        </w:rPr>
        <w:t>&lt;</w:t>
      </w:r>
      <w:proofErr w:type="spellStart"/>
      <w:proofErr w:type="gramStart"/>
      <w:r w:rsidRPr="0004423D">
        <w:rPr>
          <w:rFonts w:ascii="Consolas" w:hAnsi="Consolas"/>
          <w:color w:val="0000FF"/>
          <w:sz w:val="18"/>
          <w:szCs w:val="18"/>
        </w:rPr>
        <w:t>item</w:t>
      </w:r>
      <w:proofErr w:type="spellEnd"/>
      <w:proofErr w:type="gramEnd"/>
      <w:r w:rsidRPr="0004423D">
        <w:rPr>
          <w:rFonts w:ascii="Consolas" w:hAnsi="Consolas"/>
          <w:color w:val="0000FF"/>
          <w:sz w:val="18"/>
          <w:szCs w:val="18"/>
        </w:rPr>
        <w:t>&gt;</w:t>
      </w:r>
    </w:p>
    <w:p w14:paraId="5764AA0D" w14:textId="77777777" w:rsidR="0004423D" w:rsidRPr="0004423D" w:rsidRDefault="0004423D" w:rsidP="0004423D">
      <w:pPr>
        <w:shd w:val="clear" w:color="auto" w:fill="FFFFFF"/>
        <w:ind w:left="360"/>
        <w:rPr>
          <w:rFonts w:ascii="Consolas" w:hAnsi="Consolas"/>
          <w:b/>
          <w:bCs/>
          <w:color w:val="000000"/>
          <w:sz w:val="18"/>
          <w:szCs w:val="18"/>
        </w:rPr>
      </w:pPr>
      <w:r w:rsidRPr="0004423D">
        <w:rPr>
          <w:rFonts w:ascii="Consolas" w:hAnsi="Consolas"/>
          <w:b/>
          <w:bCs/>
          <w:color w:val="000000"/>
          <w:sz w:val="18"/>
          <w:szCs w:val="18"/>
        </w:rPr>
        <w:t xml:space="preserve">      </w:t>
      </w:r>
      <w:r w:rsidRPr="0004423D">
        <w:rPr>
          <w:rFonts w:ascii="Consolas" w:hAnsi="Consolas"/>
          <w:color w:val="0000FF"/>
          <w:sz w:val="18"/>
          <w:szCs w:val="18"/>
        </w:rPr>
        <w:t>&lt;clave</w:t>
      </w:r>
      <w:r w:rsidRPr="0004423D">
        <w:rPr>
          <w:rFonts w:ascii="Consolas" w:hAnsi="Consolas"/>
          <w:color w:val="000000"/>
          <w:sz w:val="18"/>
          <w:szCs w:val="18"/>
        </w:rPr>
        <w:t xml:space="preserve"> </w:t>
      </w:r>
      <w:r w:rsidRPr="0004423D">
        <w:rPr>
          <w:rFonts w:ascii="Consolas" w:hAnsi="Consolas"/>
          <w:color w:val="FF0000"/>
          <w:sz w:val="18"/>
          <w:szCs w:val="18"/>
        </w:rPr>
        <w:t>id</w:t>
      </w:r>
      <w:r w:rsidRPr="0004423D">
        <w:rPr>
          <w:rFonts w:ascii="Consolas" w:hAnsi="Consolas"/>
          <w:color w:val="000000"/>
          <w:sz w:val="18"/>
          <w:szCs w:val="18"/>
        </w:rPr>
        <w:t>=</w:t>
      </w:r>
      <w:r w:rsidRPr="0004423D">
        <w:rPr>
          <w:rFonts w:ascii="Consolas" w:hAnsi="Consolas"/>
          <w:b/>
          <w:bCs/>
          <w:color w:val="8000FF"/>
          <w:sz w:val="18"/>
          <w:szCs w:val="18"/>
        </w:rPr>
        <w:t>"</w:t>
      </w:r>
      <w:proofErr w:type="spellStart"/>
      <w:r w:rsidRPr="0004423D">
        <w:rPr>
          <w:rFonts w:ascii="Consolas" w:hAnsi="Consolas"/>
          <w:b/>
          <w:bCs/>
          <w:color w:val="8000FF"/>
          <w:sz w:val="18"/>
          <w:szCs w:val="18"/>
        </w:rPr>
        <w:t>eA_AlterMetodoIdentificacion</w:t>
      </w:r>
      <w:proofErr w:type="spellEnd"/>
      <w:r w:rsidRPr="0004423D">
        <w:rPr>
          <w:rFonts w:ascii="Consolas" w:hAnsi="Consolas"/>
          <w:b/>
          <w:bCs/>
          <w:color w:val="8000FF"/>
          <w:sz w:val="18"/>
          <w:szCs w:val="18"/>
        </w:rPr>
        <w:t>"</w:t>
      </w:r>
      <w:r w:rsidRPr="0004423D">
        <w:rPr>
          <w:rFonts w:ascii="Consolas" w:hAnsi="Consolas"/>
          <w:color w:val="0000FF"/>
          <w:sz w:val="18"/>
          <w:szCs w:val="18"/>
        </w:rPr>
        <w:t>&gt;</w:t>
      </w:r>
      <w:r w:rsidRPr="0004423D">
        <w:rPr>
          <w:rFonts w:ascii="Consolas" w:hAnsi="Consolas"/>
          <w:b/>
          <w:bCs/>
          <w:color w:val="000000"/>
          <w:sz w:val="18"/>
          <w:szCs w:val="18"/>
        </w:rPr>
        <w:t>Método de identificación</w:t>
      </w:r>
      <w:r w:rsidRPr="0004423D">
        <w:rPr>
          <w:rFonts w:ascii="Consolas" w:hAnsi="Consolas"/>
          <w:color w:val="0000FF"/>
          <w:sz w:val="18"/>
          <w:szCs w:val="18"/>
        </w:rPr>
        <w:t>&lt;/clave&gt;</w:t>
      </w:r>
    </w:p>
    <w:p w14:paraId="4BDC9408" w14:textId="77777777" w:rsidR="0004423D" w:rsidRPr="0004423D" w:rsidRDefault="0004423D" w:rsidP="0004423D">
      <w:pPr>
        <w:shd w:val="clear" w:color="auto" w:fill="FFFFFF"/>
        <w:ind w:left="360"/>
        <w:rPr>
          <w:rFonts w:ascii="Consolas" w:hAnsi="Consolas"/>
          <w:b/>
          <w:bCs/>
          <w:color w:val="000000"/>
          <w:sz w:val="18"/>
          <w:szCs w:val="18"/>
        </w:rPr>
      </w:pPr>
      <w:r w:rsidRPr="0004423D">
        <w:rPr>
          <w:rFonts w:ascii="Consolas" w:hAnsi="Consolas"/>
          <w:b/>
          <w:bCs/>
          <w:color w:val="000000"/>
          <w:sz w:val="18"/>
          <w:szCs w:val="18"/>
        </w:rPr>
        <w:t xml:space="preserve">      </w:t>
      </w:r>
      <w:r w:rsidRPr="0004423D">
        <w:rPr>
          <w:rFonts w:ascii="Consolas" w:hAnsi="Consolas"/>
          <w:color w:val="0000FF"/>
          <w:sz w:val="18"/>
          <w:szCs w:val="18"/>
        </w:rPr>
        <w:t>&lt;valor&gt;</w:t>
      </w:r>
      <w:proofErr w:type="spellStart"/>
      <w:r w:rsidRPr="0004423D">
        <w:rPr>
          <w:rFonts w:ascii="Consolas" w:hAnsi="Consolas"/>
          <w:b/>
          <w:bCs/>
          <w:color w:val="000000"/>
          <w:sz w:val="18"/>
          <w:szCs w:val="18"/>
        </w:rPr>
        <w:t>Cl@ve.AFIRMA</w:t>
      </w:r>
      <w:proofErr w:type="spellEnd"/>
      <w:r w:rsidRPr="0004423D">
        <w:rPr>
          <w:rFonts w:ascii="Consolas" w:hAnsi="Consolas"/>
          <w:color w:val="0000FF"/>
          <w:sz w:val="18"/>
          <w:szCs w:val="18"/>
        </w:rPr>
        <w:t>&lt;/valor&gt;</w:t>
      </w:r>
    </w:p>
    <w:p w14:paraId="6827D28B" w14:textId="77777777" w:rsidR="0004423D" w:rsidRPr="0004423D" w:rsidRDefault="0004423D" w:rsidP="0004423D">
      <w:pPr>
        <w:shd w:val="clear" w:color="auto" w:fill="FFFFFF"/>
        <w:ind w:left="360"/>
        <w:rPr>
          <w:rFonts w:ascii="Consolas" w:hAnsi="Consolas"/>
          <w:b/>
          <w:bCs/>
          <w:color w:val="000000"/>
          <w:sz w:val="18"/>
          <w:szCs w:val="18"/>
        </w:rPr>
      </w:pPr>
      <w:r w:rsidRPr="0004423D">
        <w:rPr>
          <w:rFonts w:ascii="Consolas" w:hAnsi="Consolas"/>
          <w:b/>
          <w:bCs/>
          <w:color w:val="000000"/>
          <w:sz w:val="18"/>
          <w:szCs w:val="18"/>
        </w:rPr>
        <w:t xml:space="preserve">   </w:t>
      </w:r>
      <w:r w:rsidRPr="0004423D">
        <w:rPr>
          <w:rFonts w:ascii="Consolas" w:hAnsi="Consolas"/>
          <w:color w:val="0000FF"/>
          <w:sz w:val="18"/>
          <w:szCs w:val="18"/>
        </w:rPr>
        <w:t>&lt;/</w:t>
      </w:r>
      <w:proofErr w:type="spellStart"/>
      <w:proofErr w:type="gramStart"/>
      <w:r w:rsidRPr="0004423D">
        <w:rPr>
          <w:rFonts w:ascii="Consolas" w:hAnsi="Consolas"/>
          <w:color w:val="0000FF"/>
          <w:sz w:val="18"/>
          <w:szCs w:val="18"/>
        </w:rPr>
        <w:t>item</w:t>
      </w:r>
      <w:proofErr w:type="spellEnd"/>
      <w:proofErr w:type="gramEnd"/>
      <w:r w:rsidRPr="0004423D">
        <w:rPr>
          <w:rFonts w:ascii="Consolas" w:hAnsi="Consolas"/>
          <w:color w:val="0000FF"/>
          <w:sz w:val="18"/>
          <w:szCs w:val="18"/>
        </w:rPr>
        <w:t>&gt;</w:t>
      </w:r>
    </w:p>
    <w:p w14:paraId="5AC4FDF4" w14:textId="77777777" w:rsidR="0004423D" w:rsidRPr="0004423D" w:rsidRDefault="0004423D" w:rsidP="0004423D">
      <w:pPr>
        <w:shd w:val="clear" w:color="auto" w:fill="FFFFFF"/>
        <w:ind w:left="360"/>
        <w:rPr>
          <w:rFonts w:ascii="Consolas" w:hAnsi="Consolas"/>
          <w:b/>
          <w:bCs/>
          <w:color w:val="000000"/>
          <w:sz w:val="18"/>
          <w:szCs w:val="18"/>
        </w:rPr>
      </w:pPr>
      <w:r w:rsidRPr="0004423D">
        <w:rPr>
          <w:rFonts w:ascii="Consolas" w:hAnsi="Consolas"/>
          <w:b/>
          <w:bCs/>
          <w:color w:val="000000"/>
          <w:sz w:val="18"/>
          <w:szCs w:val="18"/>
        </w:rPr>
        <w:t xml:space="preserve">   </w:t>
      </w:r>
      <w:r w:rsidRPr="0004423D">
        <w:rPr>
          <w:rFonts w:ascii="Consolas" w:hAnsi="Consolas"/>
          <w:color w:val="0000FF"/>
          <w:sz w:val="18"/>
          <w:szCs w:val="18"/>
        </w:rPr>
        <w:t>&lt;</w:t>
      </w:r>
      <w:proofErr w:type="spellStart"/>
      <w:proofErr w:type="gramStart"/>
      <w:r w:rsidRPr="0004423D">
        <w:rPr>
          <w:rFonts w:ascii="Consolas" w:hAnsi="Consolas"/>
          <w:color w:val="0000FF"/>
          <w:sz w:val="18"/>
          <w:szCs w:val="18"/>
        </w:rPr>
        <w:t>item</w:t>
      </w:r>
      <w:proofErr w:type="spellEnd"/>
      <w:proofErr w:type="gramEnd"/>
      <w:r w:rsidRPr="0004423D">
        <w:rPr>
          <w:rFonts w:ascii="Consolas" w:hAnsi="Consolas"/>
          <w:color w:val="0000FF"/>
          <w:sz w:val="18"/>
          <w:szCs w:val="18"/>
        </w:rPr>
        <w:t>&gt;</w:t>
      </w:r>
    </w:p>
    <w:p w14:paraId="524F6337" w14:textId="77777777" w:rsidR="0004423D" w:rsidRPr="0004423D" w:rsidRDefault="0004423D" w:rsidP="0004423D">
      <w:pPr>
        <w:shd w:val="clear" w:color="auto" w:fill="FFFFFF"/>
        <w:ind w:left="360"/>
        <w:rPr>
          <w:rFonts w:ascii="Consolas" w:hAnsi="Consolas"/>
          <w:b/>
          <w:bCs/>
          <w:color w:val="000000"/>
          <w:sz w:val="18"/>
          <w:szCs w:val="18"/>
        </w:rPr>
      </w:pPr>
      <w:r w:rsidRPr="0004423D">
        <w:rPr>
          <w:rFonts w:ascii="Consolas" w:hAnsi="Consolas"/>
          <w:b/>
          <w:bCs/>
          <w:color w:val="000000"/>
          <w:sz w:val="18"/>
          <w:szCs w:val="18"/>
        </w:rPr>
        <w:t xml:space="preserve">      </w:t>
      </w:r>
      <w:r w:rsidRPr="0004423D">
        <w:rPr>
          <w:rFonts w:ascii="Consolas" w:hAnsi="Consolas"/>
          <w:color w:val="0000FF"/>
          <w:sz w:val="18"/>
          <w:szCs w:val="18"/>
        </w:rPr>
        <w:t>&lt;clave</w:t>
      </w:r>
      <w:r w:rsidRPr="0004423D">
        <w:rPr>
          <w:rFonts w:ascii="Consolas" w:hAnsi="Consolas"/>
          <w:color w:val="000000"/>
          <w:sz w:val="18"/>
          <w:szCs w:val="18"/>
        </w:rPr>
        <w:t xml:space="preserve"> </w:t>
      </w:r>
      <w:r w:rsidRPr="0004423D">
        <w:rPr>
          <w:rFonts w:ascii="Consolas" w:hAnsi="Consolas"/>
          <w:color w:val="FF0000"/>
          <w:sz w:val="18"/>
          <w:szCs w:val="18"/>
        </w:rPr>
        <w:t>id</w:t>
      </w:r>
      <w:r w:rsidRPr="0004423D">
        <w:rPr>
          <w:rFonts w:ascii="Consolas" w:hAnsi="Consolas"/>
          <w:color w:val="000000"/>
          <w:sz w:val="18"/>
          <w:szCs w:val="18"/>
        </w:rPr>
        <w:t>=</w:t>
      </w:r>
      <w:r w:rsidRPr="0004423D">
        <w:rPr>
          <w:rFonts w:ascii="Consolas" w:hAnsi="Consolas"/>
          <w:b/>
          <w:bCs/>
          <w:color w:val="8000FF"/>
          <w:sz w:val="18"/>
          <w:szCs w:val="18"/>
        </w:rPr>
        <w:t>"</w:t>
      </w:r>
      <w:proofErr w:type="spellStart"/>
      <w:r w:rsidRPr="0004423D">
        <w:rPr>
          <w:rFonts w:ascii="Consolas" w:hAnsi="Consolas"/>
          <w:b/>
          <w:bCs/>
          <w:color w:val="8000FF"/>
          <w:sz w:val="18"/>
          <w:szCs w:val="18"/>
        </w:rPr>
        <w:t>eA_AlterTipoCertificado</w:t>
      </w:r>
      <w:proofErr w:type="spellEnd"/>
      <w:r w:rsidRPr="0004423D">
        <w:rPr>
          <w:rFonts w:ascii="Consolas" w:hAnsi="Consolas"/>
          <w:b/>
          <w:bCs/>
          <w:color w:val="8000FF"/>
          <w:sz w:val="18"/>
          <w:szCs w:val="18"/>
        </w:rPr>
        <w:t>"</w:t>
      </w:r>
      <w:r w:rsidRPr="0004423D">
        <w:rPr>
          <w:rFonts w:ascii="Consolas" w:hAnsi="Consolas"/>
          <w:color w:val="0000FF"/>
          <w:sz w:val="18"/>
          <w:szCs w:val="18"/>
        </w:rPr>
        <w:t>&gt;</w:t>
      </w:r>
      <w:r w:rsidRPr="0004423D">
        <w:rPr>
          <w:rFonts w:ascii="Consolas" w:hAnsi="Consolas"/>
          <w:b/>
          <w:bCs/>
          <w:color w:val="000000"/>
          <w:sz w:val="18"/>
          <w:szCs w:val="18"/>
        </w:rPr>
        <w:t>Tipo certificado</w:t>
      </w:r>
      <w:r w:rsidRPr="0004423D">
        <w:rPr>
          <w:rFonts w:ascii="Consolas" w:hAnsi="Consolas"/>
          <w:color w:val="0000FF"/>
          <w:sz w:val="18"/>
          <w:szCs w:val="18"/>
        </w:rPr>
        <w:t>&lt;/clave&gt;</w:t>
      </w:r>
    </w:p>
    <w:p w14:paraId="4A9E0C32" w14:textId="77777777" w:rsidR="0004423D" w:rsidRPr="0004423D" w:rsidRDefault="0004423D" w:rsidP="0004423D">
      <w:pPr>
        <w:shd w:val="clear" w:color="auto" w:fill="FFFFFF"/>
        <w:ind w:left="360"/>
        <w:rPr>
          <w:rFonts w:ascii="Consolas" w:hAnsi="Consolas"/>
          <w:b/>
          <w:bCs/>
          <w:color w:val="000000"/>
          <w:sz w:val="18"/>
          <w:szCs w:val="18"/>
        </w:rPr>
      </w:pPr>
      <w:r w:rsidRPr="0004423D">
        <w:rPr>
          <w:rFonts w:ascii="Consolas" w:hAnsi="Consolas"/>
          <w:b/>
          <w:bCs/>
          <w:color w:val="000000"/>
          <w:sz w:val="18"/>
          <w:szCs w:val="18"/>
        </w:rPr>
        <w:t xml:space="preserve">      </w:t>
      </w:r>
      <w:r w:rsidRPr="0004423D">
        <w:rPr>
          <w:rFonts w:ascii="Consolas" w:hAnsi="Consolas"/>
          <w:color w:val="0000FF"/>
          <w:sz w:val="18"/>
          <w:szCs w:val="18"/>
        </w:rPr>
        <w:t>&lt;</w:t>
      </w:r>
      <w:proofErr w:type="gramStart"/>
      <w:r w:rsidRPr="0004423D">
        <w:rPr>
          <w:rFonts w:ascii="Consolas" w:hAnsi="Consolas"/>
          <w:color w:val="0000FF"/>
          <w:sz w:val="18"/>
          <w:szCs w:val="18"/>
        </w:rPr>
        <w:t>valor&gt;</w:t>
      </w:r>
      <w:proofErr w:type="gramEnd"/>
      <w:r w:rsidRPr="0004423D">
        <w:rPr>
          <w:rFonts w:ascii="Consolas" w:hAnsi="Consolas"/>
          <w:b/>
          <w:bCs/>
          <w:color w:val="000000"/>
          <w:sz w:val="18"/>
          <w:szCs w:val="18"/>
        </w:rPr>
        <w:t>0-Persona física</w:t>
      </w:r>
      <w:r w:rsidRPr="0004423D">
        <w:rPr>
          <w:rFonts w:ascii="Consolas" w:hAnsi="Consolas"/>
          <w:color w:val="0000FF"/>
          <w:sz w:val="18"/>
          <w:szCs w:val="18"/>
        </w:rPr>
        <w:t>&lt;/valor&gt;</w:t>
      </w:r>
    </w:p>
    <w:p w14:paraId="2C46C47D" w14:textId="77777777" w:rsidR="0004423D" w:rsidRPr="0004423D" w:rsidRDefault="0004423D" w:rsidP="0004423D">
      <w:pPr>
        <w:shd w:val="clear" w:color="auto" w:fill="FFFFFF"/>
        <w:ind w:left="360"/>
        <w:rPr>
          <w:rFonts w:ascii="Consolas" w:hAnsi="Consolas"/>
          <w:b/>
          <w:bCs/>
          <w:color w:val="000000"/>
          <w:sz w:val="18"/>
          <w:szCs w:val="18"/>
        </w:rPr>
      </w:pPr>
      <w:r w:rsidRPr="0004423D">
        <w:rPr>
          <w:rFonts w:ascii="Consolas" w:hAnsi="Consolas"/>
          <w:b/>
          <w:bCs/>
          <w:color w:val="000000"/>
          <w:sz w:val="18"/>
          <w:szCs w:val="18"/>
        </w:rPr>
        <w:t xml:space="preserve">   </w:t>
      </w:r>
      <w:r w:rsidRPr="0004423D">
        <w:rPr>
          <w:rFonts w:ascii="Consolas" w:hAnsi="Consolas"/>
          <w:color w:val="0000FF"/>
          <w:sz w:val="18"/>
          <w:szCs w:val="18"/>
        </w:rPr>
        <w:t>&lt;/</w:t>
      </w:r>
      <w:proofErr w:type="spellStart"/>
      <w:proofErr w:type="gramStart"/>
      <w:r w:rsidRPr="0004423D">
        <w:rPr>
          <w:rFonts w:ascii="Consolas" w:hAnsi="Consolas"/>
          <w:color w:val="0000FF"/>
          <w:sz w:val="18"/>
          <w:szCs w:val="18"/>
        </w:rPr>
        <w:t>item</w:t>
      </w:r>
      <w:proofErr w:type="spellEnd"/>
      <w:proofErr w:type="gramEnd"/>
      <w:r w:rsidRPr="0004423D">
        <w:rPr>
          <w:rFonts w:ascii="Consolas" w:hAnsi="Consolas"/>
          <w:color w:val="0000FF"/>
          <w:sz w:val="18"/>
          <w:szCs w:val="18"/>
        </w:rPr>
        <w:t>&gt;</w:t>
      </w:r>
    </w:p>
    <w:p w14:paraId="31ECBF96" w14:textId="77777777" w:rsidR="0004423D" w:rsidRPr="0004423D" w:rsidRDefault="0004423D" w:rsidP="0004423D">
      <w:pPr>
        <w:shd w:val="clear" w:color="auto" w:fill="FFFFFF"/>
        <w:ind w:left="360"/>
        <w:rPr>
          <w:rFonts w:ascii="Consolas" w:hAnsi="Consolas"/>
          <w:b/>
          <w:bCs/>
          <w:color w:val="000000"/>
          <w:sz w:val="18"/>
          <w:szCs w:val="18"/>
        </w:rPr>
      </w:pPr>
      <w:r w:rsidRPr="0004423D">
        <w:rPr>
          <w:rFonts w:ascii="Consolas" w:hAnsi="Consolas"/>
          <w:b/>
          <w:bCs/>
          <w:color w:val="000000"/>
          <w:sz w:val="18"/>
          <w:szCs w:val="18"/>
        </w:rPr>
        <w:t xml:space="preserve">   </w:t>
      </w:r>
      <w:r w:rsidRPr="0004423D">
        <w:rPr>
          <w:rFonts w:ascii="Consolas" w:hAnsi="Consolas"/>
          <w:color w:val="0000FF"/>
          <w:sz w:val="18"/>
          <w:szCs w:val="18"/>
        </w:rPr>
        <w:t>&lt;</w:t>
      </w:r>
      <w:proofErr w:type="spellStart"/>
      <w:proofErr w:type="gramStart"/>
      <w:r w:rsidRPr="0004423D">
        <w:rPr>
          <w:rFonts w:ascii="Consolas" w:hAnsi="Consolas"/>
          <w:color w:val="0000FF"/>
          <w:sz w:val="18"/>
          <w:szCs w:val="18"/>
        </w:rPr>
        <w:t>item</w:t>
      </w:r>
      <w:proofErr w:type="spellEnd"/>
      <w:proofErr w:type="gramEnd"/>
      <w:r w:rsidRPr="0004423D">
        <w:rPr>
          <w:rFonts w:ascii="Consolas" w:hAnsi="Consolas"/>
          <w:color w:val="0000FF"/>
          <w:sz w:val="18"/>
          <w:szCs w:val="18"/>
        </w:rPr>
        <w:t>&gt;</w:t>
      </w:r>
    </w:p>
    <w:p w14:paraId="627E9E9A" w14:textId="77777777" w:rsidR="0004423D" w:rsidRPr="0004423D" w:rsidRDefault="0004423D" w:rsidP="0004423D">
      <w:pPr>
        <w:shd w:val="clear" w:color="auto" w:fill="FFFFFF"/>
        <w:ind w:left="360"/>
        <w:rPr>
          <w:rFonts w:ascii="Consolas" w:hAnsi="Consolas"/>
          <w:b/>
          <w:bCs/>
          <w:color w:val="000000"/>
          <w:sz w:val="18"/>
          <w:szCs w:val="18"/>
        </w:rPr>
      </w:pPr>
      <w:r w:rsidRPr="0004423D">
        <w:rPr>
          <w:rFonts w:ascii="Consolas" w:hAnsi="Consolas"/>
          <w:b/>
          <w:bCs/>
          <w:color w:val="000000"/>
          <w:sz w:val="18"/>
          <w:szCs w:val="18"/>
        </w:rPr>
        <w:t xml:space="preserve">      </w:t>
      </w:r>
      <w:r w:rsidRPr="0004423D">
        <w:rPr>
          <w:rFonts w:ascii="Consolas" w:hAnsi="Consolas"/>
          <w:color w:val="0000FF"/>
          <w:sz w:val="18"/>
          <w:szCs w:val="18"/>
        </w:rPr>
        <w:t>&lt;clave</w:t>
      </w:r>
      <w:r w:rsidRPr="0004423D">
        <w:rPr>
          <w:rFonts w:ascii="Consolas" w:hAnsi="Consolas"/>
          <w:color w:val="000000"/>
          <w:sz w:val="18"/>
          <w:szCs w:val="18"/>
        </w:rPr>
        <w:t xml:space="preserve"> </w:t>
      </w:r>
      <w:r w:rsidRPr="0004423D">
        <w:rPr>
          <w:rFonts w:ascii="Consolas" w:hAnsi="Consolas"/>
          <w:color w:val="FF0000"/>
          <w:sz w:val="18"/>
          <w:szCs w:val="18"/>
        </w:rPr>
        <w:t>id</w:t>
      </w:r>
      <w:r w:rsidRPr="0004423D">
        <w:rPr>
          <w:rFonts w:ascii="Consolas" w:hAnsi="Consolas"/>
          <w:color w:val="000000"/>
          <w:sz w:val="18"/>
          <w:szCs w:val="18"/>
        </w:rPr>
        <w:t>=</w:t>
      </w:r>
      <w:r w:rsidRPr="0004423D">
        <w:rPr>
          <w:rFonts w:ascii="Consolas" w:hAnsi="Consolas"/>
          <w:b/>
          <w:bCs/>
          <w:color w:val="8000FF"/>
          <w:sz w:val="18"/>
          <w:szCs w:val="18"/>
        </w:rPr>
        <w:t>"</w:t>
      </w:r>
      <w:proofErr w:type="spellStart"/>
      <w:r w:rsidRPr="0004423D">
        <w:rPr>
          <w:rFonts w:ascii="Consolas" w:hAnsi="Consolas"/>
          <w:b/>
          <w:bCs/>
          <w:color w:val="8000FF"/>
          <w:sz w:val="18"/>
          <w:szCs w:val="18"/>
        </w:rPr>
        <w:t>eA_AlterTipoRepresentacionCodigo</w:t>
      </w:r>
      <w:proofErr w:type="spellEnd"/>
      <w:r w:rsidRPr="0004423D">
        <w:rPr>
          <w:rFonts w:ascii="Consolas" w:hAnsi="Consolas"/>
          <w:b/>
          <w:bCs/>
          <w:color w:val="8000FF"/>
          <w:sz w:val="18"/>
          <w:szCs w:val="18"/>
        </w:rPr>
        <w:t>"</w:t>
      </w:r>
      <w:r w:rsidRPr="0004423D">
        <w:rPr>
          <w:rFonts w:ascii="Consolas" w:hAnsi="Consolas"/>
          <w:color w:val="0000FF"/>
          <w:sz w:val="18"/>
          <w:szCs w:val="18"/>
        </w:rPr>
        <w:t>&gt;</w:t>
      </w:r>
      <w:r w:rsidRPr="0004423D">
        <w:rPr>
          <w:rFonts w:ascii="Consolas" w:hAnsi="Consolas"/>
          <w:b/>
          <w:bCs/>
          <w:color w:val="000000"/>
          <w:sz w:val="18"/>
          <w:szCs w:val="18"/>
        </w:rPr>
        <w:t>Tipo de representación</w:t>
      </w:r>
      <w:r w:rsidRPr="0004423D">
        <w:rPr>
          <w:rFonts w:ascii="Consolas" w:hAnsi="Consolas"/>
          <w:color w:val="0000FF"/>
          <w:sz w:val="18"/>
          <w:szCs w:val="18"/>
        </w:rPr>
        <w:t>&lt;/clave&gt;</w:t>
      </w:r>
    </w:p>
    <w:p w14:paraId="2E97743B" w14:textId="77777777" w:rsidR="0004423D" w:rsidRPr="0004423D" w:rsidRDefault="0004423D" w:rsidP="0004423D">
      <w:pPr>
        <w:shd w:val="clear" w:color="auto" w:fill="FFFFFF"/>
        <w:ind w:left="360"/>
        <w:rPr>
          <w:rFonts w:ascii="Consolas" w:hAnsi="Consolas"/>
          <w:b/>
          <w:bCs/>
          <w:color w:val="000000"/>
          <w:sz w:val="18"/>
          <w:szCs w:val="18"/>
        </w:rPr>
      </w:pPr>
      <w:r w:rsidRPr="0004423D">
        <w:rPr>
          <w:rFonts w:ascii="Consolas" w:hAnsi="Consolas"/>
          <w:b/>
          <w:bCs/>
          <w:color w:val="000000"/>
          <w:sz w:val="18"/>
          <w:szCs w:val="18"/>
        </w:rPr>
        <w:t xml:space="preserve">      </w:t>
      </w:r>
      <w:r w:rsidRPr="0004423D">
        <w:rPr>
          <w:rFonts w:ascii="Consolas" w:hAnsi="Consolas"/>
          <w:color w:val="0000FF"/>
          <w:sz w:val="18"/>
          <w:szCs w:val="18"/>
        </w:rPr>
        <w:t>&lt;</w:t>
      </w:r>
      <w:proofErr w:type="gramStart"/>
      <w:r w:rsidRPr="0004423D">
        <w:rPr>
          <w:rFonts w:ascii="Consolas" w:hAnsi="Consolas"/>
          <w:color w:val="0000FF"/>
          <w:sz w:val="18"/>
          <w:szCs w:val="18"/>
        </w:rPr>
        <w:t>valor&gt;</w:t>
      </w:r>
      <w:proofErr w:type="gramEnd"/>
      <w:r w:rsidRPr="0004423D">
        <w:rPr>
          <w:rFonts w:ascii="Consolas" w:hAnsi="Consolas"/>
          <w:b/>
          <w:bCs/>
          <w:color w:val="000000"/>
          <w:sz w:val="18"/>
          <w:szCs w:val="18"/>
        </w:rPr>
        <w:t>PNA</w:t>
      </w:r>
      <w:r w:rsidRPr="0004423D">
        <w:rPr>
          <w:rFonts w:ascii="Consolas" w:hAnsi="Consolas"/>
          <w:color w:val="0000FF"/>
          <w:sz w:val="18"/>
          <w:szCs w:val="18"/>
        </w:rPr>
        <w:t>&lt;/valor&gt;</w:t>
      </w:r>
    </w:p>
    <w:p w14:paraId="0352BFB3" w14:textId="77777777" w:rsidR="0004423D" w:rsidRDefault="0004423D" w:rsidP="0004423D">
      <w:pPr>
        <w:shd w:val="clear" w:color="auto" w:fill="FFFFFF"/>
        <w:ind w:left="360"/>
        <w:rPr>
          <w:rFonts w:ascii="Consolas" w:hAnsi="Consolas"/>
          <w:color w:val="0000FF"/>
          <w:sz w:val="18"/>
          <w:szCs w:val="18"/>
        </w:rPr>
      </w:pPr>
      <w:r w:rsidRPr="0004423D">
        <w:rPr>
          <w:rFonts w:ascii="Consolas" w:hAnsi="Consolas"/>
          <w:b/>
          <w:bCs/>
          <w:color w:val="000000"/>
          <w:sz w:val="18"/>
          <w:szCs w:val="18"/>
        </w:rPr>
        <w:t xml:space="preserve">   </w:t>
      </w:r>
      <w:r w:rsidRPr="0004423D">
        <w:rPr>
          <w:rFonts w:ascii="Consolas" w:hAnsi="Consolas"/>
          <w:color w:val="0000FF"/>
          <w:sz w:val="18"/>
          <w:szCs w:val="18"/>
        </w:rPr>
        <w:t>&lt;/</w:t>
      </w:r>
      <w:proofErr w:type="spellStart"/>
      <w:proofErr w:type="gramStart"/>
      <w:r w:rsidRPr="0004423D">
        <w:rPr>
          <w:rFonts w:ascii="Consolas" w:hAnsi="Consolas"/>
          <w:color w:val="0000FF"/>
          <w:sz w:val="18"/>
          <w:szCs w:val="18"/>
        </w:rPr>
        <w:t>item</w:t>
      </w:r>
      <w:proofErr w:type="spellEnd"/>
      <w:proofErr w:type="gramEnd"/>
      <w:r w:rsidRPr="0004423D">
        <w:rPr>
          <w:rFonts w:ascii="Consolas" w:hAnsi="Consolas"/>
          <w:color w:val="0000FF"/>
          <w:sz w:val="18"/>
          <w:szCs w:val="18"/>
        </w:rPr>
        <w:t>&gt;</w:t>
      </w:r>
    </w:p>
    <w:p w14:paraId="1E344036" w14:textId="13DDD42F" w:rsidR="0004423D" w:rsidRPr="0004423D" w:rsidRDefault="0004423D" w:rsidP="0004423D">
      <w:pPr>
        <w:shd w:val="clear" w:color="auto" w:fill="FFFFFF"/>
        <w:ind w:left="360"/>
        <w:rPr>
          <w:rFonts w:ascii="Times New Roman" w:hAnsi="Times New Roman"/>
          <w:sz w:val="24"/>
        </w:rPr>
      </w:pPr>
      <w:r>
        <w:rPr>
          <w:rFonts w:ascii="Consolas" w:hAnsi="Consolas"/>
          <w:color w:val="0000FF"/>
          <w:sz w:val="18"/>
          <w:szCs w:val="18"/>
        </w:rPr>
        <w:tab/>
        <w:t>...</w:t>
      </w:r>
    </w:p>
    <w:p w14:paraId="17B39117" w14:textId="77777777" w:rsidR="0004423D" w:rsidRPr="0004423D" w:rsidRDefault="0004423D" w:rsidP="0004423D">
      <w:pPr>
        <w:ind w:left="0"/>
        <w:jc w:val="both"/>
        <w:rPr>
          <w:lang w:val="es-ES_tradnl"/>
        </w:rPr>
      </w:pPr>
    </w:p>
    <w:p w14:paraId="3F8D01CD" w14:textId="77777777" w:rsidR="007F6605" w:rsidRPr="00FC45D1" w:rsidRDefault="007F6605" w:rsidP="00A44288">
      <w:pPr>
        <w:jc w:val="both"/>
        <w:rPr>
          <w:lang w:val="es-ES_tradnl"/>
        </w:rPr>
      </w:pPr>
    </w:p>
    <w:p w14:paraId="1F8AF5C2" w14:textId="77777777" w:rsidR="00AE1120" w:rsidRPr="00FC45D1" w:rsidRDefault="00AE1120" w:rsidP="00784EA5">
      <w:pPr>
        <w:pStyle w:val="Ttulo2"/>
        <w:jc w:val="both"/>
        <w:rPr>
          <w:rFonts w:asciiTheme="minorHAnsi" w:hAnsiTheme="minorHAnsi"/>
          <w:lang w:val="es-ES_tradnl"/>
        </w:rPr>
      </w:pPr>
      <w:bookmarkStart w:id="20" w:name="_Toc192590241"/>
      <w:r w:rsidRPr="00FC45D1">
        <w:rPr>
          <w:rFonts w:asciiTheme="minorHAnsi" w:hAnsiTheme="minorHAnsi"/>
          <w:lang w:val="es-ES_tradnl"/>
        </w:rPr>
        <w:t>LECTURA DE LA BANDEJA DE ENTRADA POR LAS APLICACIONES SECTORIALES.</w:t>
      </w:r>
      <w:bookmarkEnd w:id="20"/>
    </w:p>
    <w:p w14:paraId="3102D69D" w14:textId="77777777" w:rsidR="00AE1120" w:rsidRPr="00FC45D1" w:rsidRDefault="00D8054B" w:rsidP="00A44288">
      <w:pPr>
        <w:jc w:val="both"/>
        <w:rPr>
          <w:lang w:val="es-ES_tradnl" w:eastAsia="en-US"/>
        </w:rPr>
      </w:pPr>
      <w:r w:rsidRPr="00FC45D1">
        <w:rPr>
          <w:lang w:val="es-ES_tradnl" w:eastAsia="en-US"/>
        </w:rPr>
        <w:t>Como hemos indicado</w:t>
      </w:r>
      <w:r w:rsidR="006F5257" w:rsidRPr="00FC45D1">
        <w:rPr>
          <w:lang w:val="es-ES_tradnl" w:eastAsia="en-US"/>
        </w:rPr>
        <w:t>,</w:t>
      </w:r>
      <w:r w:rsidRPr="00FC45D1">
        <w:rPr>
          <w:lang w:val="es-ES_tradnl" w:eastAsia="en-US"/>
        </w:rPr>
        <w:t xml:space="preserve"> todas las presentaciones de solicitudes y tr</w:t>
      </w:r>
      <w:r w:rsidR="006F5257" w:rsidRPr="00FC45D1">
        <w:rPr>
          <w:lang w:val="es-ES_tradnl" w:eastAsia="en-US"/>
        </w:rPr>
        <w:t>á</w:t>
      </w:r>
      <w:r w:rsidRPr="00FC45D1">
        <w:rPr>
          <w:lang w:val="es-ES_tradnl" w:eastAsia="en-US"/>
        </w:rPr>
        <w:t>mites, una vez han sido completadas, generan un evento en la bandeja de entrada.</w:t>
      </w:r>
    </w:p>
    <w:p w14:paraId="54F01548" w14:textId="77777777" w:rsidR="00D8054B" w:rsidRPr="00FC45D1" w:rsidRDefault="00D8054B" w:rsidP="00A44288">
      <w:pPr>
        <w:jc w:val="both"/>
        <w:rPr>
          <w:lang w:val="es-ES_tradnl" w:eastAsia="en-US"/>
        </w:rPr>
      </w:pPr>
    </w:p>
    <w:p w14:paraId="196D599A" w14:textId="77777777" w:rsidR="00D8054B" w:rsidRPr="00FC45D1" w:rsidRDefault="00D8054B" w:rsidP="00A44288">
      <w:pPr>
        <w:jc w:val="both"/>
        <w:rPr>
          <w:lang w:val="es-ES_tradnl" w:eastAsia="en-US"/>
        </w:rPr>
      </w:pPr>
      <w:r w:rsidRPr="00FC45D1">
        <w:rPr>
          <w:lang w:val="es-ES_tradnl" w:eastAsia="en-US"/>
        </w:rPr>
        <w:t>Este evento permite:</w:t>
      </w:r>
    </w:p>
    <w:p w14:paraId="131338BF" w14:textId="77777777" w:rsidR="00D8054B" w:rsidRPr="00FC45D1" w:rsidRDefault="00D8054B" w:rsidP="009C0FF1">
      <w:pPr>
        <w:pStyle w:val="Prrafodelista"/>
        <w:numPr>
          <w:ilvl w:val="0"/>
          <w:numId w:val="13"/>
        </w:numPr>
        <w:spacing w:after="60"/>
        <w:ind w:left="714" w:hanging="357"/>
        <w:contextualSpacing w:val="0"/>
        <w:jc w:val="both"/>
        <w:rPr>
          <w:lang w:val="es-ES_tradnl"/>
        </w:rPr>
      </w:pPr>
      <w:r w:rsidRPr="00FC45D1">
        <w:rPr>
          <w:lang w:val="es-ES_tradnl"/>
        </w:rPr>
        <w:t xml:space="preserve">Conocer que entradas se </w:t>
      </w:r>
      <w:r w:rsidR="00E70DCA" w:rsidRPr="00FC45D1">
        <w:rPr>
          <w:lang w:val="es-ES_tradnl"/>
        </w:rPr>
        <w:t>han</w:t>
      </w:r>
      <w:r w:rsidRPr="00FC45D1">
        <w:rPr>
          <w:lang w:val="es-ES_tradnl"/>
        </w:rPr>
        <w:t xml:space="preserve"> realizado para cada procedimiento en cualquier momento.</w:t>
      </w:r>
    </w:p>
    <w:p w14:paraId="6374BC05" w14:textId="77777777" w:rsidR="00D8054B" w:rsidRPr="00FC45D1" w:rsidRDefault="00E70DCA" w:rsidP="009C0FF1">
      <w:pPr>
        <w:pStyle w:val="Prrafodelista"/>
        <w:numPr>
          <w:ilvl w:val="0"/>
          <w:numId w:val="13"/>
        </w:numPr>
        <w:spacing w:after="60"/>
        <w:ind w:left="714" w:hanging="357"/>
        <w:contextualSpacing w:val="0"/>
        <w:jc w:val="both"/>
        <w:rPr>
          <w:lang w:val="es-ES_tradnl"/>
        </w:rPr>
      </w:pPr>
      <w:r w:rsidRPr="00FC45D1">
        <w:rPr>
          <w:lang w:val="es-ES_tradnl"/>
        </w:rPr>
        <w:t>Permite q</w:t>
      </w:r>
      <w:r w:rsidR="00D8054B" w:rsidRPr="00FC45D1">
        <w:rPr>
          <w:lang w:val="es-ES_tradnl"/>
        </w:rPr>
        <w:t xml:space="preserve">ue desde </w:t>
      </w:r>
      <w:r w:rsidR="006F5257" w:rsidRPr="00FC45D1">
        <w:rPr>
          <w:lang w:val="es-ES_tradnl"/>
        </w:rPr>
        <w:t>DELFOS</w:t>
      </w:r>
      <w:r w:rsidR="00D8054B" w:rsidRPr="00FC45D1">
        <w:rPr>
          <w:lang w:val="es-ES_tradnl"/>
        </w:rPr>
        <w:t xml:space="preserve"> o desde la aplicación sectorial se pueda acceder al evento, marcarlo como leído y acceder a los documentos presentados (</w:t>
      </w:r>
      <w:r w:rsidR="00222AD5" w:rsidRPr="00FC45D1">
        <w:rPr>
          <w:lang w:val="es-ES_tradnl"/>
        </w:rPr>
        <w:t xml:space="preserve">la bandeja de entrada </w:t>
      </w:r>
      <w:r w:rsidR="00D8054B" w:rsidRPr="00FC45D1">
        <w:rPr>
          <w:lang w:val="es-ES_tradnl"/>
        </w:rPr>
        <w:t>sustituye a otros medios de distribución de solicitudes</w:t>
      </w:r>
      <w:r w:rsidR="00F7074E" w:rsidRPr="00FC45D1">
        <w:rPr>
          <w:lang w:val="es-ES_tradnl"/>
        </w:rPr>
        <w:t xml:space="preserve"> y trá</w:t>
      </w:r>
      <w:r w:rsidRPr="00FC45D1">
        <w:rPr>
          <w:lang w:val="es-ES_tradnl"/>
        </w:rPr>
        <w:t>mites</w:t>
      </w:r>
      <w:r w:rsidR="00D8054B" w:rsidRPr="00FC45D1">
        <w:rPr>
          <w:lang w:val="es-ES_tradnl"/>
        </w:rPr>
        <w:t>)</w:t>
      </w:r>
    </w:p>
    <w:p w14:paraId="105DF458" w14:textId="77777777" w:rsidR="00D8054B" w:rsidRPr="00FC45D1" w:rsidRDefault="00D8054B" w:rsidP="009C0FF1">
      <w:pPr>
        <w:pStyle w:val="Prrafodelista"/>
        <w:numPr>
          <w:ilvl w:val="0"/>
          <w:numId w:val="13"/>
        </w:numPr>
        <w:spacing w:after="60"/>
        <w:ind w:left="714" w:hanging="357"/>
        <w:contextualSpacing w:val="0"/>
        <w:jc w:val="both"/>
        <w:rPr>
          <w:lang w:val="es-ES_tradnl"/>
        </w:rPr>
      </w:pPr>
      <w:r w:rsidRPr="00FC45D1">
        <w:rPr>
          <w:lang w:val="es-ES_tradnl"/>
        </w:rPr>
        <w:t>Automatizar tareas posteriores a la recepción de solicitudes.</w:t>
      </w:r>
    </w:p>
    <w:p w14:paraId="7F73965A" w14:textId="77777777" w:rsidR="00D57EF9" w:rsidRPr="00FC45D1" w:rsidRDefault="00D57EF9" w:rsidP="00A44288">
      <w:pPr>
        <w:jc w:val="both"/>
        <w:rPr>
          <w:lang w:val="es-ES_tradnl"/>
        </w:rPr>
      </w:pPr>
    </w:p>
    <w:p w14:paraId="105BF85A" w14:textId="77777777" w:rsidR="00D8054B" w:rsidRPr="00FC45D1" w:rsidRDefault="00D8054B" w:rsidP="00A44288">
      <w:pPr>
        <w:jc w:val="both"/>
        <w:rPr>
          <w:lang w:val="es-ES_tradnl"/>
        </w:rPr>
      </w:pPr>
      <w:r w:rsidRPr="00FC45D1">
        <w:rPr>
          <w:lang w:val="es-ES_tradnl"/>
        </w:rPr>
        <w:t xml:space="preserve">Desde las aplicaciones sectoriales podrá accederse a la bandeja de entrada a </w:t>
      </w:r>
      <w:r w:rsidR="002F1274" w:rsidRPr="00FC45D1">
        <w:rPr>
          <w:lang w:val="es-ES_tradnl"/>
        </w:rPr>
        <w:t>través</w:t>
      </w:r>
      <w:r w:rsidR="00F7074E" w:rsidRPr="00FC45D1">
        <w:rPr>
          <w:lang w:val="es-ES_tradnl"/>
        </w:rPr>
        <w:t xml:space="preserve"> de un servicio WEB de consulta</w:t>
      </w:r>
      <w:r w:rsidR="002F1274" w:rsidRPr="00FC45D1">
        <w:rPr>
          <w:lang w:val="es-ES_tradnl"/>
        </w:rPr>
        <w:t xml:space="preserve"> entre fechas, especificando una solicitud concreta, </w:t>
      </w:r>
      <w:r w:rsidR="00F7074E" w:rsidRPr="00FC45D1">
        <w:rPr>
          <w:lang w:val="es-ES_tradnl"/>
        </w:rPr>
        <w:t xml:space="preserve">estado, </w:t>
      </w:r>
      <w:r w:rsidR="002F1274" w:rsidRPr="00FC45D1">
        <w:rPr>
          <w:lang w:val="es-ES_tradnl"/>
        </w:rPr>
        <w:t>etc….</w:t>
      </w:r>
    </w:p>
    <w:p w14:paraId="33535FB3" w14:textId="77777777" w:rsidR="002F1274" w:rsidRPr="00FC45D1" w:rsidRDefault="002F1274" w:rsidP="00A44288">
      <w:pPr>
        <w:jc w:val="both"/>
        <w:rPr>
          <w:lang w:val="es-ES_tradnl"/>
        </w:rPr>
      </w:pPr>
    </w:p>
    <w:p w14:paraId="208B290D" w14:textId="77777777" w:rsidR="002F1274" w:rsidRPr="00FC45D1" w:rsidRDefault="002F1274" w:rsidP="00A44288">
      <w:pPr>
        <w:jc w:val="both"/>
        <w:rPr>
          <w:lang w:val="es-ES_tradnl"/>
        </w:rPr>
      </w:pPr>
    </w:p>
    <w:p w14:paraId="15B29518" w14:textId="77777777" w:rsidR="002F1274" w:rsidRPr="00FC45D1" w:rsidRDefault="00814249" w:rsidP="00A44288">
      <w:pPr>
        <w:jc w:val="both"/>
        <w:rPr>
          <w:lang w:val="es-ES_tradnl"/>
        </w:rPr>
      </w:pPr>
      <w:r w:rsidRPr="00FC45D1">
        <w:rPr>
          <w:lang w:val="es-ES_tradnl"/>
        </w:rPr>
        <w:t>Cuando haya sido procesado por la aplicación sectorial, el evento se</w:t>
      </w:r>
      <w:r w:rsidR="002F1274" w:rsidRPr="00FC45D1">
        <w:rPr>
          <w:lang w:val="es-ES_tradnl"/>
        </w:rPr>
        <w:t xml:space="preserve"> podrá marcar como leído</w:t>
      </w:r>
      <w:r w:rsidRPr="00FC45D1">
        <w:rPr>
          <w:lang w:val="es-ES_tradnl"/>
        </w:rPr>
        <w:t xml:space="preserve">, cambiando su estado </w:t>
      </w:r>
      <w:r w:rsidR="00032BA0" w:rsidRPr="00FC45D1">
        <w:rPr>
          <w:lang w:val="es-ES_tradnl"/>
        </w:rPr>
        <w:t>de “Pendiente de Leer” a “Leído”.</w:t>
      </w:r>
    </w:p>
    <w:p w14:paraId="7F0E6420" w14:textId="77777777" w:rsidR="00F77C03" w:rsidRPr="00FC45D1" w:rsidRDefault="00F77C03" w:rsidP="00A44288">
      <w:pPr>
        <w:jc w:val="both"/>
        <w:rPr>
          <w:lang w:val="es-ES_tradnl"/>
        </w:rPr>
      </w:pPr>
    </w:p>
    <w:p w14:paraId="6624187B" w14:textId="77777777" w:rsidR="00856636" w:rsidRPr="00FC45D1" w:rsidRDefault="002A14D2" w:rsidP="00A44288">
      <w:pPr>
        <w:jc w:val="both"/>
        <w:rPr>
          <w:lang w:val="es-ES_tradnl"/>
        </w:rPr>
      </w:pPr>
      <w:r w:rsidRPr="00FC45D1">
        <w:rPr>
          <w:lang w:val="es-ES_tradnl"/>
        </w:rPr>
        <w:t>Otros datos que se pueden consultar en la bandeja de entrada son:</w:t>
      </w:r>
    </w:p>
    <w:p w14:paraId="11CC2671" w14:textId="77777777" w:rsidR="002A14D2" w:rsidRPr="00FC45D1" w:rsidRDefault="002A14D2" w:rsidP="00A44288">
      <w:pPr>
        <w:jc w:val="both"/>
        <w:rPr>
          <w:lang w:val="es-ES_tradnl"/>
        </w:rPr>
      </w:pPr>
    </w:p>
    <w:p w14:paraId="5FEB64E9" w14:textId="77777777" w:rsidR="002A14D2" w:rsidRPr="00FC45D1" w:rsidRDefault="002A14D2" w:rsidP="009C0FF1">
      <w:pPr>
        <w:pStyle w:val="Prrafodelista"/>
        <w:numPr>
          <w:ilvl w:val="0"/>
          <w:numId w:val="14"/>
        </w:numPr>
        <w:spacing w:after="60"/>
        <w:contextualSpacing w:val="0"/>
        <w:jc w:val="both"/>
        <w:rPr>
          <w:lang w:val="es-ES_tradnl"/>
        </w:rPr>
      </w:pPr>
      <w:r w:rsidRPr="00FC45D1">
        <w:rPr>
          <w:lang w:val="es-ES_tradnl"/>
        </w:rPr>
        <w:t>Los interesados en el procedimiento: Este dato es obligatorio incorporarl</w:t>
      </w:r>
      <w:r w:rsidR="00814249" w:rsidRPr="00FC45D1">
        <w:rPr>
          <w:lang w:val="es-ES_tradnl"/>
        </w:rPr>
        <w:t>o en la creación del expediente.</w:t>
      </w:r>
    </w:p>
    <w:p w14:paraId="648B30C2" w14:textId="77777777" w:rsidR="002A14D2" w:rsidRPr="00FC45D1" w:rsidRDefault="002A14D2" w:rsidP="009C0FF1">
      <w:pPr>
        <w:pStyle w:val="Prrafodelista"/>
        <w:numPr>
          <w:ilvl w:val="0"/>
          <w:numId w:val="14"/>
        </w:numPr>
        <w:spacing w:after="60"/>
        <w:ind w:left="714" w:hanging="357"/>
        <w:contextualSpacing w:val="0"/>
        <w:jc w:val="both"/>
        <w:rPr>
          <w:lang w:val="es-ES_tradnl"/>
        </w:rPr>
      </w:pPr>
      <w:r w:rsidRPr="00FC45D1">
        <w:rPr>
          <w:lang w:val="es-ES_tradnl"/>
        </w:rPr>
        <w:t xml:space="preserve">El representante que ha realizado la presentación. Se entiende que a lo largo de la tramitación del expediente puede intervenir un nuevo representante en las nuevas tramitaciones. </w:t>
      </w:r>
      <w:r w:rsidR="00814249" w:rsidRPr="00FC45D1">
        <w:rPr>
          <w:lang w:val="es-ES_tradnl"/>
        </w:rPr>
        <w:t>Por tanto, s</w:t>
      </w:r>
      <w:r w:rsidRPr="00FC45D1">
        <w:rPr>
          <w:lang w:val="es-ES_tradnl"/>
        </w:rPr>
        <w:t>e debe tener en cuenta el del último evento del expediente.</w:t>
      </w:r>
    </w:p>
    <w:p w14:paraId="4ADA74D1" w14:textId="77777777" w:rsidR="002A14D2" w:rsidRPr="00FC45D1" w:rsidRDefault="002A14D2" w:rsidP="009C0FF1">
      <w:pPr>
        <w:pStyle w:val="Prrafodelista"/>
        <w:numPr>
          <w:ilvl w:val="0"/>
          <w:numId w:val="14"/>
        </w:numPr>
        <w:spacing w:after="60"/>
        <w:ind w:left="714" w:hanging="357"/>
        <w:contextualSpacing w:val="0"/>
        <w:jc w:val="both"/>
        <w:rPr>
          <w:lang w:val="es-ES_tradnl"/>
        </w:rPr>
      </w:pPr>
      <w:r w:rsidRPr="00FC45D1">
        <w:rPr>
          <w:lang w:val="es-ES_tradnl"/>
        </w:rPr>
        <w:t xml:space="preserve">Las formas de notificación y comunicación. </w:t>
      </w:r>
      <w:r w:rsidR="002B4264" w:rsidRPr="00FC45D1">
        <w:rPr>
          <w:lang w:val="es-ES_tradnl"/>
        </w:rPr>
        <w:t>Durante</w:t>
      </w:r>
      <w:r w:rsidRPr="00FC45D1">
        <w:rPr>
          <w:lang w:val="es-ES_tradnl"/>
        </w:rPr>
        <w:t xml:space="preserve"> la tramitación del expediente </w:t>
      </w:r>
      <w:r w:rsidR="002B4264" w:rsidRPr="00FC45D1">
        <w:rPr>
          <w:lang w:val="es-ES_tradnl"/>
        </w:rPr>
        <w:t>el interesado</w:t>
      </w:r>
      <w:r w:rsidRPr="00FC45D1">
        <w:rPr>
          <w:lang w:val="es-ES_tradnl"/>
        </w:rPr>
        <w:t xml:space="preserve"> puede cambiar</w:t>
      </w:r>
      <w:r w:rsidR="002B4264" w:rsidRPr="00FC45D1">
        <w:rPr>
          <w:lang w:val="es-ES_tradnl"/>
        </w:rPr>
        <w:t>las</w:t>
      </w:r>
      <w:r w:rsidRPr="00FC45D1">
        <w:rPr>
          <w:lang w:val="es-ES_tradnl"/>
        </w:rPr>
        <w:t>. Se debe tener en cuenta la forma de notificación/comunicación del último evento del expediente</w:t>
      </w:r>
      <w:r w:rsidR="002B4264" w:rsidRPr="00FC45D1">
        <w:rPr>
          <w:lang w:val="es-ES_tradnl"/>
        </w:rPr>
        <w:t>.</w:t>
      </w:r>
    </w:p>
    <w:p w14:paraId="39C056CF" w14:textId="77777777" w:rsidR="002A14D2" w:rsidRPr="00FC45D1" w:rsidRDefault="00E70DCA" w:rsidP="009C0FF1">
      <w:pPr>
        <w:pStyle w:val="Prrafodelista"/>
        <w:numPr>
          <w:ilvl w:val="0"/>
          <w:numId w:val="14"/>
        </w:numPr>
        <w:spacing w:after="60"/>
        <w:ind w:left="714" w:hanging="357"/>
        <w:contextualSpacing w:val="0"/>
        <w:jc w:val="both"/>
        <w:rPr>
          <w:lang w:val="es-ES_tradnl"/>
        </w:rPr>
      </w:pPr>
      <w:r w:rsidRPr="00FC45D1">
        <w:rPr>
          <w:lang w:val="es-ES_tradnl"/>
        </w:rPr>
        <w:t>El código e importe de l</w:t>
      </w:r>
      <w:r w:rsidR="002A14D2" w:rsidRPr="00FC45D1">
        <w:rPr>
          <w:lang w:val="es-ES_tradnl"/>
        </w:rPr>
        <w:t>a</w:t>
      </w:r>
      <w:r w:rsidR="00032BA0" w:rsidRPr="00FC45D1">
        <w:rPr>
          <w:lang w:val="es-ES_tradnl"/>
        </w:rPr>
        <w:t>/s</w:t>
      </w:r>
      <w:r w:rsidR="002A14D2" w:rsidRPr="00FC45D1">
        <w:rPr>
          <w:lang w:val="es-ES_tradnl"/>
        </w:rPr>
        <w:t xml:space="preserve"> tasa</w:t>
      </w:r>
      <w:r w:rsidR="00032BA0" w:rsidRPr="00FC45D1">
        <w:rPr>
          <w:lang w:val="es-ES_tradnl"/>
        </w:rPr>
        <w:t>/s</w:t>
      </w:r>
      <w:r w:rsidR="002A14D2" w:rsidRPr="00FC45D1">
        <w:rPr>
          <w:lang w:val="es-ES_tradnl"/>
        </w:rPr>
        <w:t xml:space="preserve"> generada</w:t>
      </w:r>
      <w:r w:rsidR="00032BA0" w:rsidRPr="00FC45D1">
        <w:rPr>
          <w:lang w:val="es-ES_tradnl"/>
        </w:rPr>
        <w:t>/s</w:t>
      </w:r>
      <w:r w:rsidR="002B4264" w:rsidRPr="00FC45D1">
        <w:rPr>
          <w:lang w:val="es-ES_tradnl"/>
        </w:rPr>
        <w:t>.</w:t>
      </w:r>
    </w:p>
    <w:p w14:paraId="22CF17B8" w14:textId="77777777" w:rsidR="002A14D2" w:rsidRPr="00FC45D1" w:rsidRDefault="002B4264" w:rsidP="009C0FF1">
      <w:pPr>
        <w:pStyle w:val="Prrafodelista"/>
        <w:numPr>
          <w:ilvl w:val="0"/>
          <w:numId w:val="14"/>
        </w:numPr>
        <w:spacing w:after="60"/>
        <w:ind w:left="714" w:hanging="357"/>
        <w:contextualSpacing w:val="0"/>
        <w:jc w:val="both"/>
        <w:rPr>
          <w:lang w:val="es-ES_tradnl"/>
        </w:rPr>
      </w:pPr>
      <w:r w:rsidRPr="00FC45D1">
        <w:rPr>
          <w:lang w:val="es-ES_tradnl"/>
        </w:rPr>
        <w:t>El estado del p</w:t>
      </w:r>
      <w:r w:rsidR="002A14D2" w:rsidRPr="00FC45D1">
        <w:rPr>
          <w:lang w:val="es-ES_tradnl"/>
        </w:rPr>
        <w:t>ago</w:t>
      </w:r>
      <w:r w:rsidRPr="00FC45D1">
        <w:rPr>
          <w:lang w:val="es-ES_tradnl"/>
        </w:rPr>
        <w:t xml:space="preserve"> de la</w:t>
      </w:r>
      <w:r w:rsidR="00032BA0" w:rsidRPr="00FC45D1">
        <w:rPr>
          <w:lang w:val="es-ES_tradnl"/>
        </w:rPr>
        <w:t>/s</w:t>
      </w:r>
      <w:r w:rsidRPr="00FC45D1">
        <w:rPr>
          <w:lang w:val="es-ES_tradnl"/>
        </w:rPr>
        <w:t xml:space="preserve"> tasa</w:t>
      </w:r>
      <w:r w:rsidR="00032BA0" w:rsidRPr="00FC45D1">
        <w:rPr>
          <w:lang w:val="es-ES_tradnl"/>
        </w:rPr>
        <w:t>/s</w:t>
      </w:r>
      <w:r w:rsidRPr="00FC45D1">
        <w:rPr>
          <w:lang w:val="es-ES_tradnl"/>
        </w:rPr>
        <w:t>.</w:t>
      </w:r>
    </w:p>
    <w:p w14:paraId="7DCDC37C" w14:textId="77777777" w:rsidR="002A14D2" w:rsidRPr="00FC45D1" w:rsidRDefault="002A14D2" w:rsidP="009C0FF1">
      <w:pPr>
        <w:pStyle w:val="Prrafodelista"/>
        <w:numPr>
          <w:ilvl w:val="0"/>
          <w:numId w:val="14"/>
        </w:numPr>
        <w:spacing w:after="60"/>
        <w:contextualSpacing w:val="0"/>
        <w:jc w:val="both"/>
        <w:rPr>
          <w:lang w:val="es-ES_tradnl"/>
        </w:rPr>
      </w:pPr>
      <w:r w:rsidRPr="00FC45D1">
        <w:rPr>
          <w:lang w:val="es-ES_tradnl"/>
        </w:rPr>
        <w:t>El código del expediente. Una vez</w:t>
      </w:r>
      <w:r w:rsidR="004F7E64" w:rsidRPr="00FC45D1">
        <w:rPr>
          <w:lang w:val="es-ES_tradnl"/>
        </w:rPr>
        <w:t xml:space="preserve"> que</w:t>
      </w:r>
      <w:r w:rsidRPr="00FC45D1">
        <w:rPr>
          <w:lang w:val="es-ES_tradnl"/>
        </w:rPr>
        <w:t xml:space="preserve"> la solicitud se incorpora al expediente</w:t>
      </w:r>
      <w:r w:rsidR="004F7E64" w:rsidRPr="00FC45D1">
        <w:rPr>
          <w:lang w:val="es-ES_tradnl"/>
        </w:rPr>
        <w:t>,</w:t>
      </w:r>
      <w:r w:rsidRPr="00FC45D1">
        <w:rPr>
          <w:lang w:val="es-ES_tradnl"/>
        </w:rPr>
        <w:t xml:space="preserve"> todos sus documentos </w:t>
      </w:r>
      <w:r w:rsidR="00E70DCA" w:rsidRPr="00FC45D1">
        <w:rPr>
          <w:lang w:val="es-ES_tradnl"/>
        </w:rPr>
        <w:t xml:space="preserve">en SANDRA </w:t>
      </w:r>
      <w:r w:rsidRPr="00FC45D1">
        <w:rPr>
          <w:lang w:val="es-ES_tradnl"/>
        </w:rPr>
        <w:t>quedan vincula</w:t>
      </w:r>
      <w:r w:rsidR="00E70DCA" w:rsidRPr="00FC45D1">
        <w:rPr>
          <w:lang w:val="es-ES_tradnl"/>
        </w:rPr>
        <w:t>d</w:t>
      </w:r>
      <w:r w:rsidRPr="00FC45D1">
        <w:rPr>
          <w:lang w:val="es-ES_tradnl"/>
        </w:rPr>
        <w:t xml:space="preserve">os </w:t>
      </w:r>
      <w:r w:rsidR="002B4264" w:rsidRPr="00FC45D1">
        <w:rPr>
          <w:lang w:val="es-ES_tradnl"/>
        </w:rPr>
        <w:t>a é</w:t>
      </w:r>
      <w:r w:rsidR="00E70DCA" w:rsidRPr="00FC45D1">
        <w:rPr>
          <w:lang w:val="es-ES_tradnl"/>
        </w:rPr>
        <w:t xml:space="preserve">ste </w:t>
      </w:r>
      <w:r w:rsidRPr="00FC45D1">
        <w:rPr>
          <w:lang w:val="es-ES_tradnl"/>
        </w:rPr>
        <w:t xml:space="preserve">mediante un metadato </w:t>
      </w:r>
      <w:r w:rsidR="004F7E64" w:rsidRPr="00FC45D1">
        <w:rPr>
          <w:lang w:val="es-ES_tradnl"/>
        </w:rPr>
        <w:t>específico</w:t>
      </w:r>
      <w:r w:rsidRPr="00FC45D1">
        <w:rPr>
          <w:lang w:val="es-ES_tradnl"/>
        </w:rPr>
        <w:t xml:space="preserve">. </w:t>
      </w:r>
      <w:r w:rsidR="004F7E64" w:rsidRPr="00FC45D1">
        <w:rPr>
          <w:lang w:val="es-ES_tradnl"/>
        </w:rPr>
        <w:t>C</w:t>
      </w:r>
      <w:r w:rsidR="00E70DCA" w:rsidRPr="00FC45D1">
        <w:rPr>
          <w:lang w:val="es-ES_tradnl"/>
        </w:rPr>
        <w:t>uando se produzca di</w:t>
      </w:r>
      <w:r w:rsidR="002B4264" w:rsidRPr="00FC45D1">
        <w:rPr>
          <w:lang w:val="es-ES_tradnl"/>
        </w:rPr>
        <w:t xml:space="preserve">cha </w:t>
      </w:r>
      <w:r w:rsidR="002B4264" w:rsidRPr="00FC45D1">
        <w:rPr>
          <w:lang w:val="es-ES_tradnl"/>
        </w:rPr>
        <w:lastRenderedPageBreak/>
        <w:t>incorporación</w:t>
      </w:r>
      <w:r w:rsidR="004F7E64" w:rsidRPr="00FC45D1">
        <w:rPr>
          <w:lang w:val="es-ES_tradnl"/>
        </w:rPr>
        <w:t xml:space="preserve"> también</w:t>
      </w:r>
      <w:r w:rsidR="002B4264" w:rsidRPr="00FC45D1">
        <w:rPr>
          <w:lang w:val="es-ES_tradnl"/>
        </w:rPr>
        <w:t xml:space="preserve"> se modificará</w:t>
      </w:r>
      <w:r w:rsidR="00E70DCA" w:rsidRPr="00FC45D1">
        <w:rPr>
          <w:lang w:val="es-ES_tradnl"/>
        </w:rPr>
        <w:t xml:space="preserve"> la bandeja de entrada para incluir el código de expediente</w:t>
      </w:r>
      <w:r w:rsidR="002B4264" w:rsidRPr="00FC45D1">
        <w:rPr>
          <w:lang w:val="es-ES_tradnl"/>
        </w:rPr>
        <w:t xml:space="preserve"> en el campo </w:t>
      </w:r>
      <w:r w:rsidR="004F7E64" w:rsidRPr="00FC45D1">
        <w:rPr>
          <w:lang w:val="es-ES_tradnl"/>
        </w:rPr>
        <w:t>EXPEDIENTE</w:t>
      </w:r>
      <w:r w:rsidR="00E70DCA" w:rsidRPr="00FC45D1">
        <w:rPr>
          <w:lang w:val="es-ES_tradnl"/>
        </w:rPr>
        <w:t>. Esto solo ocurrirá con las solicitudes (el resto de eventos ya incluye el código de expediente). De esta forma se facilita</w:t>
      </w:r>
      <w:r w:rsidR="004F7E64" w:rsidRPr="00FC45D1">
        <w:rPr>
          <w:lang w:val="es-ES_tradnl"/>
        </w:rPr>
        <w:t>n</w:t>
      </w:r>
      <w:r w:rsidR="00E70DCA" w:rsidRPr="00FC45D1">
        <w:rPr>
          <w:lang w:val="es-ES_tradnl"/>
        </w:rPr>
        <w:t xml:space="preserve"> las búsquedas por expediente.</w:t>
      </w:r>
    </w:p>
    <w:p w14:paraId="59D15D7D" w14:textId="77777777" w:rsidR="00856636" w:rsidRPr="00FC45D1" w:rsidRDefault="00856636" w:rsidP="00A44288">
      <w:pPr>
        <w:jc w:val="both"/>
        <w:rPr>
          <w:lang w:val="es-ES_tradnl"/>
        </w:rPr>
      </w:pPr>
    </w:p>
    <w:p w14:paraId="4FFC5E8C" w14:textId="77777777" w:rsidR="00856636" w:rsidRPr="00FC45D1" w:rsidRDefault="00774D05" w:rsidP="00A44288">
      <w:pPr>
        <w:pStyle w:val="Ttulo2"/>
        <w:jc w:val="both"/>
        <w:rPr>
          <w:rFonts w:asciiTheme="minorHAnsi" w:hAnsiTheme="minorHAnsi"/>
          <w:lang w:val="es-ES_tradnl"/>
        </w:rPr>
      </w:pPr>
      <w:bookmarkStart w:id="21" w:name="_Toc192590242"/>
      <w:r w:rsidRPr="00FC45D1">
        <w:rPr>
          <w:rFonts w:asciiTheme="minorHAnsi" w:hAnsiTheme="minorHAnsi"/>
          <w:lang w:val="es-ES_tradnl"/>
        </w:rPr>
        <w:t>INVOCACIÓN DE LA</w:t>
      </w:r>
      <w:r w:rsidR="00707C54" w:rsidRPr="00FC45D1">
        <w:rPr>
          <w:rFonts w:asciiTheme="minorHAnsi" w:hAnsiTheme="minorHAnsi"/>
          <w:lang w:val="es-ES_tradnl"/>
        </w:rPr>
        <w:t xml:space="preserve"> APLICACIÓN SECTORIAL</w:t>
      </w:r>
      <w:r w:rsidRPr="00FC45D1">
        <w:rPr>
          <w:rFonts w:asciiTheme="minorHAnsi" w:hAnsiTheme="minorHAnsi"/>
          <w:lang w:val="es-ES_tradnl"/>
        </w:rPr>
        <w:t xml:space="preserve"> POR EL PRESENTADOR</w:t>
      </w:r>
      <w:bookmarkEnd w:id="21"/>
    </w:p>
    <w:p w14:paraId="1FC40E68" w14:textId="77777777" w:rsidR="00707C54" w:rsidRPr="00FC45D1" w:rsidRDefault="0033705C" w:rsidP="00A44288">
      <w:pPr>
        <w:pStyle w:val="Ttulo3"/>
        <w:jc w:val="both"/>
        <w:rPr>
          <w:rFonts w:asciiTheme="minorHAnsi" w:hAnsiTheme="minorHAnsi"/>
          <w:sz w:val="22"/>
          <w:szCs w:val="22"/>
          <w:lang w:val="es-ES_tradnl"/>
        </w:rPr>
      </w:pPr>
      <w:bookmarkStart w:id="22" w:name="_Ref484165336"/>
      <w:bookmarkStart w:id="23" w:name="_Ref484165354"/>
      <w:bookmarkStart w:id="24" w:name="_Toc192590243"/>
      <w:r w:rsidRPr="00FC45D1">
        <w:rPr>
          <w:rFonts w:asciiTheme="minorHAnsi" w:hAnsiTheme="minorHAnsi"/>
          <w:sz w:val="22"/>
          <w:szCs w:val="22"/>
          <w:lang w:val="es-ES_tradnl"/>
        </w:rPr>
        <w:t>URL_OK</w:t>
      </w:r>
      <w:bookmarkEnd w:id="22"/>
      <w:bookmarkEnd w:id="23"/>
      <w:bookmarkEnd w:id="24"/>
    </w:p>
    <w:p w14:paraId="3F6974B0" w14:textId="77777777" w:rsidR="00707C54" w:rsidRPr="00FC45D1" w:rsidRDefault="00707C54" w:rsidP="00A44288">
      <w:pPr>
        <w:jc w:val="both"/>
        <w:rPr>
          <w:lang w:val="es-ES_tradnl" w:eastAsia="en-US"/>
        </w:rPr>
      </w:pPr>
      <w:r w:rsidRPr="00FC45D1">
        <w:rPr>
          <w:lang w:val="es-ES_tradnl" w:eastAsia="en-US"/>
        </w:rPr>
        <w:t xml:space="preserve">La bandeja de entrada puede ser el mecanismo de consulta de solicitudes más </w:t>
      </w:r>
      <w:r w:rsidR="00957D01" w:rsidRPr="00FC45D1">
        <w:rPr>
          <w:lang w:val="es-ES_tradnl" w:eastAsia="en-US"/>
        </w:rPr>
        <w:t>utilizado</w:t>
      </w:r>
      <w:r w:rsidRPr="00FC45D1">
        <w:rPr>
          <w:lang w:val="es-ES_tradnl" w:eastAsia="en-US"/>
        </w:rPr>
        <w:t xml:space="preserve"> por las aplicaciones sectoriales. En muchos casos será suficiente con revisar la bandeja de entrada cada hora. </w:t>
      </w:r>
    </w:p>
    <w:p w14:paraId="4BAE53A9" w14:textId="77777777" w:rsidR="00707C54" w:rsidRPr="00FC45D1" w:rsidRDefault="00707C54" w:rsidP="00A44288">
      <w:pPr>
        <w:jc w:val="both"/>
        <w:rPr>
          <w:lang w:val="es-ES_tradnl" w:eastAsia="en-US"/>
        </w:rPr>
      </w:pPr>
    </w:p>
    <w:p w14:paraId="79CC5E6C" w14:textId="77777777" w:rsidR="00707C54" w:rsidRPr="00FC45D1" w:rsidRDefault="00707C54" w:rsidP="00A44288">
      <w:pPr>
        <w:jc w:val="both"/>
        <w:rPr>
          <w:lang w:val="es-ES_tradnl" w:eastAsia="en-US"/>
        </w:rPr>
      </w:pPr>
      <w:r w:rsidRPr="00FC45D1">
        <w:rPr>
          <w:lang w:val="es-ES_tradnl" w:eastAsia="en-US"/>
        </w:rPr>
        <w:t xml:space="preserve">No obstante se incorpora otra forma de respuesta </w:t>
      </w:r>
      <w:r w:rsidR="00545347" w:rsidRPr="00FC45D1">
        <w:rPr>
          <w:lang w:val="es-ES_tradnl" w:eastAsia="en-US"/>
        </w:rPr>
        <w:t xml:space="preserve">proactiva </w:t>
      </w:r>
      <w:r w:rsidRPr="00FC45D1">
        <w:rPr>
          <w:lang w:val="es-ES_tradnl" w:eastAsia="en-US"/>
        </w:rPr>
        <w:t xml:space="preserve">que se basa en la </w:t>
      </w:r>
      <w:r w:rsidR="00373A8E" w:rsidRPr="00FC45D1">
        <w:rPr>
          <w:lang w:val="es-ES_tradnl" w:eastAsia="en-US"/>
        </w:rPr>
        <w:t>URL_OK definida en el fichero de control.</w:t>
      </w:r>
    </w:p>
    <w:p w14:paraId="304F41E2" w14:textId="77777777" w:rsidR="00373A8E" w:rsidRPr="00FC45D1" w:rsidRDefault="00373A8E" w:rsidP="00A44288">
      <w:pPr>
        <w:jc w:val="both"/>
        <w:rPr>
          <w:lang w:val="es-ES_tradnl" w:eastAsia="en-US"/>
        </w:rPr>
      </w:pPr>
    </w:p>
    <w:p w14:paraId="6B9F3D43" w14:textId="0B4D3D9F" w:rsidR="00373A8E" w:rsidRPr="00FC45D1" w:rsidRDefault="00117D62" w:rsidP="00A44288">
      <w:pPr>
        <w:jc w:val="both"/>
        <w:rPr>
          <w:lang w:val="es-ES_tradnl" w:eastAsia="en-US"/>
        </w:rPr>
      </w:pPr>
      <w:r w:rsidRPr="00FC45D1">
        <w:rPr>
          <w:lang w:val="es-ES_tradnl" w:eastAsia="en-US"/>
        </w:rPr>
        <w:t xml:space="preserve">Si existe la URL_OK, no se informa </w:t>
      </w:r>
      <w:r w:rsidR="00A44288" w:rsidRPr="00FC45D1">
        <w:rPr>
          <w:lang w:val="es-ES_tradnl" w:eastAsia="en-US"/>
        </w:rPr>
        <w:t xml:space="preserve">al interesado </w:t>
      </w:r>
      <w:r w:rsidRPr="00FC45D1">
        <w:rPr>
          <w:lang w:val="es-ES_tradnl" w:eastAsia="en-US"/>
        </w:rPr>
        <w:t xml:space="preserve">de que la presentación se ha realizado correctamente, ni se le ofrece la posibilidad de descargar el justificante de presentación. En </w:t>
      </w:r>
      <w:r w:rsidR="00E44219" w:rsidRPr="00FC45D1">
        <w:rPr>
          <w:lang w:val="es-ES_tradnl" w:eastAsia="en-US"/>
        </w:rPr>
        <w:t>cambio,</w:t>
      </w:r>
      <w:r w:rsidRPr="00FC45D1">
        <w:rPr>
          <w:lang w:val="es-ES_tradnl" w:eastAsia="en-US"/>
        </w:rPr>
        <w:t xml:space="preserve"> se invoca a la URL_OK con los siguientes </w:t>
      </w:r>
      <w:r w:rsidR="004B6290" w:rsidRPr="00FC45D1">
        <w:rPr>
          <w:lang w:val="es-ES_tradnl" w:eastAsia="en-US"/>
        </w:rPr>
        <w:t>parámetros</w:t>
      </w:r>
    </w:p>
    <w:p w14:paraId="56FE1C17" w14:textId="77777777" w:rsidR="00373A8E" w:rsidRPr="00FC45D1" w:rsidRDefault="00373A8E" w:rsidP="00A44288">
      <w:pPr>
        <w:jc w:val="both"/>
        <w:rPr>
          <w:lang w:val="es-ES_tradnl" w:eastAsia="en-US"/>
        </w:rPr>
      </w:pPr>
    </w:p>
    <w:p w14:paraId="3610E96A" w14:textId="552EA07A" w:rsidR="00536306" w:rsidRPr="00536306" w:rsidRDefault="00F95986" w:rsidP="00536306">
      <w:pPr>
        <w:jc w:val="both"/>
        <w:rPr>
          <w:bCs/>
          <w:lang w:val="es-ES_tradnl" w:eastAsia="en-US"/>
        </w:rPr>
      </w:pPr>
      <w:hyperlink r:id="rId63" w:history="1">
        <w:r w:rsidR="00722997" w:rsidRPr="00C12AC7">
          <w:rPr>
            <w:rStyle w:val="Hipervnculo"/>
            <w:lang w:val="es-ES_tradnl" w:eastAsia="en-US"/>
          </w:rPr>
          <w:t>https://url_ok/?proc=Cod_Procedimiento&amp;sol=Referencia_Origen&amp;dptotram=Departamento_tramitador&amp;guid=uid_documento_XML</w:t>
        </w:r>
      </w:hyperlink>
    </w:p>
    <w:p w14:paraId="05B4EF02" w14:textId="4B8A6273" w:rsidR="00536306" w:rsidRPr="00536306" w:rsidRDefault="00536306" w:rsidP="00536306">
      <w:pPr>
        <w:ind w:left="360"/>
        <w:jc w:val="both"/>
        <w:rPr>
          <w:bCs/>
          <w:lang w:val="es-ES_tradnl" w:eastAsia="en-US"/>
        </w:rPr>
      </w:pPr>
    </w:p>
    <w:p w14:paraId="16EFB444" w14:textId="6BE0825C" w:rsidR="00536306" w:rsidRDefault="00536306" w:rsidP="00536306">
      <w:pPr>
        <w:ind w:left="360"/>
        <w:jc w:val="both"/>
        <w:rPr>
          <w:bCs/>
          <w:color w:val="808080" w:themeColor="background1" w:themeShade="80"/>
          <w:lang w:val="es-ES_tradnl"/>
        </w:rPr>
      </w:pPr>
      <w:proofErr w:type="spellStart"/>
      <w:r>
        <w:rPr>
          <w:bCs/>
          <w:color w:val="808080" w:themeColor="background1" w:themeShade="80"/>
          <w:lang w:val="es-ES_tradnl"/>
        </w:rPr>
        <w:t>Ej</w:t>
      </w:r>
      <w:proofErr w:type="spellEnd"/>
      <w:r>
        <w:rPr>
          <w:bCs/>
          <w:color w:val="808080" w:themeColor="background1" w:themeShade="80"/>
          <w:lang w:val="es-ES_tradnl"/>
        </w:rPr>
        <w:t xml:space="preserve">: </w:t>
      </w:r>
    </w:p>
    <w:p w14:paraId="5ADF91F2" w14:textId="0231B95C" w:rsidR="00536306" w:rsidRPr="00536306" w:rsidRDefault="00536306" w:rsidP="00536306">
      <w:pPr>
        <w:jc w:val="both"/>
        <w:rPr>
          <w:bCs/>
          <w:lang w:val="es-ES_tradnl" w:eastAsia="en-US"/>
        </w:rPr>
      </w:pPr>
      <w:r w:rsidRPr="00536306">
        <w:rPr>
          <w:bCs/>
          <w:lang w:val="es-ES_tradnl" w:eastAsia="en-US"/>
        </w:rPr>
        <w:t>https://url_ok?proc=202&amp;sol=AGR1234567&amp;dptotram=</w:t>
      </w:r>
      <w:r w:rsidR="00722997">
        <w:rPr>
          <w:bCs/>
          <w:lang w:val="es-ES_tradnl" w:eastAsia="en-US"/>
        </w:rPr>
        <w:t>266</w:t>
      </w:r>
      <w:r w:rsidRPr="00536306">
        <w:rPr>
          <w:bCs/>
          <w:lang w:val="es-ES_tradnl" w:eastAsia="en-US"/>
        </w:rPr>
        <w:t>&amp;guid=ES_A14013868_2018_DOCH179897619M1524831723899RKR</w:t>
      </w:r>
    </w:p>
    <w:p w14:paraId="271BEBFA" w14:textId="77777777" w:rsidR="00373A8E" w:rsidRPr="00FC45D1" w:rsidRDefault="00373A8E" w:rsidP="004A44DE">
      <w:pPr>
        <w:ind w:left="709" w:hanging="425"/>
        <w:jc w:val="both"/>
        <w:rPr>
          <w:bCs/>
          <w:lang w:val="es-ES_tradnl"/>
        </w:rPr>
      </w:pPr>
    </w:p>
    <w:p w14:paraId="753899C7" w14:textId="77777777" w:rsidR="004B6290" w:rsidRPr="00FC45D1" w:rsidRDefault="00373A8E" w:rsidP="00A44288">
      <w:pPr>
        <w:jc w:val="both"/>
        <w:rPr>
          <w:bCs/>
          <w:lang w:val="es-ES_tradnl"/>
        </w:rPr>
      </w:pPr>
      <w:r w:rsidRPr="00FC45D1">
        <w:rPr>
          <w:bCs/>
          <w:lang w:val="es-ES_tradnl"/>
        </w:rPr>
        <w:t xml:space="preserve">En esa URL debe haber una aplicación web que sea capaz de procesar los parámetros </w:t>
      </w:r>
      <w:r w:rsidR="00957D01" w:rsidRPr="00FC45D1">
        <w:rPr>
          <w:bCs/>
          <w:lang w:val="es-ES_tradnl"/>
        </w:rPr>
        <w:t>recibidos</w:t>
      </w:r>
      <w:r w:rsidRPr="00FC45D1">
        <w:rPr>
          <w:bCs/>
          <w:lang w:val="es-ES_tradnl"/>
        </w:rPr>
        <w:t xml:space="preserve"> y que reali</w:t>
      </w:r>
      <w:r w:rsidR="00900065" w:rsidRPr="00FC45D1">
        <w:rPr>
          <w:bCs/>
          <w:lang w:val="es-ES_tradnl"/>
        </w:rPr>
        <w:t>ce las tareas que se requieran.</w:t>
      </w:r>
    </w:p>
    <w:p w14:paraId="17705DD5" w14:textId="77777777" w:rsidR="004B6290" w:rsidRPr="00FC45D1" w:rsidRDefault="004B6290" w:rsidP="00A44288">
      <w:pPr>
        <w:jc w:val="both"/>
        <w:rPr>
          <w:bCs/>
          <w:lang w:val="es-ES_tradnl"/>
        </w:rPr>
      </w:pPr>
    </w:p>
    <w:p w14:paraId="4CCC75A4" w14:textId="77777777" w:rsidR="004B6290" w:rsidRPr="00FC45D1" w:rsidRDefault="004B6290" w:rsidP="00A44288">
      <w:pPr>
        <w:jc w:val="both"/>
        <w:rPr>
          <w:bCs/>
          <w:lang w:val="es-ES_tradnl"/>
        </w:rPr>
      </w:pPr>
      <w:r w:rsidRPr="00FC45D1">
        <w:rPr>
          <w:bCs/>
          <w:lang w:val="es-ES_tradnl"/>
        </w:rPr>
        <w:t>EL UID corresponde al justificante de presentación que</w:t>
      </w:r>
      <w:r w:rsidR="00900065" w:rsidRPr="00FC45D1">
        <w:rPr>
          <w:bCs/>
          <w:lang w:val="es-ES_tradnl"/>
        </w:rPr>
        <w:t>, como se ha indicado,</w:t>
      </w:r>
      <w:r w:rsidRPr="00FC45D1">
        <w:rPr>
          <w:bCs/>
          <w:lang w:val="es-ES_tradnl"/>
        </w:rPr>
        <w:t xml:space="preserve"> aún no se le ha entregado al ciudadano.</w:t>
      </w:r>
    </w:p>
    <w:p w14:paraId="5AC9F66F" w14:textId="77777777" w:rsidR="004B6290" w:rsidRPr="00FC45D1" w:rsidRDefault="004B6290" w:rsidP="00A44288">
      <w:pPr>
        <w:jc w:val="both"/>
        <w:rPr>
          <w:bCs/>
          <w:lang w:val="es-ES_tradnl"/>
        </w:rPr>
      </w:pPr>
    </w:p>
    <w:p w14:paraId="10FFE2B5" w14:textId="77777777" w:rsidR="00E00BE2" w:rsidRPr="00FC45D1" w:rsidRDefault="004B6290" w:rsidP="00A44288">
      <w:pPr>
        <w:jc w:val="both"/>
        <w:rPr>
          <w:bCs/>
          <w:lang w:val="es-ES_tradnl"/>
        </w:rPr>
      </w:pPr>
      <w:r w:rsidRPr="00FC45D1">
        <w:rPr>
          <w:bCs/>
          <w:lang w:val="es-ES_tradnl"/>
        </w:rPr>
        <w:t xml:space="preserve">La aplicación sectorial tiene acceso a </w:t>
      </w:r>
      <w:r w:rsidR="00900065" w:rsidRPr="00FC45D1">
        <w:rPr>
          <w:bCs/>
          <w:lang w:val="es-ES_tradnl"/>
        </w:rPr>
        <w:t xml:space="preserve">todos los datos del formulario </w:t>
      </w:r>
      <w:r w:rsidRPr="00FC45D1">
        <w:rPr>
          <w:bCs/>
          <w:lang w:val="es-ES_tradnl"/>
        </w:rPr>
        <w:t>(que ha guardado en su propia BD)</w:t>
      </w:r>
      <w:r w:rsidR="00E00BE2" w:rsidRPr="00FC45D1">
        <w:rPr>
          <w:bCs/>
          <w:lang w:val="es-ES_tradnl"/>
        </w:rPr>
        <w:t xml:space="preserve"> y puede p</w:t>
      </w:r>
      <w:r w:rsidR="00900065" w:rsidRPr="00FC45D1">
        <w:rPr>
          <w:bCs/>
          <w:lang w:val="es-ES_tradnl"/>
        </w:rPr>
        <w:t>restar el servicio que requiera</w:t>
      </w:r>
      <w:r w:rsidR="00E00BE2" w:rsidRPr="00FC45D1">
        <w:rPr>
          <w:bCs/>
          <w:lang w:val="es-ES_tradnl"/>
        </w:rPr>
        <w:t xml:space="preserve"> solo con comprobar la existencia del documento.</w:t>
      </w:r>
    </w:p>
    <w:p w14:paraId="43A90030" w14:textId="77777777" w:rsidR="00E00BE2" w:rsidRPr="00FC45D1" w:rsidRDefault="00E00BE2" w:rsidP="00A44288">
      <w:pPr>
        <w:jc w:val="both"/>
        <w:rPr>
          <w:bCs/>
          <w:lang w:val="es-ES_tradnl"/>
        </w:rPr>
      </w:pPr>
    </w:p>
    <w:p w14:paraId="45790163" w14:textId="77777777" w:rsidR="004B6290" w:rsidRPr="00FC45D1" w:rsidRDefault="00E00BE2" w:rsidP="00A44288">
      <w:pPr>
        <w:jc w:val="both"/>
        <w:rPr>
          <w:bCs/>
          <w:lang w:val="es-ES_tradnl"/>
        </w:rPr>
      </w:pPr>
      <w:r w:rsidRPr="00FC45D1">
        <w:rPr>
          <w:bCs/>
          <w:lang w:val="es-ES_tradnl"/>
        </w:rPr>
        <w:t xml:space="preserve">La existencia del documento </w:t>
      </w:r>
      <w:r w:rsidR="00900065" w:rsidRPr="00FC45D1">
        <w:rPr>
          <w:bCs/>
          <w:lang w:val="es-ES_tradnl"/>
        </w:rPr>
        <w:t xml:space="preserve">de código </w:t>
      </w:r>
      <w:r w:rsidRPr="00FC45D1">
        <w:rPr>
          <w:b/>
          <w:bCs/>
          <w:lang w:val="es-ES_tradnl"/>
        </w:rPr>
        <w:t>DI0</w:t>
      </w:r>
      <w:r w:rsidR="003C6329" w:rsidRPr="00FC45D1">
        <w:rPr>
          <w:b/>
          <w:bCs/>
          <w:lang w:val="es-ES_tradnl"/>
        </w:rPr>
        <w:t>0</w:t>
      </w:r>
      <w:r w:rsidRPr="00FC45D1">
        <w:rPr>
          <w:b/>
          <w:bCs/>
          <w:lang w:val="es-ES_tradnl"/>
        </w:rPr>
        <w:t>5</w:t>
      </w:r>
      <w:r w:rsidR="00900065" w:rsidRPr="00FC45D1">
        <w:rPr>
          <w:b/>
          <w:bCs/>
          <w:lang w:val="es-ES_tradnl"/>
        </w:rPr>
        <w:t xml:space="preserve"> </w:t>
      </w:r>
      <w:r w:rsidR="00900065" w:rsidRPr="00FC45D1">
        <w:rPr>
          <w:bCs/>
          <w:lang w:val="es-ES_tradnl"/>
        </w:rPr>
        <w:t>(correspondiente al documento de solicitud de inicio definido en DEXEL) para</w:t>
      </w:r>
      <w:r w:rsidRPr="00FC45D1">
        <w:rPr>
          <w:bCs/>
          <w:lang w:val="es-ES_tradnl"/>
        </w:rPr>
        <w:t xml:space="preserve"> el procedimiento</w:t>
      </w:r>
      <w:r w:rsidR="00E00BBF" w:rsidRPr="00FC45D1">
        <w:rPr>
          <w:bCs/>
          <w:lang w:val="es-ES_tradnl"/>
        </w:rPr>
        <w:t xml:space="preserve"> (</w:t>
      </w:r>
      <w:r w:rsidRPr="00FC45D1">
        <w:rPr>
          <w:b/>
          <w:bCs/>
          <w:lang w:val="es-ES_tradnl"/>
        </w:rPr>
        <w:t>202</w:t>
      </w:r>
      <w:r w:rsidRPr="00FC45D1">
        <w:rPr>
          <w:bCs/>
          <w:lang w:val="es-ES_tradnl"/>
        </w:rPr>
        <w:t>) con el código de formulario (</w:t>
      </w:r>
      <w:r w:rsidRPr="00FC45D1">
        <w:rPr>
          <w:b/>
          <w:bCs/>
          <w:lang w:val="es-ES_tradnl"/>
        </w:rPr>
        <w:t xml:space="preserve">AGR1234567), </w:t>
      </w:r>
      <w:r w:rsidRPr="00FC45D1">
        <w:rPr>
          <w:bCs/>
          <w:lang w:val="es-ES_tradnl"/>
        </w:rPr>
        <w:t xml:space="preserve">con </w:t>
      </w:r>
      <w:r w:rsidR="00900065" w:rsidRPr="00FC45D1">
        <w:rPr>
          <w:bCs/>
          <w:lang w:val="es-ES_tradnl"/>
        </w:rPr>
        <w:t>el</w:t>
      </w:r>
      <w:r w:rsidR="004B6290" w:rsidRPr="00FC45D1">
        <w:rPr>
          <w:bCs/>
          <w:lang w:val="es-ES_tradnl"/>
        </w:rPr>
        <w:t xml:space="preserve"> UID </w:t>
      </w:r>
      <w:r w:rsidR="00900065" w:rsidRPr="00FC45D1">
        <w:rPr>
          <w:bCs/>
          <w:lang w:val="es-ES_tradnl"/>
        </w:rPr>
        <w:t xml:space="preserve">del justificante </w:t>
      </w:r>
      <w:r w:rsidRPr="00FC45D1">
        <w:rPr>
          <w:bCs/>
          <w:lang w:val="es-ES_tradnl"/>
        </w:rPr>
        <w:t>generado en</w:t>
      </w:r>
      <w:r w:rsidR="004B6290" w:rsidRPr="00FC45D1">
        <w:rPr>
          <w:bCs/>
          <w:lang w:val="es-ES_tradnl"/>
        </w:rPr>
        <w:t xml:space="preserve"> el presentador</w:t>
      </w:r>
      <w:r w:rsidRPr="00FC45D1">
        <w:rPr>
          <w:bCs/>
          <w:lang w:val="es-ES_tradnl"/>
        </w:rPr>
        <w:t xml:space="preserve"> (</w:t>
      </w:r>
      <w:r w:rsidRPr="00FC45D1">
        <w:rPr>
          <w:b/>
          <w:bCs/>
          <w:lang w:val="es-ES_tradnl"/>
        </w:rPr>
        <w:t>2034DS90923902AS</w:t>
      </w:r>
      <w:r w:rsidR="004B6290" w:rsidRPr="00FC45D1">
        <w:rPr>
          <w:bCs/>
          <w:lang w:val="es-ES_tradnl"/>
        </w:rPr>
        <w:t xml:space="preserve">) </w:t>
      </w:r>
      <w:r w:rsidRPr="00FC45D1">
        <w:rPr>
          <w:bCs/>
          <w:lang w:val="es-ES_tradnl"/>
        </w:rPr>
        <w:t xml:space="preserve">es </w:t>
      </w:r>
      <w:r w:rsidR="00900065" w:rsidRPr="00FC45D1">
        <w:rPr>
          <w:bCs/>
          <w:lang w:val="es-ES_tradnl"/>
        </w:rPr>
        <w:t>garantía</w:t>
      </w:r>
      <w:r w:rsidR="004B6290" w:rsidRPr="00FC45D1">
        <w:rPr>
          <w:bCs/>
          <w:lang w:val="es-ES_tradnl"/>
        </w:rPr>
        <w:t xml:space="preserve"> </w:t>
      </w:r>
      <w:r w:rsidRPr="00FC45D1">
        <w:rPr>
          <w:bCs/>
          <w:lang w:val="es-ES_tradnl"/>
        </w:rPr>
        <w:t xml:space="preserve">suficiente para asegurar </w:t>
      </w:r>
      <w:r w:rsidR="004B6290" w:rsidRPr="00FC45D1">
        <w:rPr>
          <w:bCs/>
          <w:lang w:val="es-ES_tradnl"/>
        </w:rPr>
        <w:t xml:space="preserve">que </w:t>
      </w:r>
      <w:r w:rsidR="00900065" w:rsidRPr="00FC45D1">
        <w:rPr>
          <w:bCs/>
          <w:lang w:val="es-ES_tradnl"/>
        </w:rPr>
        <w:t>la URL ha sido invocada por el P</w:t>
      </w:r>
      <w:r w:rsidR="004B6290" w:rsidRPr="00FC45D1">
        <w:rPr>
          <w:bCs/>
          <w:lang w:val="es-ES_tradnl"/>
        </w:rPr>
        <w:t>resentador</w:t>
      </w:r>
      <w:r w:rsidRPr="00FC45D1">
        <w:rPr>
          <w:bCs/>
          <w:lang w:val="es-ES_tradnl"/>
        </w:rPr>
        <w:t xml:space="preserve"> y que se puede prestar el servicio al usuario</w:t>
      </w:r>
      <w:r w:rsidR="00E00BBF" w:rsidRPr="00FC45D1">
        <w:rPr>
          <w:bCs/>
          <w:lang w:val="es-ES_tradnl"/>
        </w:rPr>
        <w:t xml:space="preserve"> </w:t>
      </w:r>
      <w:r w:rsidR="00900065" w:rsidRPr="00FC45D1">
        <w:rPr>
          <w:bCs/>
          <w:lang w:val="es-ES_tradnl"/>
        </w:rPr>
        <w:t>identificado</w:t>
      </w:r>
      <w:r w:rsidRPr="00FC45D1">
        <w:rPr>
          <w:bCs/>
          <w:lang w:val="es-ES_tradnl"/>
        </w:rPr>
        <w:t>,</w:t>
      </w:r>
      <w:r w:rsidR="004B6290" w:rsidRPr="00FC45D1">
        <w:rPr>
          <w:bCs/>
          <w:lang w:val="es-ES_tradnl"/>
        </w:rPr>
        <w:t xml:space="preserve"> </w:t>
      </w:r>
      <w:r w:rsidRPr="00FC45D1">
        <w:rPr>
          <w:bCs/>
          <w:lang w:val="es-ES_tradnl"/>
        </w:rPr>
        <w:t xml:space="preserve">que es el que </w:t>
      </w:r>
      <w:r w:rsidR="004B6290" w:rsidRPr="00FC45D1">
        <w:rPr>
          <w:bCs/>
          <w:lang w:val="es-ES_tradnl"/>
        </w:rPr>
        <w:t>acaba de firmar la presentación</w:t>
      </w:r>
      <w:r w:rsidRPr="00FC45D1">
        <w:rPr>
          <w:bCs/>
          <w:lang w:val="es-ES_tradnl"/>
        </w:rPr>
        <w:t xml:space="preserve"> (con independencia de que sea </w:t>
      </w:r>
      <w:r w:rsidR="004B6290" w:rsidRPr="00FC45D1">
        <w:rPr>
          <w:bCs/>
          <w:lang w:val="es-ES_tradnl"/>
        </w:rPr>
        <w:t>titular</w:t>
      </w:r>
      <w:r w:rsidRPr="00FC45D1">
        <w:rPr>
          <w:bCs/>
          <w:lang w:val="es-ES_tradnl"/>
        </w:rPr>
        <w:t xml:space="preserve">, </w:t>
      </w:r>
      <w:r w:rsidR="004B6290" w:rsidRPr="00FC45D1">
        <w:rPr>
          <w:bCs/>
          <w:lang w:val="es-ES_tradnl"/>
        </w:rPr>
        <w:t>representante</w:t>
      </w:r>
      <w:r w:rsidRPr="00FC45D1">
        <w:rPr>
          <w:bCs/>
          <w:lang w:val="es-ES_tradnl"/>
        </w:rPr>
        <w:t xml:space="preserve"> o funcionario habilitado</w:t>
      </w:r>
      <w:r w:rsidR="004B6290" w:rsidRPr="00FC45D1">
        <w:rPr>
          <w:bCs/>
          <w:lang w:val="es-ES_tradnl"/>
        </w:rPr>
        <w:t>)</w:t>
      </w:r>
    </w:p>
    <w:p w14:paraId="4E370589" w14:textId="77777777" w:rsidR="00E00BE2" w:rsidRPr="00FC45D1" w:rsidRDefault="00E00BE2" w:rsidP="00A44288">
      <w:pPr>
        <w:jc w:val="both"/>
        <w:rPr>
          <w:bCs/>
          <w:lang w:val="es-ES_tradnl"/>
        </w:rPr>
      </w:pPr>
    </w:p>
    <w:p w14:paraId="2FDC390E" w14:textId="77777777" w:rsidR="00D67E22" w:rsidRPr="00FC45D1" w:rsidRDefault="00E00BBF" w:rsidP="00A44288">
      <w:pPr>
        <w:jc w:val="both"/>
        <w:rPr>
          <w:bCs/>
          <w:lang w:val="es-ES_tradnl"/>
        </w:rPr>
      </w:pPr>
      <w:r w:rsidRPr="00FC45D1">
        <w:rPr>
          <w:bCs/>
          <w:lang w:val="es-ES_tradnl"/>
        </w:rPr>
        <w:t>L</w:t>
      </w:r>
      <w:r w:rsidR="00D67E22" w:rsidRPr="00FC45D1">
        <w:rPr>
          <w:bCs/>
          <w:lang w:val="es-ES_tradnl"/>
        </w:rPr>
        <w:t>a aplicación sectorial toma el control</w:t>
      </w:r>
      <w:r w:rsidRPr="00FC45D1">
        <w:rPr>
          <w:bCs/>
          <w:lang w:val="es-ES_tradnl"/>
        </w:rPr>
        <w:t xml:space="preserve"> con el usuario </w:t>
      </w:r>
      <w:r w:rsidR="00900065" w:rsidRPr="00FC45D1">
        <w:rPr>
          <w:bCs/>
          <w:lang w:val="es-ES_tradnl"/>
        </w:rPr>
        <w:t>conectado</w:t>
      </w:r>
      <w:r w:rsidRPr="00FC45D1">
        <w:rPr>
          <w:bCs/>
          <w:lang w:val="es-ES_tradnl"/>
        </w:rPr>
        <w:t>, y puede realizar distintas tareas, por ejemplo</w:t>
      </w:r>
    </w:p>
    <w:p w14:paraId="2E859139" w14:textId="77777777" w:rsidR="00D67E22" w:rsidRPr="00FC45D1" w:rsidRDefault="00D67E22" w:rsidP="00A44288">
      <w:pPr>
        <w:jc w:val="both"/>
        <w:rPr>
          <w:bCs/>
          <w:lang w:val="es-ES_tradnl"/>
        </w:rPr>
      </w:pPr>
    </w:p>
    <w:p w14:paraId="552107F4" w14:textId="77777777" w:rsidR="009E28DA" w:rsidRPr="00FC45D1" w:rsidRDefault="00E00BBF" w:rsidP="009C0FF1">
      <w:pPr>
        <w:pStyle w:val="Prrafodelista"/>
        <w:numPr>
          <w:ilvl w:val="0"/>
          <w:numId w:val="15"/>
        </w:numPr>
        <w:jc w:val="both"/>
        <w:rPr>
          <w:bCs/>
          <w:lang w:val="es-ES_tradnl"/>
        </w:rPr>
      </w:pPr>
      <w:r w:rsidRPr="00FC45D1">
        <w:rPr>
          <w:bCs/>
          <w:lang w:val="es-ES_tradnl"/>
        </w:rPr>
        <w:t>Emitir un certificado en p</w:t>
      </w:r>
      <w:r w:rsidR="009E28DA" w:rsidRPr="00FC45D1">
        <w:rPr>
          <w:bCs/>
          <w:lang w:val="es-ES_tradnl"/>
        </w:rPr>
        <w:t>rocedi</w:t>
      </w:r>
      <w:r w:rsidRPr="00FC45D1">
        <w:rPr>
          <w:bCs/>
          <w:lang w:val="es-ES_tradnl"/>
        </w:rPr>
        <w:t>mientos de respuesta inmediata.</w:t>
      </w:r>
    </w:p>
    <w:p w14:paraId="6F3B0A15" w14:textId="77777777" w:rsidR="009A56D5" w:rsidRPr="00FC45D1" w:rsidRDefault="000E0CAB" w:rsidP="00A44288">
      <w:pPr>
        <w:pBdr>
          <w:top w:val="single" w:sz="4" w:space="1" w:color="auto"/>
          <w:left w:val="single" w:sz="4" w:space="4" w:color="auto"/>
          <w:bottom w:val="single" w:sz="4" w:space="1" w:color="auto"/>
          <w:right w:val="single" w:sz="4" w:space="4" w:color="auto"/>
        </w:pBdr>
        <w:ind w:left="708"/>
        <w:jc w:val="both"/>
        <w:rPr>
          <w:bCs/>
          <w:lang w:val="es-ES_tradnl"/>
        </w:rPr>
      </w:pPr>
      <w:r w:rsidRPr="00FC45D1">
        <w:rPr>
          <w:bCs/>
          <w:lang w:val="es-ES_tradnl"/>
        </w:rPr>
        <w:t xml:space="preserve">La solicitud </w:t>
      </w:r>
      <w:r w:rsidRPr="00FC45D1">
        <w:rPr>
          <w:b/>
          <w:bCs/>
          <w:lang w:val="es-ES_tradnl"/>
        </w:rPr>
        <w:t xml:space="preserve">AGR1234567 </w:t>
      </w:r>
      <w:r w:rsidRPr="00FC45D1">
        <w:rPr>
          <w:bCs/>
          <w:lang w:val="es-ES_tradnl"/>
        </w:rPr>
        <w:t xml:space="preserve">ha sido realizada correctamente. </w:t>
      </w:r>
    </w:p>
    <w:p w14:paraId="46FEBDCA" w14:textId="77777777" w:rsidR="000E0CAB" w:rsidRPr="00FC45D1" w:rsidRDefault="000E0CAB" w:rsidP="00A44288">
      <w:pPr>
        <w:pBdr>
          <w:top w:val="single" w:sz="4" w:space="1" w:color="auto"/>
          <w:left w:val="single" w:sz="4" w:space="4" w:color="auto"/>
          <w:bottom w:val="single" w:sz="4" w:space="1" w:color="auto"/>
          <w:right w:val="single" w:sz="4" w:space="4" w:color="auto"/>
        </w:pBdr>
        <w:ind w:left="708"/>
        <w:jc w:val="both"/>
        <w:rPr>
          <w:bCs/>
          <w:lang w:val="es-ES_tradnl"/>
        </w:rPr>
      </w:pPr>
      <w:r w:rsidRPr="00FC45D1">
        <w:rPr>
          <w:bCs/>
          <w:u w:val="single"/>
          <w:lang w:val="es-ES_tradnl"/>
        </w:rPr>
        <w:t xml:space="preserve">Descargar </w:t>
      </w:r>
      <w:r w:rsidRPr="00FC45D1">
        <w:rPr>
          <w:bCs/>
          <w:color w:val="44546A" w:themeColor="text2"/>
          <w:u w:val="single"/>
          <w:lang w:val="es-ES_tradnl"/>
        </w:rPr>
        <w:t xml:space="preserve">justificante </w:t>
      </w:r>
    </w:p>
    <w:p w14:paraId="35C3D975" w14:textId="77777777" w:rsidR="000E0CAB" w:rsidRPr="00FC45D1" w:rsidRDefault="000E0CAB" w:rsidP="00A44288">
      <w:pPr>
        <w:pBdr>
          <w:top w:val="single" w:sz="4" w:space="1" w:color="auto"/>
          <w:left w:val="single" w:sz="4" w:space="4" w:color="auto"/>
          <w:bottom w:val="single" w:sz="4" w:space="1" w:color="auto"/>
          <w:right w:val="single" w:sz="4" w:space="4" w:color="auto"/>
        </w:pBdr>
        <w:ind w:left="708"/>
        <w:jc w:val="both"/>
        <w:rPr>
          <w:bCs/>
          <w:lang w:val="es-ES_tradnl"/>
        </w:rPr>
      </w:pPr>
    </w:p>
    <w:p w14:paraId="357A26A3" w14:textId="77777777" w:rsidR="009A56D5" w:rsidRPr="00FC45D1" w:rsidRDefault="009A56D5" w:rsidP="00A44288">
      <w:pPr>
        <w:pBdr>
          <w:top w:val="single" w:sz="4" w:space="1" w:color="auto"/>
          <w:left w:val="single" w:sz="4" w:space="4" w:color="auto"/>
          <w:bottom w:val="single" w:sz="4" w:space="1" w:color="auto"/>
          <w:right w:val="single" w:sz="4" w:space="4" w:color="auto"/>
        </w:pBdr>
        <w:ind w:left="708"/>
        <w:jc w:val="both"/>
        <w:rPr>
          <w:bCs/>
          <w:lang w:val="es-ES_tradnl"/>
        </w:rPr>
      </w:pPr>
      <w:r w:rsidRPr="00FC45D1">
        <w:rPr>
          <w:bCs/>
          <w:lang w:val="es-ES_tradnl"/>
        </w:rPr>
        <w:t xml:space="preserve">El certificado solicitado ha sido generado y lo puede obtener ahora: </w:t>
      </w:r>
    </w:p>
    <w:p w14:paraId="2A28F97B" w14:textId="77777777" w:rsidR="00E00BBF" w:rsidRPr="00FC45D1" w:rsidRDefault="009A56D5" w:rsidP="00A44288">
      <w:pPr>
        <w:pBdr>
          <w:top w:val="single" w:sz="4" w:space="1" w:color="auto"/>
          <w:left w:val="single" w:sz="4" w:space="4" w:color="auto"/>
          <w:bottom w:val="single" w:sz="4" w:space="1" w:color="auto"/>
          <w:right w:val="single" w:sz="4" w:space="4" w:color="auto"/>
        </w:pBdr>
        <w:ind w:left="708"/>
        <w:jc w:val="both"/>
        <w:rPr>
          <w:bCs/>
          <w:color w:val="44546A" w:themeColor="text2"/>
          <w:u w:val="single"/>
          <w:lang w:val="es-ES_tradnl"/>
        </w:rPr>
      </w:pPr>
      <w:r w:rsidRPr="00FC45D1">
        <w:rPr>
          <w:bCs/>
          <w:color w:val="44546A" w:themeColor="text2"/>
          <w:u w:val="single"/>
          <w:lang w:val="es-ES_tradnl"/>
        </w:rPr>
        <w:lastRenderedPageBreak/>
        <w:t>Descargar</w:t>
      </w:r>
      <w:r w:rsidR="00E00BBF" w:rsidRPr="00FC45D1">
        <w:rPr>
          <w:bCs/>
          <w:color w:val="44546A" w:themeColor="text2"/>
          <w:u w:val="single"/>
          <w:lang w:val="es-ES_tradnl"/>
        </w:rPr>
        <w:t xml:space="preserve"> certificado </w:t>
      </w:r>
    </w:p>
    <w:p w14:paraId="00F7BB5B" w14:textId="77777777" w:rsidR="00E00BBF" w:rsidRPr="00FC45D1" w:rsidRDefault="00E00BBF" w:rsidP="00A44288">
      <w:pPr>
        <w:pBdr>
          <w:top w:val="single" w:sz="4" w:space="1" w:color="auto"/>
          <w:left w:val="single" w:sz="4" w:space="4" w:color="auto"/>
          <w:bottom w:val="single" w:sz="4" w:space="1" w:color="auto"/>
          <w:right w:val="single" w:sz="4" w:space="4" w:color="auto"/>
        </w:pBdr>
        <w:ind w:left="708"/>
        <w:jc w:val="both"/>
        <w:rPr>
          <w:bCs/>
          <w:lang w:val="es-ES_tradnl"/>
        </w:rPr>
      </w:pPr>
    </w:p>
    <w:p w14:paraId="3ADB331A" w14:textId="77777777" w:rsidR="00E00BBF" w:rsidRPr="00FC45D1" w:rsidRDefault="00E00BBF" w:rsidP="00A44288">
      <w:pPr>
        <w:jc w:val="both"/>
        <w:rPr>
          <w:bCs/>
          <w:lang w:val="es-ES_tradnl"/>
        </w:rPr>
      </w:pPr>
    </w:p>
    <w:p w14:paraId="06444A43" w14:textId="77777777" w:rsidR="009E28DA" w:rsidRPr="00FC45D1" w:rsidRDefault="009E28DA" w:rsidP="009C0FF1">
      <w:pPr>
        <w:pStyle w:val="Prrafodelista"/>
        <w:numPr>
          <w:ilvl w:val="0"/>
          <w:numId w:val="15"/>
        </w:numPr>
        <w:jc w:val="both"/>
        <w:rPr>
          <w:bCs/>
          <w:lang w:val="es-ES_tradnl"/>
        </w:rPr>
      </w:pPr>
      <w:r w:rsidRPr="00FC45D1">
        <w:rPr>
          <w:bCs/>
          <w:lang w:val="es-ES_tradnl"/>
        </w:rPr>
        <w:t>Proporcionar información adicional de la gestión u ofrecerle continuar con otras gestiones.</w:t>
      </w:r>
    </w:p>
    <w:p w14:paraId="04E194CE" w14:textId="77777777" w:rsidR="000E0CAB" w:rsidRPr="00FC45D1" w:rsidRDefault="000E0CAB" w:rsidP="00A44288">
      <w:pPr>
        <w:pBdr>
          <w:top w:val="single" w:sz="4" w:space="1" w:color="auto"/>
          <w:left w:val="single" w:sz="4" w:space="1" w:color="auto"/>
          <w:bottom w:val="single" w:sz="4" w:space="1" w:color="auto"/>
          <w:right w:val="single" w:sz="4" w:space="1" w:color="auto"/>
        </w:pBdr>
        <w:ind w:left="708"/>
        <w:jc w:val="both"/>
        <w:rPr>
          <w:bCs/>
          <w:color w:val="44546A" w:themeColor="text2"/>
          <w:u w:val="single"/>
          <w:lang w:val="es-ES_tradnl"/>
        </w:rPr>
      </w:pPr>
      <w:r w:rsidRPr="00FC45D1">
        <w:rPr>
          <w:bCs/>
          <w:lang w:val="es-ES_tradnl"/>
        </w:rPr>
        <w:t>La solicitud AGR1234567 ha sido realizada correctamente.</w:t>
      </w:r>
      <w:r w:rsidRPr="00FC45D1">
        <w:rPr>
          <w:bCs/>
          <w:color w:val="44546A" w:themeColor="text2"/>
          <w:lang w:val="es-ES_tradnl"/>
        </w:rPr>
        <w:t xml:space="preserve"> </w:t>
      </w:r>
      <w:r w:rsidRPr="00FC45D1">
        <w:rPr>
          <w:bCs/>
          <w:color w:val="44546A" w:themeColor="text2"/>
          <w:u w:val="single"/>
          <w:lang w:val="es-ES_tradnl"/>
        </w:rPr>
        <w:t>Descargar justificante</w:t>
      </w:r>
    </w:p>
    <w:p w14:paraId="5D16599B" w14:textId="77777777" w:rsidR="000E0CAB" w:rsidRPr="00FC45D1" w:rsidRDefault="000E0CAB" w:rsidP="00A44288">
      <w:pPr>
        <w:pBdr>
          <w:top w:val="single" w:sz="4" w:space="1" w:color="auto"/>
          <w:left w:val="single" w:sz="4" w:space="1" w:color="auto"/>
          <w:bottom w:val="single" w:sz="4" w:space="1" w:color="auto"/>
          <w:right w:val="single" w:sz="4" w:space="1" w:color="auto"/>
        </w:pBdr>
        <w:ind w:left="708"/>
        <w:jc w:val="both"/>
        <w:rPr>
          <w:bCs/>
          <w:lang w:val="es-ES_tradnl"/>
        </w:rPr>
      </w:pPr>
    </w:p>
    <w:p w14:paraId="3D78870B" w14:textId="77777777" w:rsidR="00E00BBF" w:rsidRPr="00FC45D1" w:rsidRDefault="00E00BBF" w:rsidP="00A44288">
      <w:pPr>
        <w:pBdr>
          <w:top w:val="single" w:sz="4" w:space="1" w:color="auto"/>
          <w:left w:val="single" w:sz="4" w:space="1" w:color="auto"/>
          <w:bottom w:val="single" w:sz="4" w:space="1" w:color="auto"/>
          <w:right w:val="single" w:sz="4" w:space="1" w:color="auto"/>
        </w:pBdr>
        <w:ind w:left="708"/>
        <w:jc w:val="both"/>
        <w:rPr>
          <w:bCs/>
          <w:lang w:val="es-ES_tradnl"/>
        </w:rPr>
      </w:pPr>
      <w:r w:rsidRPr="00FC45D1">
        <w:rPr>
          <w:bCs/>
          <w:lang w:val="es-ES_tradnl"/>
        </w:rPr>
        <w:t>Recuerde que los plazos de tramitación de este procedimiento…</w:t>
      </w:r>
    </w:p>
    <w:p w14:paraId="53E194E0" w14:textId="77777777" w:rsidR="00E00BBF" w:rsidRPr="00FC45D1" w:rsidRDefault="00E00BBF" w:rsidP="00A44288">
      <w:pPr>
        <w:pBdr>
          <w:top w:val="single" w:sz="4" w:space="1" w:color="auto"/>
          <w:left w:val="single" w:sz="4" w:space="1" w:color="auto"/>
          <w:bottom w:val="single" w:sz="4" w:space="1" w:color="auto"/>
          <w:right w:val="single" w:sz="4" w:space="1" w:color="auto"/>
        </w:pBdr>
        <w:ind w:left="708"/>
        <w:jc w:val="both"/>
        <w:rPr>
          <w:bCs/>
          <w:lang w:val="es-ES_tradnl"/>
        </w:rPr>
      </w:pPr>
      <w:r w:rsidRPr="00FC45D1">
        <w:rPr>
          <w:bCs/>
          <w:lang w:val="es-ES_tradnl"/>
        </w:rPr>
        <w:t>Para más información, puede llamar a la oficina de…</w:t>
      </w:r>
    </w:p>
    <w:p w14:paraId="10193416" w14:textId="77777777" w:rsidR="00E00BBF" w:rsidRPr="00FC45D1" w:rsidRDefault="000E0CAB" w:rsidP="00A44288">
      <w:pPr>
        <w:pBdr>
          <w:top w:val="single" w:sz="4" w:space="1" w:color="auto"/>
          <w:left w:val="single" w:sz="4" w:space="1" w:color="auto"/>
          <w:bottom w:val="single" w:sz="4" w:space="1" w:color="auto"/>
          <w:right w:val="single" w:sz="4" w:space="1" w:color="auto"/>
        </w:pBdr>
        <w:ind w:left="708"/>
        <w:jc w:val="both"/>
        <w:rPr>
          <w:bCs/>
          <w:lang w:val="es-ES_tradnl"/>
        </w:rPr>
      </w:pPr>
      <w:r w:rsidRPr="00FC45D1">
        <w:rPr>
          <w:bCs/>
          <w:lang w:val="es-ES_tradnl"/>
        </w:rPr>
        <w:t>….</w:t>
      </w:r>
    </w:p>
    <w:p w14:paraId="31EFFA3F" w14:textId="77777777" w:rsidR="00E00BBF" w:rsidRPr="00FC45D1" w:rsidRDefault="00E00BBF" w:rsidP="00A44288">
      <w:pPr>
        <w:jc w:val="both"/>
        <w:rPr>
          <w:bCs/>
          <w:lang w:val="es-ES_tradnl"/>
        </w:rPr>
      </w:pPr>
    </w:p>
    <w:p w14:paraId="5E601CF3" w14:textId="4A161CB9" w:rsidR="009E28DA" w:rsidRPr="00FC45D1" w:rsidRDefault="009E28DA" w:rsidP="009C0FF1">
      <w:pPr>
        <w:pStyle w:val="Prrafodelista"/>
        <w:numPr>
          <w:ilvl w:val="0"/>
          <w:numId w:val="15"/>
        </w:numPr>
        <w:jc w:val="both"/>
        <w:rPr>
          <w:bCs/>
          <w:lang w:val="es-ES_tradnl"/>
        </w:rPr>
      </w:pPr>
      <w:r w:rsidRPr="00FC45D1">
        <w:rPr>
          <w:bCs/>
          <w:lang w:val="es-ES_tradnl"/>
        </w:rPr>
        <w:t>Iniciar procesos internos transparentes al ciudadano. Por ejemplo, en lugar de leer la bandeja de entrada cada hora,</w:t>
      </w:r>
      <w:r w:rsidR="0049443C" w:rsidRPr="00FC45D1">
        <w:rPr>
          <w:bCs/>
          <w:lang w:val="es-ES_tradnl"/>
        </w:rPr>
        <w:t xml:space="preserve"> es posible</w:t>
      </w:r>
      <w:r w:rsidRPr="00FC45D1">
        <w:rPr>
          <w:bCs/>
          <w:lang w:val="es-ES_tradnl"/>
        </w:rPr>
        <w:t xml:space="preserve"> realizar la lectura </w:t>
      </w:r>
      <w:r w:rsidR="0049443C" w:rsidRPr="00FC45D1">
        <w:rPr>
          <w:bCs/>
          <w:lang w:val="es-ES_tradnl"/>
        </w:rPr>
        <w:t xml:space="preserve">de la bandeja cuando se </w:t>
      </w:r>
      <w:r w:rsidRPr="00FC45D1">
        <w:rPr>
          <w:bCs/>
          <w:lang w:val="es-ES_tradnl"/>
        </w:rPr>
        <w:t xml:space="preserve">reciba la </w:t>
      </w:r>
      <w:r w:rsidR="00E44219" w:rsidRPr="00FC45D1">
        <w:rPr>
          <w:bCs/>
          <w:lang w:val="es-ES_tradnl"/>
        </w:rPr>
        <w:t>invocación a</w:t>
      </w:r>
      <w:r w:rsidRPr="00FC45D1">
        <w:rPr>
          <w:bCs/>
          <w:lang w:val="es-ES_tradnl"/>
        </w:rPr>
        <w:t xml:space="preserve"> la </w:t>
      </w:r>
      <w:r w:rsidR="000140ED" w:rsidRPr="00FC45D1">
        <w:rPr>
          <w:bCs/>
          <w:lang w:val="es-ES_tradnl"/>
        </w:rPr>
        <w:t>URL_OK.</w:t>
      </w:r>
    </w:p>
    <w:p w14:paraId="28437CDB" w14:textId="77777777" w:rsidR="000E0CAB" w:rsidRPr="00FC45D1" w:rsidRDefault="000E0CAB" w:rsidP="00A44288">
      <w:pPr>
        <w:ind w:left="360"/>
        <w:jc w:val="both"/>
        <w:rPr>
          <w:bCs/>
          <w:lang w:val="es-ES_tradnl"/>
        </w:rPr>
      </w:pPr>
    </w:p>
    <w:p w14:paraId="4019AA96" w14:textId="77777777" w:rsidR="000E0CAB" w:rsidRPr="00FC45D1" w:rsidRDefault="000E0CAB" w:rsidP="00A44288">
      <w:pPr>
        <w:pBdr>
          <w:top w:val="single" w:sz="4" w:space="1" w:color="auto"/>
          <w:left w:val="single" w:sz="4" w:space="4" w:color="auto"/>
          <w:bottom w:val="single" w:sz="4" w:space="1" w:color="auto"/>
          <w:right w:val="single" w:sz="4" w:space="4" w:color="auto"/>
        </w:pBdr>
        <w:ind w:left="720"/>
        <w:jc w:val="both"/>
        <w:rPr>
          <w:bCs/>
          <w:lang w:val="es-ES_tradnl"/>
        </w:rPr>
      </w:pPr>
      <w:r w:rsidRPr="00FC45D1">
        <w:rPr>
          <w:bCs/>
          <w:lang w:val="es-ES_tradnl"/>
        </w:rPr>
        <w:t>La solicitud has sido realizada correctamente.</w:t>
      </w:r>
      <w:r w:rsidR="009A56D5" w:rsidRPr="00FC45D1">
        <w:rPr>
          <w:bCs/>
          <w:lang w:val="es-ES_tradnl"/>
        </w:rPr>
        <w:t xml:space="preserve"> </w:t>
      </w:r>
      <w:r w:rsidRPr="00FC45D1">
        <w:rPr>
          <w:bCs/>
          <w:lang w:val="es-ES_tradnl"/>
        </w:rPr>
        <w:t xml:space="preserve">En este momento iniciamos </w:t>
      </w:r>
      <w:r w:rsidR="000140ED" w:rsidRPr="00FC45D1">
        <w:rPr>
          <w:bCs/>
          <w:lang w:val="es-ES_tradnl"/>
        </w:rPr>
        <w:t>su</w:t>
      </w:r>
      <w:r w:rsidRPr="00FC45D1">
        <w:rPr>
          <w:bCs/>
          <w:lang w:val="es-ES_tradnl"/>
        </w:rPr>
        <w:t xml:space="preserve"> tramitación</w:t>
      </w:r>
      <w:r w:rsidR="009A56D5" w:rsidRPr="00FC45D1">
        <w:rPr>
          <w:bCs/>
          <w:lang w:val="es-ES_tradnl"/>
        </w:rPr>
        <w:t>….</w:t>
      </w:r>
    </w:p>
    <w:p w14:paraId="33B20BD8" w14:textId="77777777" w:rsidR="000E0CAB" w:rsidRPr="00FC45D1" w:rsidRDefault="000E0CAB" w:rsidP="00A44288">
      <w:pPr>
        <w:pBdr>
          <w:top w:val="single" w:sz="4" w:space="1" w:color="auto"/>
          <w:left w:val="single" w:sz="4" w:space="4" w:color="auto"/>
          <w:bottom w:val="single" w:sz="4" w:space="1" w:color="auto"/>
          <w:right w:val="single" w:sz="4" w:space="4" w:color="auto"/>
        </w:pBdr>
        <w:ind w:left="720"/>
        <w:jc w:val="both"/>
        <w:rPr>
          <w:bCs/>
          <w:lang w:val="es-ES_tradnl"/>
        </w:rPr>
      </w:pPr>
    </w:p>
    <w:p w14:paraId="507D1EA8" w14:textId="77777777" w:rsidR="000E0CAB" w:rsidRPr="00FC45D1" w:rsidRDefault="000E0CAB" w:rsidP="00A44288">
      <w:pPr>
        <w:pBdr>
          <w:top w:val="single" w:sz="4" w:space="1" w:color="auto"/>
          <w:left w:val="single" w:sz="4" w:space="4" w:color="auto"/>
          <w:bottom w:val="single" w:sz="4" w:space="1" w:color="auto"/>
          <w:right w:val="single" w:sz="4" w:space="4" w:color="auto"/>
        </w:pBdr>
        <w:ind w:left="720"/>
        <w:jc w:val="both"/>
        <w:rPr>
          <w:bCs/>
          <w:lang w:val="es-ES_tradnl"/>
        </w:rPr>
      </w:pPr>
      <w:r w:rsidRPr="00FC45D1">
        <w:rPr>
          <w:bCs/>
          <w:lang w:val="es-ES_tradnl"/>
        </w:rPr>
        <w:t xml:space="preserve">Descargar el </w:t>
      </w:r>
      <w:r w:rsidRPr="00FC45D1">
        <w:rPr>
          <w:bCs/>
          <w:color w:val="44546A" w:themeColor="text2"/>
          <w:u w:val="single"/>
          <w:lang w:val="es-ES_tradnl"/>
        </w:rPr>
        <w:t>justificante de presentación de la solicitud</w:t>
      </w:r>
    </w:p>
    <w:p w14:paraId="6B0DEDEB" w14:textId="77777777" w:rsidR="000E0CAB" w:rsidRPr="00FC45D1" w:rsidRDefault="000E0CAB" w:rsidP="00A44288">
      <w:pPr>
        <w:jc w:val="both"/>
        <w:rPr>
          <w:bCs/>
          <w:lang w:val="es-ES_tradnl"/>
        </w:rPr>
      </w:pPr>
    </w:p>
    <w:p w14:paraId="106D36E0" w14:textId="77777777" w:rsidR="000E0CAB" w:rsidRPr="00FC45D1" w:rsidRDefault="009A56D5" w:rsidP="00A44288">
      <w:pPr>
        <w:ind w:left="708"/>
        <w:jc w:val="both"/>
        <w:rPr>
          <w:bCs/>
          <w:lang w:val="es-ES_tradnl"/>
        </w:rPr>
      </w:pPr>
      <w:r w:rsidRPr="00FC45D1">
        <w:rPr>
          <w:bCs/>
          <w:lang w:val="es-ES_tradnl"/>
        </w:rPr>
        <w:t>L</w:t>
      </w:r>
      <w:r w:rsidR="000E0CAB" w:rsidRPr="00FC45D1">
        <w:rPr>
          <w:bCs/>
          <w:lang w:val="es-ES_tradnl"/>
        </w:rPr>
        <w:t xml:space="preserve">a aplicación sectorial sabe que </w:t>
      </w:r>
      <w:r w:rsidR="000140ED" w:rsidRPr="00FC45D1">
        <w:rPr>
          <w:bCs/>
          <w:lang w:val="es-ES_tradnl"/>
        </w:rPr>
        <w:t>se ha presentado</w:t>
      </w:r>
      <w:r w:rsidR="000E0CAB" w:rsidRPr="00FC45D1">
        <w:rPr>
          <w:bCs/>
          <w:lang w:val="es-ES_tradnl"/>
        </w:rPr>
        <w:t xml:space="preserve"> la solicitud </w:t>
      </w:r>
      <w:r w:rsidRPr="00FC45D1">
        <w:rPr>
          <w:b/>
          <w:bCs/>
          <w:lang w:val="es-ES_tradnl"/>
        </w:rPr>
        <w:t>AGR1234567</w:t>
      </w:r>
      <w:r w:rsidR="000140ED" w:rsidRPr="00FC45D1">
        <w:rPr>
          <w:bCs/>
          <w:lang w:val="es-ES_tradnl"/>
        </w:rPr>
        <w:t xml:space="preserve"> para el procedimiento 202</w:t>
      </w:r>
      <w:r w:rsidRPr="00FC45D1">
        <w:rPr>
          <w:b/>
          <w:bCs/>
          <w:lang w:val="es-ES_tradnl"/>
        </w:rPr>
        <w:t xml:space="preserve">, </w:t>
      </w:r>
      <w:r w:rsidRPr="00FC45D1">
        <w:rPr>
          <w:bCs/>
          <w:lang w:val="es-ES_tradnl"/>
        </w:rPr>
        <w:t>inicia un proceso interno</w:t>
      </w:r>
      <w:r w:rsidRPr="00FC45D1">
        <w:rPr>
          <w:b/>
          <w:bCs/>
          <w:lang w:val="es-ES_tradnl"/>
        </w:rPr>
        <w:t xml:space="preserve"> </w:t>
      </w:r>
      <w:r w:rsidRPr="00FC45D1">
        <w:rPr>
          <w:bCs/>
          <w:lang w:val="es-ES_tradnl"/>
        </w:rPr>
        <w:t>y marca en la bandeja de entrada que ya ha sido leída.</w:t>
      </w:r>
    </w:p>
    <w:p w14:paraId="48DEF56F" w14:textId="77777777" w:rsidR="00327565" w:rsidRPr="00FC45D1" w:rsidRDefault="00327565" w:rsidP="00A44288">
      <w:pPr>
        <w:ind w:left="708"/>
        <w:jc w:val="both"/>
        <w:rPr>
          <w:bCs/>
          <w:lang w:val="es-ES_tradnl"/>
        </w:rPr>
      </w:pPr>
    </w:p>
    <w:p w14:paraId="2C7A76CC" w14:textId="77777777" w:rsidR="000E0CAB" w:rsidRPr="00FC45D1" w:rsidRDefault="0049443C" w:rsidP="00A44288">
      <w:pPr>
        <w:ind w:left="708"/>
        <w:jc w:val="both"/>
        <w:rPr>
          <w:bCs/>
          <w:lang w:val="es-ES_tradnl"/>
        </w:rPr>
      </w:pPr>
      <w:r w:rsidRPr="00FC45D1">
        <w:rPr>
          <w:bCs/>
          <w:lang w:val="es-ES_tradnl"/>
        </w:rPr>
        <w:t xml:space="preserve">También sería posible tener una única </w:t>
      </w:r>
      <w:r w:rsidR="000140ED" w:rsidRPr="00FC45D1">
        <w:rPr>
          <w:bCs/>
          <w:lang w:val="es-ES_tradnl"/>
        </w:rPr>
        <w:t xml:space="preserve">URL_OK </w:t>
      </w:r>
      <w:r w:rsidRPr="00FC45D1">
        <w:rPr>
          <w:bCs/>
          <w:lang w:val="es-ES_tradnl"/>
        </w:rPr>
        <w:t>común para todos (o algunos) de los procedimientos de una aplicación sectorial.</w:t>
      </w:r>
    </w:p>
    <w:p w14:paraId="712C30EB" w14:textId="77777777" w:rsidR="000E0CAB" w:rsidRPr="00FC45D1" w:rsidRDefault="000E0CAB" w:rsidP="00A44288">
      <w:pPr>
        <w:jc w:val="both"/>
        <w:rPr>
          <w:bCs/>
          <w:lang w:val="es-ES_tradnl"/>
        </w:rPr>
      </w:pPr>
    </w:p>
    <w:p w14:paraId="475DAC25" w14:textId="77777777" w:rsidR="009A56D5" w:rsidRPr="00FC45D1" w:rsidRDefault="009A56D5" w:rsidP="00A44288">
      <w:pPr>
        <w:jc w:val="both"/>
        <w:rPr>
          <w:bCs/>
          <w:lang w:val="es-ES_tradnl"/>
        </w:rPr>
      </w:pPr>
      <w:r w:rsidRPr="00FC45D1">
        <w:rPr>
          <w:b/>
          <w:bCs/>
          <w:lang w:val="es-ES_tradnl"/>
        </w:rPr>
        <w:t xml:space="preserve">Es </w:t>
      </w:r>
      <w:r w:rsidR="000140ED" w:rsidRPr="00FC45D1">
        <w:rPr>
          <w:b/>
          <w:bCs/>
          <w:lang w:val="es-ES_tradnl"/>
        </w:rPr>
        <w:t>obligatorio</w:t>
      </w:r>
      <w:r w:rsidRPr="00FC45D1">
        <w:rPr>
          <w:b/>
          <w:bCs/>
          <w:lang w:val="es-ES_tradnl"/>
        </w:rPr>
        <w:t xml:space="preserve"> que siempre se ofrezca </w:t>
      </w:r>
      <w:r w:rsidR="000140ED" w:rsidRPr="00FC45D1">
        <w:rPr>
          <w:b/>
          <w:bCs/>
          <w:lang w:val="es-ES_tradnl"/>
        </w:rPr>
        <w:t xml:space="preserve">al interesado </w:t>
      </w:r>
      <w:r w:rsidRPr="00FC45D1">
        <w:rPr>
          <w:b/>
          <w:bCs/>
          <w:lang w:val="es-ES_tradnl"/>
        </w:rPr>
        <w:t>la posibilidad de descargar el justificante de la presentación</w:t>
      </w:r>
      <w:r w:rsidR="000140ED" w:rsidRPr="00FC45D1">
        <w:rPr>
          <w:b/>
          <w:bCs/>
          <w:lang w:val="es-ES_tradnl"/>
        </w:rPr>
        <w:t xml:space="preserve"> entregado por el Presentador</w:t>
      </w:r>
      <w:r w:rsidRPr="00FC45D1">
        <w:rPr>
          <w:bCs/>
          <w:lang w:val="es-ES_tradnl"/>
        </w:rPr>
        <w:t>, con independencia del orden, del formato o del texto de los mensajes.</w:t>
      </w:r>
      <w:r w:rsidR="00327565" w:rsidRPr="00FC45D1">
        <w:rPr>
          <w:bCs/>
          <w:lang w:val="es-ES_tradnl"/>
        </w:rPr>
        <w:t xml:space="preserve"> </w:t>
      </w:r>
      <w:r w:rsidR="000140ED" w:rsidRPr="00FC45D1">
        <w:rPr>
          <w:bCs/>
          <w:lang w:val="es-ES_tradnl"/>
        </w:rPr>
        <w:t>Esta operación no se hace desde el P</w:t>
      </w:r>
      <w:r w:rsidRPr="00FC45D1">
        <w:rPr>
          <w:bCs/>
          <w:lang w:val="es-ES_tradnl"/>
        </w:rPr>
        <w:t xml:space="preserve">resentador </w:t>
      </w:r>
      <w:r w:rsidR="000140ED" w:rsidRPr="00FC45D1">
        <w:rPr>
          <w:bCs/>
          <w:lang w:val="es-ES_tradnl"/>
        </w:rPr>
        <w:t xml:space="preserve">cuando el campo URL_OK devuelve un valor </w:t>
      </w:r>
      <w:r w:rsidRPr="00FC45D1">
        <w:rPr>
          <w:bCs/>
          <w:lang w:val="es-ES_tradnl"/>
        </w:rPr>
        <w:t xml:space="preserve">para evitar que el ciudadano considere que el proceso </w:t>
      </w:r>
      <w:r w:rsidR="000140ED" w:rsidRPr="00FC45D1">
        <w:rPr>
          <w:bCs/>
          <w:lang w:val="es-ES_tradnl"/>
        </w:rPr>
        <w:t>ha terminado y cierre la sesión. En el caso en el que valor de URL_OK esté vacío sí que se informa al interesado de que la presentación se ha realizado correctamente y se le ofrece la posibilidad de descargar el justificante de presentación.</w:t>
      </w:r>
    </w:p>
    <w:p w14:paraId="6FA1DC2F" w14:textId="77777777" w:rsidR="000E0CAB" w:rsidRPr="00FC45D1" w:rsidRDefault="000E0CAB" w:rsidP="00A44288">
      <w:pPr>
        <w:jc w:val="both"/>
        <w:rPr>
          <w:bCs/>
          <w:lang w:val="es-ES_tradnl"/>
        </w:rPr>
      </w:pPr>
    </w:p>
    <w:p w14:paraId="2F88E1A0" w14:textId="77777777" w:rsidR="0049443C" w:rsidRPr="00FC45D1" w:rsidRDefault="0084232F" w:rsidP="00A44288">
      <w:pPr>
        <w:jc w:val="both"/>
        <w:rPr>
          <w:bCs/>
          <w:lang w:val="es-ES_tradnl"/>
        </w:rPr>
      </w:pPr>
      <w:r w:rsidRPr="00FC45D1">
        <w:rPr>
          <w:bCs/>
          <w:lang w:val="es-ES_tradnl"/>
        </w:rPr>
        <w:t xml:space="preserve">Hay que tener en cuenta que la invocación de la URL es un proceso que se realiza en el cliente y que puede </w:t>
      </w:r>
      <w:r w:rsidR="0049443C" w:rsidRPr="00FC45D1">
        <w:rPr>
          <w:bCs/>
          <w:lang w:val="es-ES_tradnl"/>
        </w:rPr>
        <w:t>no completarse</w:t>
      </w:r>
      <w:r w:rsidRPr="00FC45D1">
        <w:rPr>
          <w:bCs/>
          <w:lang w:val="es-ES_tradnl"/>
        </w:rPr>
        <w:t xml:space="preserve"> (pe. </w:t>
      </w:r>
      <w:r w:rsidR="000140ED" w:rsidRPr="00FC45D1">
        <w:rPr>
          <w:bCs/>
          <w:lang w:val="es-ES_tradnl"/>
        </w:rPr>
        <w:t xml:space="preserve">Si </w:t>
      </w:r>
      <w:r w:rsidRPr="00FC45D1">
        <w:rPr>
          <w:bCs/>
          <w:lang w:val="es-ES_tradnl"/>
        </w:rPr>
        <w:t xml:space="preserve">el ciudadano cierra el navegador). </w:t>
      </w:r>
      <w:r w:rsidR="0049443C" w:rsidRPr="00FC45D1">
        <w:rPr>
          <w:bCs/>
          <w:lang w:val="es-ES_tradnl"/>
        </w:rPr>
        <w:t xml:space="preserve">También hay que tener en cuenta </w:t>
      </w:r>
      <w:r w:rsidR="006B0ED0" w:rsidRPr="00FC45D1">
        <w:rPr>
          <w:bCs/>
          <w:lang w:val="es-ES_tradnl"/>
        </w:rPr>
        <w:t xml:space="preserve">que </w:t>
      </w:r>
      <w:r w:rsidR="0049443C" w:rsidRPr="00FC45D1">
        <w:rPr>
          <w:bCs/>
          <w:lang w:val="es-ES_tradnl"/>
        </w:rPr>
        <w:t xml:space="preserve">las entradas </w:t>
      </w:r>
      <w:r w:rsidR="006B0ED0" w:rsidRPr="00FC45D1">
        <w:rPr>
          <w:bCs/>
          <w:lang w:val="es-ES_tradnl"/>
        </w:rPr>
        <w:t xml:space="preserve">de registro presencial </w:t>
      </w:r>
      <w:r w:rsidR="0049443C" w:rsidRPr="00FC45D1">
        <w:rPr>
          <w:bCs/>
          <w:lang w:val="es-ES_tradnl"/>
        </w:rPr>
        <w:t xml:space="preserve">generan eventos en la bandeja de entrada, </w:t>
      </w:r>
      <w:r w:rsidR="00327565" w:rsidRPr="00FC45D1">
        <w:rPr>
          <w:bCs/>
          <w:lang w:val="es-ES_tradnl"/>
        </w:rPr>
        <w:t xml:space="preserve">pero </w:t>
      </w:r>
      <w:r w:rsidR="0049443C" w:rsidRPr="00FC45D1">
        <w:rPr>
          <w:bCs/>
          <w:lang w:val="es-ES_tradnl"/>
        </w:rPr>
        <w:t>no realizan la invocación a la URL_OK.</w:t>
      </w:r>
    </w:p>
    <w:p w14:paraId="314475FE" w14:textId="77777777" w:rsidR="0049443C" w:rsidRPr="00FC45D1" w:rsidRDefault="0049443C" w:rsidP="00A44288">
      <w:pPr>
        <w:jc w:val="both"/>
        <w:rPr>
          <w:bCs/>
          <w:lang w:val="es-ES_tradnl"/>
        </w:rPr>
      </w:pPr>
    </w:p>
    <w:p w14:paraId="2A6F53F6" w14:textId="4D58BF1F" w:rsidR="0084232F" w:rsidRPr="00FC45D1" w:rsidRDefault="0084232F" w:rsidP="00A44288">
      <w:pPr>
        <w:jc w:val="both"/>
        <w:rPr>
          <w:bCs/>
          <w:lang w:val="es-ES_tradnl"/>
        </w:rPr>
      </w:pPr>
      <w:r w:rsidRPr="00FC45D1">
        <w:rPr>
          <w:bCs/>
          <w:lang w:val="es-ES_tradnl"/>
        </w:rPr>
        <w:t xml:space="preserve">Por ello se aconseja también que se realicen lecturas </w:t>
      </w:r>
      <w:r w:rsidR="00327565" w:rsidRPr="00FC45D1">
        <w:rPr>
          <w:bCs/>
          <w:lang w:val="es-ES_tradnl"/>
        </w:rPr>
        <w:t>periódicas</w:t>
      </w:r>
      <w:r w:rsidRPr="00FC45D1">
        <w:rPr>
          <w:bCs/>
          <w:lang w:val="es-ES_tradnl"/>
        </w:rPr>
        <w:t xml:space="preserve"> de la bandeja de entrada.</w:t>
      </w:r>
    </w:p>
    <w:p w14:paraId="0BF4D12C" w14:textId="77777777" w:rsidR="0049443C" w:rsidRPr="00FC45D1" w:rsidRDefault="0049443C" w:rsidP="00A44288">
      <w:pPr>
        <w:jc w:val="both"/>
        <w:rPr>
          <w:bCs/>
          <w:lang w:val="es-ES_tradnl"/>
        </w:rPr>
      </w:pPr>
    </w:p>
    <w:p w14:paraId="4A093F6E" w14:textId="77777777" w:rsidR="00327565" w:rsidRPr="00FC45D1" w:rsidRDefault="00327565" w:rsidP="00A44288">
      <w:pPr>
        <w:jc w:val="both"/>
        <w:rPr>
          <w:bCs/>
          <w:lang w:val="es-ES_tradnl"/>
        </w:rPr>
      </w:pPr>
      <w:r w:rsidRPr="00FC45D1">
        <w:rPr>
          <w:bCs/>
          <w:lang w:val="es-ES_tradnl"/>
        </w:rPr>
        <w:t>A partir de la lectura de la bandeja de entrada la aplicación sectorial podría automatizar la creación de los expediente</w:t>
      </w:r>
      <w:r w:rsidR="006B0ED0" w:rsidRPr="00FC45D1">
        <w:rPr>
          <w:bCs/>
          <w:lang w:val="es-ES_tradnl"/>
        </w:rPr>
        <w:t>s. Esto no parece problemático para</w:t>
      </w:r>
      <w:r w:rsidRPr="00FC45D1">
        <w:rPr>
          <w:bCs/>
          <w:lang w:val="es-ES_tradnl"/>
        </w:rPr>
        <w:t xml:space="preserve"> </w:t>
      </w:r>
      <w:r w:rsidR="008310A1" w:rsidRPr="00FC45D1">
        <w:rPr>
          <w:bCs/>
          <w:lang w:val="es-ES_tradnl"/>
        </w:rPr>
        <w:t>las</w:t>
      </w:r>
      <w:r w:rsidRPr="00FC45D1">
        <w:rPr>
          <w:bCs/>
          <w:lang w:val="es-ES_tradnl"/>
        </w:rPr>
        <w:t xml:space="preserve"> solicitudes generadas en formulario específico</w:t>
      </w:r>
      <w:r w:rsidR="008310A1" w:rsidRPr="00FC45D1">
        <w:rPr>
          <w:bCs/>
          <w:lang w:val="es-ES_tradnl"/>
        </w:rPr>
        <w:t>, pero</w:t>
      </w:r>
      <w:r w:rsidRPr="00FC45D1">
        <w:rPr>
          <w:bCs/>
          <w:lang w:val="es-ES_tradnl"/>
        </w:rPr>
        <w:t xml:space="preserve"> </w:t>
      </w:r>
      <w:r w:rsidR="006B0ED0" w:rsidRPr="00FC45D1">
        <w:rPr>
          <w:bCs/>
          <w:lang w:val="es-ES_tradnl"/>
        </w:rPr>
        <w:t xml:space="preserve">para </w:t>
      </w:r>
      <w:r w:rsidRPr="00FC45D1">
        <w:rPr>
          <w:bCs/>
          <w:lang w:val="es-ES_tradnl"/>
        </w:rPr>
        <w:t xml:space="preserve">las solicitudes presenciales o </w:t>
      </w:r>
      <w:r w:rsidR="006B0ED0" w:rsidRPr="00FC45D1">
        <w:rPr>
          <w:bCs/>
          <w:lang w:val="es-ES_tradnl"/>
        </w:rPr>
        <w:t>para las solicitudes genéricas</w:t>
      </w:r>
      <w:r w:rsidRPr="00FC45D1">
        <w:rPr>
          <w:bCs/>
          <w:lang w:val="es-ES_tradnl"/>
        </w:rPr>
        <w:t xml:space="preserve"> puede haber errores de asignación del departamento</w:t>
      </w:r>
      <w:r w:rsidR="006B0ED0" w:rsidRPr="00FC45D1">
        <w:rPr>
          <w:bCs/>
          <w:lang w:val="es-ES_tradnl"/>
        </w:rPr>
        <w:t>. Por tanto, si las solicitudes son incluida</w:t>
      </w:r>
      <w:r w:rsidRPr="00FC45D1">
        <w:rPr>
          <w:bCs/>
          <w:lang w:val="es-ES_tradnl"/>
        </w:rPr>
        <w:t xml:space="preserve">s en un expediente </w:t>
      </w:r>
      <w:r w:rsidR="006B0ED0" w:rsidRPr="00FC45D1">
        <w:rPr>
          <w:bCs/>
          <w:lang w:val="es-ES_tradnl"/>
        </w:rPr>
        <w:t xml:space="preserve">erróneo </w:t>
      </w:r>
      <w:r w:rsidRPr="00FC45D1">
        <w:rPr>
          <w:bCs/>
          <w:lang w:val="es-ES_tradnl"/>
        </w:rPr>
        <w:t xml:space="preserve">van a </w:t>
      </w:r>
      <w:r w:rsidR="006B0ED0" w:rsidRPr="00FC45D1">
        <w:rPr>
          <w:bCs/>
          <w:lang w:val="es-ES_tradnl"/>
        </w:rPr>
        <w:t>requerir que se reasignen al procedimiento correcto, que es una operación que ofrece cierta dificultad</w:t>
      </w:r>
      <w:r w:rsidRPr="00FC45D1">
        <w:rPr>
          <w:bCs/>
          <w:lang w:val="es-ES_tradnl"/>
        </w:rPr>
        <w:t xml:space="preserve"> (los interesados van a poder consultar los expedientes y las modificaciones </w:t>
      </w:r>
      <w:r w:rsidR="008310A1" w:rsidRPr="00FC45D1">
        <w:rPr>
          <w:bCs/>
          <w:lang w:val="es-ES_tradnl"/>
        </w:rPr>
        <w:t xml:space="preserve">pueden requerir </w:t>
      </w:r>
      <w:r w:rsidRPr="00FC45D1">
        <w:rPr>
          <w:bCs/>
          <w:lang w:val="es-ES_tradnl"/>
        </w:rPr>
        <w:t xml:space="preserve">documentos </w:t>
      </w:r>
      <w:r w:rsidR="008310A1" w:rsidRPr="00FC45D1">
        <w:rPr>
          <w:bCs/>
          <w:lang w:val="es-ES_tradnl"/>
        </w:rPr>
        <w:t xml:space="preserve">y diligencias </w:t>
      </w:r>
      <w:r w:rsidRPr="00FC45D1">
        <w:rPr>
          <w:bCs/>
          <w:lang w:val="es-ES_tradnl"/>
        </w:rPr>
        <w:t>que las justifiquen).</w:t>
      </w:r>
      <w:r w:rsidR="008310A1" w:rsidRPr="00FC45D1">
        <w:rPr>
          <w:bCs/>
          <w:lang w:val="es-ES_tradnl"/>
        </w:rPr>
        <w:t xml:space="preserve"> Por ello, en este tipo de presentaciones se aconseja la creación de</w:t>
      </w:r>
      <w:r w:rsidR="006B0ED0" w:rsidRPr="00FC45D1">
        <w:rPr>
          <w:bCs/>
          <w:lang w:val="es-ES_tradnl"/>
        </w:rPr>
        <w:t>l</w:t>
      </w:r>
      <w:r w:rsidR="008310A1" w:rsidRPr="00FC45D1">
        <w:rPr>
          <w:bCs/>
          <w:lang w:val="es-ES_tradnl"/>
        </w:rPr>
        <w:t xml:space="preserve"> expediente </w:t>
      </w:r>
      <w:r w:rsidR="006B0ED0" w:rsidRPr="00FC45D1">
        <w:rPr>
          <w:bCs/>
          <w:lang w:val="es-ES_tradnl"/>
        </w:rPr>
        <w:t>de forma posterior a</w:t>
      </w:r>
      <w:r w:rsidR="008310A1" w:rsidRPr="00FC45D1">
        <w:rPr>
          <w:bCs/>
          <w:lang w:val="es-ES_tradnl"/>
        </w:rPr>
        <w:t xml:space="preserve"> </w:t>
      </w:r>
      <w:r w:rsidR="006B0ED0" w:rsidRPr="00FC45D1">
        <w:rPr>
          <w:bCs/>
          <w:lang w:val="es-ES_tradnl"/>
        </w:rPr>
        <w:t xml:space="preserve">que el gestor haya revisado </w:t>
      </w:r>
      <w:r w:rsidR="008310A1" w:rsidRPr="00FC45D1">
        <w:rPr>
          <w:bCs/>
          <w:lang w:val="es-ES_tradnl"/>
        </w:rPr>
        <w:t>la solicitud.</w:t>
      </w:r>
    </w:p>
    <w:p w14:paraId="5FD32C83" w14:textId="77777777" w:rsidR="008310A1" w:rsidRPr="00FC45D1" w:rsidRDefault="008310A1" w:rsidP="00A44288">
      <w:pPr>
        <w:jc w:val="both"/>
        <w:rPr>
          <w:bCs/>
          <w:lang w:val="es-ES_tradnl"/>
        </w:rPr>
      </w:pPr>
    </w:p>
    <w:p w14:paraId="435F775B" w14:textId="77777777" w:rsidR="00327565" w:rsidRPr="00FC45D1" w:rsidRDefault="00327565" w:rsidP="00A44288">
      <w:pPr>
        <w:jc w:val="both"/>
        <w:rPr>
          <w:bCs/>
          <w:lang w:val="es-ES_tradnl"/>
        </w:rPr>
      </w:pPr>
      <w:r w:rsidRPr="00FC45D1">
        <w:rPr>
          <w:bCs/>
          <w:lang w:val="es-ES_tradnl"/>
        </w:rPr>
        <w:lastRenderedPageBreak/>
        <w:t xml:space="preserve">En determinados procedimientos que no requieran la revisión de los documentos presentados </w:t>
      </w:r>
      <w:r w:rsidR="006B0ED0" w:rsidRPr="00FC45D1">
        <w:rPr>
          <w:bCs/>
          <w:lang w:val="es-ES_tradnl"/>
        </w:rPr>
        <w:t xml:space="preserve">y para los que no exista posibilidad de asignación a un procedimiento erróneo </w:t>
      </w:r>
      <w:r w:rsidRPr="00FC45D1">
        <w:rPr>
          <w:bCs/>
          <w:lang w:val="es-ES_tradnl"/>
        </w:rPr>
        <w:t>se podría automatizar la creación del expediente e informar al us</w:t>
      </w:r>
      <w:r w:rsidR="008310A1" w:rsidRPr="00FC45D1">
        <w:rPr>
          <w:bCs/>
          <w:lang w:val="es-ES_tradnl"/>
        </w:rPr>
        <w:t>u</w:t>
      </w:r>
      <w:r w:rsidRPr="00FC45D1">
        <w:rPr>
          <w:bCs/>
          <w:lang w:val="es-ES_tradnl"/>
        </w:rPr>
        <w:t>ario.</w:t>
      </w:r>
    </w:p>
    <w:p w14:paraId="4072A8C3" w14:textId="77777777" w:rsidR="0049443C" w:rsidRPr="00FC45D1" w:rsidRDefault="0049443C" w:rsidP="00A44288">
      <w:pPr>
        <w:jc w:val="both"/>
        <w:rPr>
          <w:bCs/>
          <w:lang w:val="es-ES_tradnl"/>
        </w:rPr>
      </w:pPr>
    </w:p>
    <w:p w14:paraId="09C11E5B" w14:textId="77777777" w:rsidR="0033705C" w:rsidRPr="00FC45D1" w:rsidRDefault="0033705C" w:rsidP="00A44288">
      <w:pPr>
        <w:pStyle w:val="Ttulo3"/>
        <w:jc w:val="both"/>
        <w:rPr>
          <w:rFonts w:asciiTheme="minorHAnsi" w:hAnsiTheme="minorHAnsi"/>
          <w:sz w:val="22"/>
          <w:szCs w:val="22"/>
          <w:lang w:val="es-ES_tradnl"/>
        </w:rPr>
      </w:pPr>
      <w:bookmarkStart w:id="25" w:name="_Toc192590244"/>
      <w:r w:rsidRPr="00FC45D1">
        <w:rPr>
          <w:rFonts w:asciiTheme="minorHAnsi" w:hAnsiTheme="minorHAnsi"/>
          <w:sz w:val="22"/>
          <w:szCs w:val="22"/>
          <w:lang w:val="es-ES_tradnl"/>
        </w:rPr>
        <w:t>URL_NOOK</w:t>
      </w:r>
      <w:bookmarkEnd w:id="25"/>
    </w:p>
    <w:p w14:paraId="50B6308C" w14:textId="77777777" w:rsidR="0033705C" w:rsidRPr="00FC45D1" w:rsidRDefault="0033705C" w:rsidP="00A44288">
      <w:pPr>
        <w:pStyle w:val="Prrafodelista"/>
        <w:ind w:left="0"/>
        <w:jc w:val="both"/>
        <w:rPr>
          <w:bCs/>
          <w:lang w:val="es-ES_tradnl"/>
        </w:rPr>
      </w:pPr>
      <w:r w:rsidRPr="00FC45D1">
        <w:rPr>
          <w:bCs/>
          <w:lang w:val="es-ES_tradnl"/>
        </w:rPr>
        <w:t xml:space="preserve">Si por cualquier circunstancia la presentación no se ha completado (o ha sido cancelada por el ciudadano), </w:t>
      </w:r>
      <w:r w:rsidR="00E017C1" w:rsidRPr="00FC45D1">
        <w:rPr>
          <w:bCs/>
          <w:lang w:val="es-ES_tradnl"/>
        </w:rPr>
        <w:t xml:space="preserve">el Presentador </w:t>
      </w:r>
      <w:r w:rsidRPr="00FC45D1">
        <w:rPr>
          <w:bCs/>
          <w:lang w:val="es-ES_tradnl"/>
        </w:rPr>
        <w:t xml:space="preserve">informará </w:t>
      </w:r>
      <w:r w:rsidR="00E017C1" w:rsidRPr="00FC45D1">
        <w:rPr>
          <w:bCs/>
          <w:lang w:val="es-ES_tradnl"/>
        </w:rPr>
        <w:t xml:space="preserve">al interesado </w:t>
      </w:r>
      <w:r w:rsidR="0090026E" w:rsidRPr="00FC45D1">
        <w:rPr>
          <w:bCs/>
          <w:lang w:val="es-ES_tradnl"/>
        </w:rPr>
        <w:t xml:space="preserve">de esta circunstancia </w:t>
      </w:r>
      <w:r w:rsidR="00E017C1" w:rsidRPr="00FC45D1">
        <w:rPr>
          <w:bCs/>
          <w:lang w:val="es-ES_tradnl"/>
        </w:rPr>
        <w:t>con un mensaje e</w:t>
      </w:r>
      <w:r w:rsidRPr="00FC45D1">
        <w:rPr>
          <w:bCs/>
          <w:lang w:val="es-ES_tradnl"/>
        </w:rPr>
        <w:t xml:space="preserve"> invocará a la </w:t>
      </w:r>
      <w:r w:rsidR="0090026E" w:rsidRPr="00FC45D1">
        <w:rPr>
          <w:bCs/>
          <w:lang w:val="es-ES_tradnl"/>
        </w:rPr>
        <w:t xml:space="preserve">URL_NOOK </w:t>
      </w:r>
      <w:r w:rsidRPr="00FC45D1">
        <w:rPr>
          <w:bCs/>
          <w:lang w:val="es-ES_tradnl"/>
        </w:rPr>
        <w:t>con información detallada.</w:t>
      </w:r>
    </w:p>
    <w:p w14:paraId="78713A21" w14:textId="77777777" w:rsidR="0033705C" w:rsidRPr="00FC45D1" w:rsidRDefault="0033705C" w:rsidP="00A44288">
      <w:pPr>
        <w:pStyle w:val="Prrafodelista"/>
        <w:ind w:left="0"/>
        <w:jc w:val="both"/>
        <w:rPr>
          <w:bCs/>
          <w:lang w:val="es-ES_tradnl"/>
        </w:rPr>
      </w:pPr>
    </w:p>
    <w:p w14:paraId="2AD00AF0" w14:textId="77777777" w:rsidR="0033705C" w:rsidRPr="00FC45D1" w:rsidRDefault="0033705C" w:rsidP="00A44288">
      <w:pPr>
        <w:pStyle w:val="Prrafodelista"/>
        <w:ind w:left="0"/>
        <w:jc w:val="both"/>
        <w:rPr>
          <w:bCs/>
          <w:lang w:val="es-ES_tradnl"/>
        </w:rPr>
      </w:pPr>
      <w:r w:rsidRPr="00FC45D1">
        <w:rPr>
          <w:bCs/>
          <w:lang w:val="es-ES_tradnl"/>
        </w:rPr>
        <w:t>Esto puede util</w:t>
      </w:r>
      <w:r w:rsidR="00DE09F9" w:rsidRPr="00FC45D1">
        <w:rPr>
          <w:bCs/>
          <w:lang w:val="es-ES_tradnl"/>
        </w:rPr>
        <w:t>izarse para o</w:t>
      </w:r>
      <w:r w:rsidRPr="00FC45D1">
        <w:rPr>
          <w:bCs/>
          <w:lang w:val="es-ES_tradnl"/>
        </w:rPr>
        <w:t>frecer al ciudadano la posibilidad de volver a intentar la presentación posteriormente. Si la aplicación ha identificado al usuario</w:t>
      </w:r>
      <w:r w:rsidR="0090026E" w:rsidRPr="00FC45D1">
        <w:rPr>
          <w:bCs/>
          <w:lang w:val="es-ES_tradnl"/>
        </w:rPr>
        <w:t>,</w:t>
      </w:r>
      <w:r w:rsidRPr="00FC45D1">
        <w:rPr>
          <w:bCs/>
          <w:lang w:val="es-ES_tradnl"/>
        </w:rPr>
        <w:t xml:space="preserve"> puede gestionar la</w:t>
      </w:r>
      <w:r w:rsidR="00DD2AE6" w:rsidRPr="00FC45D1">
        <w:rPr>
          <w:bCs/>
          <w:lang w:val="es-ES_tradnl"/>
        </w:rPr>
        <w:t xml:space="preserve">s presentaciones no completadas. </w:t>
      </w:r>
      <w:r w:rsidR="00DE09F9" w:rsidRPr="00FC45D1">
        <w:rPr>
          <w:bCs/>
          <w:lang w:val="es-ES_tradnl"/>
        </w:rPr>
        <w:t>Si no lo ha autenticado</w:t>
      </w:r>
      <w:r w:rsidR="0090026E" w:rsidRPr="00FC45D1">
        <w:rPr>
          <w:bCs/>
          <w:lang w:val="es-ES_tradnl"/>
        </w:rPr>
        <w:t>,</w:t>
      </w:r>
      <w:r w:rsidR="00DE09F9" w:rsidRPr="00FC45D1">
        <w:rPr>
          <w:bCs/>
          <w:lang w:val="es-ES_tradnl"/>
        </w:rPr>
        <w:t xml:space="preserve"> p</w:t>
      </w:r>
      <w:r w:rsidR="00DD2AE6" w:rsidRPr="00FC45D1">
        <w:rPr>
          <w:bCs/>
          <w:lang w:val="es-ES_tradnl"/>
        </w:rPr>
        <w:t xml:space="preserve">odría ofrecerse una clave </w:t>
      </w:r>
      <w:r w:rsidR="00DE09F9" w:rsidRPr="00FC45D1">
        <w:rPr>
          <w:bCs/>
          <w:lang w:val="es-ES_tradnl"/>
        </w:rPr>
        <w:t>con información conocida por ambas partes (por ejemplo</w:t>
      </w:r>
      <w:r w:rsidR="0090026E" w:rsidRPr="00FC45D1">
        <w:rPr>
          <w:bCs/>
          <w:lang w:val="es-ES_tradnl"/>
        </w:rPr>
        <w:t>,</w:t>
      </w:r>
      <w:r w:rsidR="00DE09F9" w:rsidRPr="00FC45D1">
        <w:rPr>
          <w:bCs/>
          <w:lang w:val="es-ES_tradnl"/>
        </w:rPr>
        <w:t xml:space="preserve"> el código del formulario + NIF)</w:t>
      </w:r>
    </w:p>
    <w:p w14:paraId="0A4051E9" w14:textId="77777777" w:rsidR="0033705C" w:rsidRPr="00FC45D1" w:rsidRDefault="0033705C" w:rsidP="00A44288">
      <w:pPr>
        <w:pStyle w:val="Prrafodelista"/>
        <w:ind w:left="0"/>
        <w:jc w:val="both"/>
        <w:rPr>
          <w:bCs/>
          <w:lang w:val="es-ES_tradnl"/>
        </w:rPr>
      </w:pPr>
    </w:p>
    <w:p w14:paraId="60931E60" w14:textId="55B28075" w:rsidR="0033705C" w:rsidRDefault="0033705C" w:rsidP="00A44288">
      <w:pPr>
        <w:pStyle w:val="Prrafodelista"/>
        <w:ind w:left="0"/>
        <w:jc w:val="both"/>
        <w:rPr>
          <w:bCs/>
          <w:lang w:val="es-ES_tradnl"/>
        </w:rPr>
      </w:pPr>
      <w:r w:rsidRPr="00FC45D1">
        <w:rPr>
          <w:bCs/>
          <w:lang w:val="es-ES_tradnl"/>
        </w:rPr>
        <w:t xml:space="preserve">Se invoca a la </w:t>
      </w:r>
      <w:proofErr w:type="spellStart"/>
      <w:r w:rsidRPr="00FC45D1">
        <w:rPr>
          <w:bCs/>
          <w:lang w:val="es-ES_tradnl"/>
        </w:rPr>
        <w:t>url_NOOK</w:t>
      </w:r>
      <w:proofErr w:type="spellEnd"/>
      <w:r w:rsidRPr="00FC45D1">
        <w:rPr>
          <w:bCs/>
          <w:lang w:val="es-ES_tradnl"/>
        </w:rPr>
        <w:t xml:space="preserve"> pasándole los siguientes parámetros</w:t>
      </w:r>
      <w:r w:rsidR="0090026E" w:rsidRPr="00FC45D1">
        <w:rPr>
          <w:bCs/>
          <w:lang w:val="es-ES_tradnl"/>
        </w:rPr>
        <w:t>:</w:t>
      </w:r>
    </w:p>
    <w:p w14:paraId="098CB930" w14:textId="6964F516" w:rsidR="00722997" w:rsidRPr="00536306" w:rsidRDefault="00F95986" w:rsidP="00722997">
      <w:pPr>
        <w:jc w:val="both"/>
        <w:rPr>
          <w:bCs/>
          <w:lang w:val="es-ES_tradnl" w:eastAsia="en-US"/>
        </w:rPr>
      </w:pPr>
      <w:hyperlink r:id="rId64" w:history="1">
        <w:r w:rsidR="00722997" w:rsidRPr="00C12AC7">
          <w:rPr>
            <w:rStyle w:val="Hipervnculo"/>
            <w:lang w:val="es-ES_tradnl" w:eastAsia="en-US"/>
          </w:rPr>
          <w:t>https://</w:t>
        </w:r>
        <w:r w:rsidR="00722997" w:rsidRPr="00C12AC7">
          <w:rPr>
            <w:rStyle w:val="Hipervnculo"/>
            <w:b/>
            <w:lang w:val="es-ES_tradnl" w:eastAsia="en-US"/>
          </w:rPr>
          <w:t>u</w:t>
        </w:r>
        <w:r w:rsidR="00722997" w:rsidRPr="00C12AC7">
          <w:rPr>
            <w:rStyle w:val="Hipervnculo"/>
            <w:lang w:val="es-ES_tradnl" w:eastAsia="en-US"/>
          </w:rPr>
          <w:t>rl_nook?proc=Cod_Procedimiento&amp;sol=Referencia_Origen&amp;dptotram=Departamento_tramitador&amp;guid=uid_documento_XML</w:t>
        </w:r>
      </w:hyperlink>
    </w:p>
    <w:p w14:paraId="3BF6E3C4" w14:textId="1F1ABC69" w:rsidR="00722997" w:rsidRPr="00FC45D1" w:rsidRDefault="00722997" w:rsidP="00A44288">
      <w:pPr>
        <w:pStyle w:val="Prrafodelista"/>
        <w:ind w:left="0"/>
        <w:jc w:val="both"/>
        <w:rPr>
          <w:bCs/>
          <w:lang w:val="es-ES_tradnl"/>
        </w:rPr>
      </w:pPr>
      <w:proofErr w:type="spellStart"/>
      <w:r>
        <w:rPr>
          <w:bCs/>
          <w:lang w:val="es-ES_tradnl"/>
        </w:rPr>
        <w:t>Ej</w:t>
      </w:r>
      <w:proofErr w:type="spellEnd"/>
      <w:r>
        <w:rPr>
          <w:bCs/>
          <w:lang w:val="es-ES_tradnl"/>
        </w:rPr>
        <w:t>:</w:t>
      </w:r>
    </w:p>
    <w:p w14:paraId="39C4BEB4" w14:textId="77777777" w:rsidR="00150C03" w:rsidRPr="00150C03" w:rsidRDefault="00DD2AE6" w:rsidP="00150C03">
      <w:pPr>
        <w:jc w:val="both"/>
        <w:rPr>
          <w:b/>
          <w:lang w:val="es-ES_tradnl" w:eastAsia="en-US"/>
        </w:rPr>
      </w:pPr>
      <w:r w:rsidRPr="00FC45D1">
        <w:rPr>
          <w:b/>
          <w:lang w:val="es-ES_tradnl" w:eastAsia="en-US"/>
        </w:rPr>
        <w:t>https://url_nook?</w:t>
      </w:r>
      <w:r w:rsidRPr="00FC45D1">
        <w:rPr>
          <w:b/>
          <w:bCs/>
          <w:lang w:val="es-ES_tradnl"/>
        </w:rPr>
        <w:t>proc=2012&amp;sol=AGR1234567</w:t>
      </w:r>
      <w:r w:rsidR="00150C03" w:rsidRPr="00150C03">
        <w:rPr>
          <w:b/>
          <w:lang w:val="es-ES_tradnl" w:eastAsia="en-US"/>
        </w:rPr>
        <w:t>&amp;dptotram=266&amp;guid=ES_A14013868_2018_DOCH179897619M1524831723899RKR</w:t>
      </w:r>
    </w:p>
    <w:p w14:paraId="070134B3" w14:textId="4BD4CB5E" w:rsidR="00DD2AE6" w:rsidRPr="00150C03" w:rsidRDefault="00150C03" w:rsidP="00A44288">
      <w:pPr>
        <w:jc w:val="both"/>
        <w:rPr>
          <w:b/>
          <w:lang w:val="es-ES_tradnl" w:eastAsia="en-US"/>
        </w:rPr>
      </w:pPr>
      <w:r w:rsidRPr="00150C03">
        <w:rPr>
          <w:b/>
          <w:lang w:val="es-ES_tradnl" w:eastAsia="en-US"/>
        </w:rPr>
        <w:t xml:space="preserve"> </w:t>
      </w:r>
    </w:p>
    <w:p w14:paraId="544F791D" w14:textId="77777777" w:rsidR="00957D01" w:rsidRPr="00FC45D1" w:rsidRDefault="00957D01" w:rsidP="00A44288">
      <w:pPr>
        <w:pStyle w:val="Prrafodelista"/>
        <w:ind w:left="0"/>
        <w:jc w:val="both"/>
        <w:rPr>
          <w:bCs/>
          <w:lang w:val="es-ES_tradnl"/>
        </w:rPr>
      </w:pPr>
    </w:p>
    <w:p w14:paraId="07E62F52" w14:textId="77777777" w:rsidR="00957D01" w:rsidRPr="00FC45D1" w:rsidRDefault="00957D01" w:rsidP="00A44288">
      <w:pPr>
        <w:pStyle w:val="Prrafodelista"/>
        <w:ind w:left="0"/>
        <w:jc w:val="both"/>
        <w:rPr>
          <w:bCs/>
          <w:lang w:val="es-ES_tradnl"/>
        </w:rPr>
      </w:pPr>
      <w:r w:rsidRPr="00FC45D1">
        <w:rPr>
          <w:bCs/>
          <w:lang w:val="es-ES_tradnl"/>
        </w:rPr>
        <w:t>Ofrecerá información de los errores internos que se hayan producido en la presentación.</w:t>
      </w:r>
    </w:p>
    <w:p w14:paraId="24B211D7" w14:textId="77777777" w:rsidR="00222AD5" w:rsidRPr="00FC45D1" w:rsidRDefault="00222AD5" w:rsidP="00A44288">
      <w:pPr>
        <w:pStyle w:val="Prrafodelista"/>
        <w:ind w:left="0"/>
        <w:jc w:val="both"/>
        <w:rPr>
          <w:bCs/>
          <w:lang w:val="es-ES_tradnl"/>
        </w:rPr>
      </w:pPr>
    </w:p>
    <w:tbl>
      <w:tblPr>
        <w:tblW w:w="7644" w:type="dxa"/>
        <w:tblCellMar>
          <w:left w:w="0" w:type="dxa"/>
          <w:right w:w="0" w:type="dxa"/>
        </w:tblCellMar>
        <w:tblLook w:val="0600" w:firstRow="0" w:lastRow="0" w:firstColumn="0" w:lastColumn="0" w:noHBand="1" w:noVBand="1"/>
      </w:tblPr>
      <w:tblGrid>
        <w:gridCol w:w="1242"/>
        <w:gridCol w:w="1067"/>
        <w:gridCol w:w="5335"/>
      </w:tblGrid>
      <w:tr w:rsidR="00957D01" w:rsidRPr="00FC45D1" w14:paraId="07AB4131" w14:textId="77777777" w:rsidTr="00DC615F">
        <w:trPr>
          <w:trHeight w:val="199"/>
        </w:trPr>
        <w:tc>
          <w:tcPr>
            <w:tcW w:w="2309"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14:paraId="5E632FA8" w14:textId="77777777" w:rsidR="00957D01" w:rsidRPr="00FC45D1" w:rsidRDefault="00957D01" w:rsidP="00EB1774">
            <w:pPr>
              <w:jc w:val="center"/>
              <w:textAlignment w:val="center"/>
              <w:rPr>
                <w:rFonts w:cs="Arial"/>
                <w:b/>
                <w:sz w:val="36"/>
                <w:szCs w:val="36"/>
              </w:rPr>
            </w:pPr>
            <w:r w:rsidRPr="00FC45D1">
              <w:rPr>
                <w:rFonts w:cs="Arial"/>
                <w:b/>
                <w:color w:val="000000" w:themeColor="dark1"/>
                <w:kern w:val="24"/>
                <w:sz w:val="18"/>
                <w:szCs w:val="18"/>
              </w:rPr>
              <w:t>Códigos de error de PRESENTADOR</w:t>
            </w:r>
          </w:p>
        </w:tc>
        <w:tc>
          <w:tcPr>
            <w:tcW w:w="533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14:paraId="1E2835F9" w14:textId="77777777" w:rsidR="00957D01" w:rsidRPr="00FC45D1" w:rsidRDefault="00DC615F" w:rsidP="00DC615F">
            <w:pPr>
              <w:textAlignment w:val="center"/>
              <w:rPr>
                <w:rFonts w:cs="Arial"/>
                <w:sz w:val="36"/>
                <w:szCs w:val="36"/>
              </w:rPr>
            </w:pPr>
            <w:r w:rsidRPr="00FC45D1">
              <w:rPr>
                <w:rFonts w:cs="Arial"/>
                <w:b/>
                <w:color w:val="000000" w:themeColor="dark1"/>
                <w:kern w:val="24"/>
                <w:sz w:val="18"/>
                <w:szCs w:val="18"/>
              </w:rPr>
              <w:t>Descripción del error</w:t>
            </w:r>
          </w:p>
        </w:tc>
      </w:tr>
      <w:tr w:rsidR="00957D01" w:rsidRPr="00FC45D1" w14:paraId="7DD9AE5E" w14:textId="77777777" w:rsidTr="00957D01">
        <w:trPr>
          <w:trHeight w:val="209"/>
        </w:trPr>
        <w:tc>
          <w:tcPr>
            <w:tcW w:w="1242" w:type="dxa"/>
            <w:tcBorders>
              <w:top w:val="single" w:sz="8" w:space="0" w:color="FFFFFF"/>
              <w:left w:val="single" w:sz="8" w:space="0" w:color="FFFFFF"/>
              <w:bottom w:val="single" w:sz="8" w:space="0" w:color="FFFFFF"/>
              <w:right w:val="single" w:sz="8" w:space="0" w:color="FFFFFF"/>
            </w:tcBorders>
            <w:shd w:val="clear" w:color="auto" w:fill="EAEFF7"/>
            <w:tcMar>
              <w:top w:w="15" w:type="dxa"/>
              <w:left w:w="270" w:type="dxa"/>
              <w:bottom w:w="0" w:type="dxa"/>
              <w:right w:w="15" w:type="dxa"/>
            </w:tcMar>
            <w:vAlign w:val="center"/>
            <w:hideMark/>
          </w:tcPr>
          <w:p w14:paraId="4FF09CF6" w14:textId="77777777" w:rsidR="00957D01" w:rsidRPr="00FC45D1" w:rsidRDefault="00957D01" w:rsidP="00A44288">
            <w:pPr>
              <w:jc w:val="both"/>
              <w:textAlignment w:val="center"/>
              <w:rPr>
                <w:rFonts w:cs="Arial"/>
                <w:b/>
                <w:sz w:val="36"/>
                <w:szCs w:val="36"/>
              </w:rPr>
            </w:pPr>
            <w:r w:rsidRPr="00FC45D1">
              <w:rPr>
                <w:rFonts w:cs="Arial"/>
                <w:b/>
                <w:color w:val="000000" w:themeColor="dark1"/>
                <w:kern w:val="24"/>
                <w:sz w:val="20"/>
                <w:szCs w:val="20"/>
              </w:rPr>
              <w:t>Error</w:t>
            </w:r>
          </w:p>
        </w:tc>
        <w:tc>
          <w:tcPr>
            <w:tcW w:w="106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14:paraId="5CC270FE" w14:textId="77777777" w:rsidR="00957D01" w:rsidRPr="00FC45D1" w:rsidRDefault="00957D01" w:rsidP="00A44288">
            <w:pPr>
              <w:jc w:val="both"/>
              <w:textAlignment w:val="center"/>
              <w:rPr>
                <w:rFonts w:cs="Arial"/>
                <w:sz w:val="36"/>
                <w:szCs w:val="36"/>
              </w:rPr>
            </w:pPr>
            <w:r w:rsidRPr="00FC45D1">
              <w:rPr>
                <w:rFonts w:cs="Arial"/>
                <w:color w:val="000000" w:themeColor="dark1"/>
                <w:kern w:val="24"/>
                <w:sz w:val="20"/>
                <w:szCs w:val="20"/>
              </w:rPr>
              <w:t>99</w:t>
            </w:r>
          </w:p>
        </w:tc>
        <w:tc>
          <w:tcPr>
            <w:tcW w:w="533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14:paraId="2A75A222" w14:textId="77777777" w:rsidR="00957D01" w:rsidRPr="00FC45D1" w:rsidRDefault="00EB1774" w:rsidP="00A44288">
            <w:pPr>
              <w:jc w:val="both"/>
              <w:textAlignment w:val="center"/>
              <w:rPr>
                <w:rFonts w:cs="Arial"/>
                <w:sz w:val="36"/>
                <w:szCs w:val="36"/>
              </w:rPr>
            </w:pPr>
            <w:r w:rsidRPr="00FC45D1">
              <w:rPr>
                <w:rFonts w:cs="Arial"/>
                <w:color w:val="000000" w:themeColor="dark1"/>
                <w:kern w:val="24"/>
                <w:sz w:val="20"/>
                <w:szCs w:val="20"/>
              </w:rPr>
              <w:t>C</w:t>
            </w:r>
            <w:r w:rsidR="00957D01" w:rsidRPr="00FC45D1">
              <w:rPr>
                <w:rFonts w:cs="Arial"/>
                <w:color w:val="000000" w:themeColor="dark1"/>
                <w:kern w:val="24"/>
                <w:sz w:val="20"/>
                <w:szCs w:val="20"/>
              </w:rPr>
              <w:t>ancelada por el usuario</w:t>
            </w:r>
            <w:r w:rsidR="005C6D19" w:rsidRPr="00FC45D1">
              <w:rPr>
                <w:rFonts w:cs="Arial"/>
                <w:color w:val="000000" w:themeColor="dark1"/>
                <w:kern w:val="24"/>
                <w:sz w:val="20"/>
                <w:szCs w:val="20"/>
              </w:rPr>
              <w:t xml:space="preserve"> sin error</w:t>
            </w:r>
          </w:p>
        </w:tc>
      </w:tr>
      <w:tr w:rsidR="00957D01" w:rsidRPr="00FC45D1" w14:paraId="68DCE4D7" w14:textId="77777777" w:rsidTr="00957D01">
        <w:trPr>
          <w:trHeight w:val="219"/>
        </w:trPr>
        <w:tc>
          <w:tcPr>
            <w:tcW w:w="1242" w:type="dxa"/>
            <w:tcBorders>
              <w:top w:val="single" w:sz="8" w:space="0" w:color="FFFFFF"/>
              <w:left w:val="single" w:sz="8" w:space="0" w:color="FFFFFF"/>
              <w:bottom w:val="single" w:sz="8" w:space="0" w:color="FFFFFF"/>
              <w:right w:val="single" w:sz="8" w:space="0" w:color="FFFFFF"/>
            </w:tcBorders>
            <w:shd w:val="clear" w:color="auto" w:fill="EAEFF7"/>
            <w:tcMar>
              <w:top w:w="15" w:type="dxa"/>
              <w:left w:w="270" w:type="dxa"/>
              <w:bottom w:w="0" w:type="dxa"/>
              <w:right w:w="15" w:type="dxa"/>
            </w:tcMar>
            <w:vAlign w:val="center"/>
            <w:hideMark/>
          </w:tcPr>
          <w:p w14:paraId="230338F2" w14:textId="77777777" w:rsidR="00957D01" w:rsidRPr="00FC45D1" w:rsidRDefault="00957D01" w:rsidP="00A44288">
            <w:pPr>
              <w:jc w:val="both"/>
              <w:textAlignment w:val="center"/>
              <w:rPr>
                <w:rFonts w:cs="Arial"/>
                <w:b/>
                <w:sz w:val="36"/>
                <w:szCs w:val="36"/>
              </w:rPr>
            </w:pPr>
            <w:r w:rsidRPr="00FC45D1">
              <w:rPr>
                <w:rFonts w:cs="Arial"/>
                <w:b/>
                <w:color w:val="000000" w:themeColor="dark1"/>
                <w:kern w:val="24"/>
                <w:sz w:val="20"/>
                <w:szCs w:val="20"/>
              </w:rPr>
              <w:t>XML</w:t>
            </w:r>
          </w:p>
        </w:tc>
        <w:tc>
          <w:tcPr>
            <w:tcW w:w="106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14:paraId="4DAC6BDD" w14:textId="77777777" w:rsidR="00957D01" w:rsidRPr="00FC45D1" w:rsidRDefault="00957D01" w:rsidP="00A44288">
            <w:pPr>
              <w:jc w:val="both"/>
              <w:textAlignment w:val="center"/>
              <w:rPr>
                <w:rFonts w:cs="Arial"/>
                <w:sz w:val="36"/>
                <w:szCs w:val="36"/>
              </w:rPr>
            </w:pPr>
            <w:r w:rsidRPr="00FC45D1">
              <w:rPr>
                <w:rFonts w:cs="Arial"/>
                <w:color w:val="000000" w:themeColor="dark1"/>
                <w:kern w:val="24"/>
                <w:sz w:val="20"/>
                <w:szCs w:val="20"/>
              </w:rPr>
              <w:t>10</w:t>
            </w:r>
          </w:p>
        </w:tc>
        <w:tc>
          <w:tcPr>
            <w:tcW w:w="533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14:paraId="6AB2CFDB" w14:textId="77777777" w:rsidR="00957D01" w:rsidRPr="00FC45D1" w:rsidRDefault="00957D01" w:rsidP="00A44288">
            <w:pPr>
              <w:jc w:val="both"/>
              <w:textAlignment w:val="center"/>
              <w:rPr>
                <w:rFonts w:cs="Arial"/>
                <w:sz w:val="36"/>
                <w:szCs w:val="36"/>
              </w:rPr>
            </w:pPr>
            <w:r w:rsidRPr="00FC45D1">
              <w:rPr>
                <w:rFonts w:cs="Arial"/>
                <w:color w:val="000000" w:themeColor="dark1"/>
                <w:kern w:val="24"/>
                <w:sz w:val="20"/>
                <w:szCs w:val="20"/>
              </w:rPr>
              <w:t xml:space="preserve">Faltan datos </w:t>
            </w:r>
            <w:r w:rsidR="00C05B49" w:rsidRPr="00FC45D1">
              <w:rPr>
                <w:rFonts w:cs="Arial"/>
                <w:color w:val="000000" w:themeColor="dark1"/>
                <w:kern w:val="24"/>
                <w:sz w:val="20"/>
                <w:szCs w:val="20"/>
              </w:rPr>
              <w:t xml:space="preserve">obligatorios </w:t>
            </w:r>
            <w:r w:rsidRPr="00FC45D1">
              <w:rPr>
                <w:rFonts w:cs="Arial"/>
                <w:color w:val="000000" w:themeColor="dark1"/>
                <w:kern w:val="24"/>
                <w:sz w:val="20"/>
                <w:szCs w:val="20"/>
              </w:rPr>
              <w:t>en el XML de presentación</w:t>
            </w:r>
          </w:p>
        </w:tc>
      </w:tr>
      <w:tr w:rsidR="00957D01" w:rsidRPr="00FC45D1" w14:paraId="63EC2393" w14:textId="77777777" w:rsidTr="00957D01">
        <w:trPr>
          <w:trHeight w:val="359"/>
        </w:trPr>
        <w:tc>
          <w:tcPr>
            <w:tcW w:w="124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7D43F59A" w14:textId="77777777" w:rsidR="00957D01" w:rsidRPr="00FC45D1" w:rsidRDefault="00957D01" w:rsidP="00A44288">
            <w:pPr>
              <w:jc w:val="both"/>
              <w:rPr>
                <w:rFonts w:cs="Arial"/>
                <w:sz w:val="36"/>
                <w:szCs w:val="36"/>
              </w:rPr>
            </w:pPr>
          </w:p>
        </w:tc>
        <w:tc>
          <w:tcPr>
            <w:tcW w:w="106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14:paraId="33320B8F" w14:textId="77777777" w:rsidR="00957D01" w:rsidRPr="00FC45D1" w:rsidRDefault="00957D01" w:rsidP="00A44288">
            <w:pPr>
              <w:jc w:val="both"/>
              <w:textAlignment w:val="center"/>
              <w:rPr>
                <w:rFonts w:cs="Arial"/>
                <w:sz w:val="36"/>
                <w:szCs w:val="36"/>
              </w:rPr>
            </w:pPr>
            <w:r w:rsidRPr="00FC45D1">
              <w:rPr>
                <w:rFonts w:cs="Arial"/>
                <w:color w:val="000000" w:themeColor="dark1"/>
                <w:kern w:val="24"/>
                <w:sz w:val="20"/>
                <w:szCs w:val="20"/>
              </w:rPr>
              <w:t>65</w:t>
            </w:r>
          </w:p>
        </w:tc>
        <w:tc>
          <w:tcPr>
            <w:tcW w:w="533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14:paraId="21F2351B" w14:textId="77777777" w:rsidR="00957D01" w:rsidRPr="00FC45D1" w:rsidRDefault="00957D01" w:rsidP="00A44288">
            <w:pPr>
              <w:jc w:val="both"/>
              <w:textAlignment w:val="center"/>
              <w:rPr>
                <w:rFonts w:cs="Arial"/>
                <w:sz w:val="36"/>
                <w:szCs w:val="36"/>
              </w:rPr>
            </w:pPr>
            <w:r w:rsidRPr="00FC45D1">
              <w:rPr>
                <w:rFonts w:cs="Arial"/>
                <w:color w:val="000000" w:themeColor="dark1"/>
                <w:kern w:val="24"/>
                <w:sz w:val="20"/>
                <w:szCs w:val="20"/>
              </w:rPr>
              <w:t>No hay correspondencia entre el NIF autenticado en formulario con el NIF de firma</w:t>
            </w:r>
          </w:p>
        </w:tc>
      </w:tr>
      <w:tr w:rsidR="00957D01" w:rsidRPr="00FC45D1" w14:paraId="5FAA2817" w14:textId="77777777" w:rsidTr="00957D01">
        <w:trPr>
          <w:trHeight w:val="219"/>
        </w:trPr>
        <w:tc>
          <w:tcPr>
            <w:tcW w:w="124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751DA547" w14:textId="77777777" w:rsidR="00957D01" w:rsidRPr="00FC45D1" w:rsidRDefault="00957D01" w:rsidP="00A44288">
            <w:pPr>
              <w:jc w:val="both"/>
              <w:rPr>
                <w:rFonts w:cs="Arial"/>
                <w:sz w:val="36"/>
                <w:szCs w:val="36"/>
              </w:rPr>
            </w:pPr>
          </w:p>
        </w:tc>
        <w:tc>
          <w:tcPr>
            <w:tcW w:w="106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14:paraId="0D5A7DB2" w14:textId="77777777" w:rsidR="00957D01" w:rsidRPr="00FC45D1" w:rsidRDefault="00957D01" w:rsidP="00A44288">
            <w:pPr>
              <w:jc w:val="both"/>
              <w:textAlignment w:val="center"/>
              <w:rPr>
                <w:rFonts w:cs="Arial"/>
                <w:sz w:val="36"/>
                <w:szCs w:val="36"/>
              </w:rPr>
            </w:pPr>
            <w:r w:rsidRPr="00FC45D1">
              <w:rPr>
                <w:rFonts w:cs="Arial"/>
                <w:color w:val="000000" w:themeColor="dark1"/>
                <w:kern w:val="24"/>
                <w:sz w:val="20"/>
                <w:szCs w:val="20"/>
              </w:rPr>
              <w:t>70</w:t>
            </w:r>
          </w:p>
        </w:tc>
        <w:tc>
          <w:tcPr>
            <w:tcW w:w="533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14:paraId="6394D487" w14:textId="77777777" w:rsidR="00957D01" w:rsidRPr="00FC45D1" w:rsidRDefault="00957D01" w:rsidP="00A44288">
            <w:pPr>
              <w:jc w:val="both"/>
              <w:textAlignment w:val="center"/>
              <w:rPr>
                <w:rFonts w:cs="Arial"/>
                <w:sz w:val="36"/>
                <w:szCs w:val="36"/>
              </w:rPr>
            </w:pPr>
            <w:r w:rsidRPr="00FC45D1">
              <w:rPr>
                <w:rFonts w:cs="Arial"/>
                <w:color w:val="000000" w:themeColor="dark1"/>
                <w:kern w:val="24"/>
                <w:sz w:val="20"/>
                <w:szCs w:val="20"/>
                <w:lang w:val="es-ES_tradnl"/>
              </w:rPr>
              <w:t>No hay correspondencia entre el NIF del interesado y el NIF del firmante</w:t>
            </w:r>
          </w:p>
        </w:tc>
      </w:tr>
      <w:tr w:rsidR="00957D01" w:rsidRPr="00FC45D1" w14:paraId="29005530" w14:textId="77777777" w:rsidTr="00957D01">
        <w:trPr>
          <w:trHeight w:val="219"/>
        </w:trPr>
        <w:tc>
          <w:tcPr>
            <w:tcW w:w="124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1DD0ED86" w14:textId="77777777" w:rsidR="00957D01" w:rsidRPr="00FC45D1" w:rsidRDefault="00957D01" w:rsidP="00A44288">
            <w:pPr>
              <w:jc w:val="both"/>
              <w:rPr>
                <w:rFonts w:cs="Arial"/>
                <w:sz w:val="36"/>
                <w:szCs w:val="36"/>
              </w:rPr>
            </w:pPr>
          </w:p>
        </w:tc>
        <w:tc>
          <w:tcPr>
            <w:tcW w:w="106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14:paraId="7334E81F" w14:textId="77777777" w:rsidR="00957D01" w:rsidRPr="00FC45D1" w:rsidRDefault="00957D01" w:rsidP="00A44288">
            <w:pPr>
              <w:jc w:val="both"/>
              <w:textAlignment w:val="center"/>
              <w:rPr>
                <w:rFonts w:cs="Arial"/>
                <w:sz w:val="36"/>
                <w:szCs w:val="36"/>
              </w:rPr>
            </w:pPr>
            <w:r w:rsidRPr="00FC45D1">
              <w:rPr>
                <w:rFonts w:cs="Arial"/>
                <w:color w:val="000000" w:themeColor="dark1"/>
                <w:kern w:val="24"/>
                <w:sz w:val="20"/>
                <w:szCs w:val="20"/>
              </w:rPr>
              <w:t>75</w:t>
            </w:r>
          </w:p>
        </w:tc>
        <w:tc>
          <w:tcPr>
            <w:tcW w:w="533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14:paraId="4FB9E12D" w14:textId="77777777" w:rsidR="00C05B49" w:rsidRPr="00FC45D1" w:rsidRDefault="00C05B49" w:rsidP="00A44288">
            <w:pPr>
              <w:jc w:val="both"/>
              <w:textAlignment w:val="center"/>
              <w:rPr>
                <w:rFonts w:cs="Arial"/>
                <w:color w:val="000000" w:themeColor="dark1"/>
                <w:kern w:val="24"/>
                <w:sz w:val="20"/>
                <w:szCs w:val="20"/>
              </w:rPr>
            </w:pPr>
            <w:r w:rsidRPr="00FC45D1">
              <w:rPr>
                <w:rFonts w:cs="Arial"/>
                <w:color w:val="000000" w:themeColor="dark1"/>
                <w:kern w:val="24"/>
                <w:sz w:val="20"/>
                <w:szCs w:val="20"/>
              </w:rPr>
              <w:t>Error en los servicios de autenticación</w:t>
            </w:r>
          </w:p>
        </w:tc>
      </w:tr>
      <w:tr w:rsidR="00957D01" w:rsidRPr="00FC45D1" w14:paraId="79E02AE2" w14:textId="77777777" w:rsidTr="00957D01">
        <w:trPr>
          <w:trHeight w:val="219"/>
        </w:trPr>
        <w:tc>
          <w:tcPr>
            <w:tcW w:w="124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0CD0E41D" w14:textId="77777777" w:rsidR="00957D01" w:rsidRPr="00FC45D1" w:rsidRDefault="00957D01" w:rsidP="00A44288">
            <w:pPr>
              <w:jc w:val="both"/>
              <w:rPr>
                <w:rFonts w:cs="Arial"/>
                <w:sz w:val="36"/>
                <w:szCs w:val="36"/>
              </w:rPr>
            </w:pPr>
          </w:p>
        </w:tc>
        <w:tc>
          <w:tcPr>
            <w:tcW w:w="106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14:paraId="44CBDF90" w14:textId="77777777" w:rsidR="00957D01" w:rsidRPr="00FC45D1" w:rsidRDefault="00957D01" w:rsidP="00A44288">
            <w:pPr>
              <w:jc w:val="both"/>
              <w:textAlignment w:val="center"/>
              <w:rPr>
                <w:rFonts w:cs="Arial"/>
                <w:sz w:val="36"/>
                <w:szCs w:val="36"/>
              </w:rPr>
            </w:pPr>
            <w:r w:rsidRPr="00FC45D1">
              <w:rPr>
                <w:rFonts w:cs="Arial"/>
                <w:color w:val="000000" w:themeColor="dark1"/>
                <w:kern w:val="24"/>
                <w:sz w:val="20"/>
                <w:szCs w:val="20"/>
              </w:rPr>
              <w:t>80</w:t>
            </w:r>
          </w:p>
        </w:tc>
        <w:tc>
          <w:tcPr>
            <w:tcW w:w="533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14:paraId="5C4C6589" w14:textId="77777777" w:rsidR="00C05B49" w:rsidRPr="00FC45D1" w:rsidRDefault="00C05B49" w:rsidP="00A44288">
            <w:pPr>
              <w:jc w:val="both"/>
              <w:textAlignment w:val="center"/>
              <w:rPr>
                <w:rFonts w:cs="Arial"/>
                <w:color w:val="000000" w:themeColor="dark1"/>
                <w:kern w:val="24"/>
                <w:sz w:val="20"/>
                <w:szCs w:val="20"/>
              </w:rPr>
            </w:pPr>
            <w:r w:rsidRPr="00FC45D1">
              <w:rPr>
                <w:rFonts w:cs="Arial"/>
                <w:color w:val="000000" w:themeColor="dark1"/>
                <w:kern w:val="24"/>
                <w:sz w:val="20"/>
                <w:szCs w:val="20"/>
              </w:rPr>
              <w:t>Error en los servicios de REA</w:t>
            </w:r>
          </w:p>
        </w:tc>
      </w:tr>
      <w:tr w:rsidR="00C05B49" w:rsidRPr="00FC45D1" w14:paraId="495DAB8B" w14:textId="77777777" w:rsidTr="00957D01">
        <w:trPr>
          <w:trHeight w:val="219"/>
        </w:trPr>
        <w:tc>
          <w:tcPr>
            <w:tcW w:w="124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tcPr>
          <w:p w14:paraId="27DA1272" w14:textId="77777777" w:rsidR="00C05B49" w:rsidRPr="00FC45D1" w:rsidRDefault="00C05B49" w:rsidP="00A44288">
            <w:pPr>
              <w:jc w:val="both"/>
              <w:rPr>
                <w:rFonts w:cs="Arial"/>
                <w:sz w:val="36"/>
                <w:szCs w:val="36"/>
              </w:rPr>
            </w:pPr>
          </w:p>
        </w:tc>
        <w:tc>
          <w:tcPr>
            <w:tcW w:w="106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tcPr>
          <w:p w14:paraId="74025A14" w14:textId="77777777" w:rsidR="00C05B49" w:rsidRPr="00FC45D1" w:rsidRDefault="00C05B49" w:rsidP="00A44288">
            <w:pPr>
              <w:jc w:val="both"/>
              <w:textAlignment w:val="center"/>
              <w:rPr>
                <w:rFonts w:cs="Arial"/>
                <w:color w:val="000000" w:themeColor="dark1"/>
                <w:kern w:val="24"/>
                <w:sz w:val="20"/>
                <w:szCs w:val="20"/>
              </w:rPr>
            </w:pPr>
            <w:r w:rsidRPr="00FC45D1">
              <w:rPr>
                <w:rFonts w:cs="Arial"/>
                <w:color w:val="000000" w:themeColor="dark1"/>
                <w:kern w:val="24"/>
                <w:sz w:val="20"/>
                <w:szCs w:val="20"/>
              </w:rPr>
              <w:t>90</w:t>
            </w:r>
          </w:p>
        </w:tc>
        <w:tc>
          <w:tcPr>
            <w:tcW w:w="533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tcPr>
          <w:p w14:paraId="1946BA16" w14:textId="77777777" w:rsidR="00C05B49" w:rsidRPr="00FC45D1" w:rsidRDefault="00C05B49" w:rsidP="00A44288">
            <w:pPr>
              <w:jc w:val="both"/>
              <w:textAlignment w:val="center"/>
              <w:rPr>
                <w:rFonts w:cs="Arial"/>
                <w:color w:val="000000" w:themeColor="dark1"/>
                <w:kern w:val="24"/>
                <w:sz w:val="20"/>
                <w:szCs w:val="20"/>
              </w:rPr>
            </w:pPr>
            <w:r w:rsidRPr="00FC45D1">
              <w:rPr>
                <w:rFonts w:cs="Arial"/>
                <w:color w:val="000000" w:themeColor="dark1"/>
                <w:kern w:val="24"/>
                <w:sz w:val="20"/>
                <w:szCs w:val="20"/>
              </w:rPr>
              <w:t>Error en los servicios de Habilita</w:t>
            </w:r>
          </w:p>
        </w:tc>
      </w:tr>
      <w:tr w:rsidR="00C05B49" w:rsidRPr="00FC45D1" w14:paraId="58E41E13" w14:textId="77777777" w:rsidTr="00957D01">
        <w:trPr>
          <w:trHeight w:val="219"/>
        </w:trPr>
        <w:tc>
          <w:tcPr>
            <w:tcW w:w="124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tcPr>
          <w:p w14:paraId="298ACD43" w14:textId="77777777" w:rsidR="00C05B49" w:rsidRPr="00FC45D1" w:rsidRDefault="00C05B49" w:rsidP="00A44288">
            <w:pPr>
              <w:jc w:val="both"/>
              <w:rPr>
                <w:rFonts w:cs="Arial"/>
                <w:sz w:val="36"/>
                <w:szCs w:val="36"/>
              </w:rPr>
            </w:pPr>
          </w:p>
        </w:tc>
        <w:tc>
          <w:tcPr>
            <w:tcW w:w="106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tcPr>
          <w:p w14:paraId="4CF14E0B" w14:textId="77777777" w:rsidR="00C05B49" w:rsidRPr="00FC45D1" w:rsidRDefault="00C05B49" w:rsidP="00A44288">
            <w:pPr>
              <w:jc w:val="both"/>
              <w:textAlignment w:val="center"/>
              <w:rPr>
                <w:rFonts w:cs="Arial"/>
                <w:color w:val="000000" w:themeColor="dark1"/>
                <w:kern w:val="24"/>
                <w:sz w:val="20"/>
                <w:szCs w:val="20"/>
              </w:rPr>
            </w:pPr>
            <w:r w:rsidRPr="00FC45D1">
              <w:rPr>
                <w:rFonts w:cs="Arial"/>
                <w:color w:val="000000" w:themeColor="dark1"/>
                <w:kern w:val="24"/>
                <w:sz w:val="20"/>
                <w:szCs w:val="20"/>
              </w:rPr>
              <w:t>100</w:t>
            </w:r>
          </w:p>
        </w:tc>
        <w:tc>
          <w:tcPr>
            <w:tcW w:w="533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tcPr>
          <w:p w14:paraId="604BD981" w14:textId="77777777" w:rsidR="00C05B49" w:rsidRPr="00FC45D1" w:rsidRDefault="00C05B49" w:rsidP="00A44288">
            <w:pPr>
              <w:jc w:val="both"/>
              <w:textAlignment w:val="center"/>
              <w:rPr>
                <w:rFonts w:cs="Arial"/>
                <w:color w:val="000000" w:themeColor="dark1"/>
                <w:kern w:val="24"/>
                <w:sz w:val="20"/>
                <w:szCs w:val="20"/>
              </w:rPr>
            </w:pPr>
            <w:r w:rsidRPr="00FC45D1">
              <w:rPr>
                <w:rFonts w:cs="Arial"/>
                <w:color w:val="000000" w:themeColor="dark1"/>
                <w:kern w:val="24"/>
                <w:sz w:val="20"/>
                <w:szCs w:val="20"/>
              </w:rPr>
              <w:t>Error en los servicios de</w:t>
            </w:r>
            <w:r w:rsidR="00EB1774" w:rsidRPr="00FC45D1">
              <w:rPr>
                <w:rFonts w:cs="Arial"/>
                <w:color w:val="000000" w:themeColor="dark1"/>
                <w:kern w:val="24"/>
                <w:sz w:val="20"/>
                <w:szCs w:val="20"/>
              </w:rPr>
              <w:t>…</w:t>
            </w:r>
            <w:r w:rsidRPr="00FC45D1">
              <w:rPr>
                <w:rFonts w:cs="Arial"/>
                <w:color w:val="000000" w:themeColor="dark1"/>
                <w:kern w:val="24"/>
                <w:sz w:val="20"/>
                <w:szCs w:val="20"/>
              </w:rPr>
              <w:t xml:space="preserve"> </w:t>
            </w:r>
          </w:p>
        </w:tc>
      </w:tr>
      <w:tr w:rsidR="00222AD5" w:rsidRPr="00FC45D1" w14:paraId="3DA0E28A" w14:textId="77777777" w:rsidTr="00957D01">
        <w:trPr>
          <w:trHeight w:val="219"/>
        </w:trPr>
        <w:tc>
          <w:tcPr>
            <w:tcW w:w="124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tcPr>
          <w:p w14:paraId="4262B48A" w14:textId="77777777" w:rsidR="00222AD5" w:rsidRPr="00FC45D1" w:rsidRDefault="00E35551" w:rsidP="00E35551">
            <w:pPr>
              <w:ind w:left="360"/>
              <w:jc w:val="both"/>
              <w:rPr>
                <w:rFonts w:cs="Arial"/>
                <w:sz w:val="36"/>
                <w:szCs w:val="36"/>
              </w:rPr>
            </w:pPr>
            <w:r w:rsidRPr="00FC45D1">
              <w:rPr>
                <w:rFonts w:cs="Arial"/>
                <w:sz w:val="36"/>
                <w:szCs w:val="36"/>
              </w:rPr>
              <w:t>…</w:t>
            </w:r>
          </w:p>
        </w:tc>
        <w:tc>
          <w:tcPr>
            <w:tcW w:w="106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tcPr>
          <w:p w14:paraId="5FB4F2B7" w14:textId="77777777" w:rsidR="00222AD5" w:rsidRPr="00FC45D1" w:rsidRDefault="00222AD5" w:rsidP="00E35551">
            <w:pPr>
              <w:ind w:left="360"/>
              <w:jc w:val="both"/>
              <w:textAlignment w:val="center"/>
              <w:rPr>
                <w:rFonts w:cs="Arial"/>
                <w:color w:val="000000" w:themeColor="dark1"/>
                <w:kern w:val="24"/>
                <w:sz w:val="20"/>
                <w:szCs w:val="20"/>
              </w:rPr>
            </w:pPr>
          </w:p>
        </w:tc>
        <w:tc>
          <w:tcPr>
            <w:tcW w:w="533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tcPr>
          <w:p w14:paraId="3BD0357D" w14:textId="77777777" w:rsidR="00222AD5" w:rsidRPr="00FC45D1" w:rsidRDefault="00222AD5" w:rsidP="00E35551">
            <w:pPr>
              <w:ind w:left="360"/>
              <w:jc w:val="both"/>
              <w:textAlignment w:val="center"/>
              <w:rPr>
                <w:rFonts w:cs="Arial"/>
                <w:color w:val="000000" w:themeColor="dark1"/>
                <w:kern w:val="24"/>
                <w:sz w:val="20"/>
                <w:szCs w:val="20"/>
              </w:rPr>
            </w:pPr>
          </w:p>
        </w:tc>
      </w:tr>
    </w:tbl>
    <w:p w14:paraId="601F91B6" w14:textId="77777777" w:rsidR="00957D01" w:rsidRPr="00FC45D1" w:rsidRDefault="00957D01" w:rsidP="00A44288">
      <w:pPr>
        <w:pStyle w:val="Prrafodelista"/>
        <w:ind w:left="0"/>
        <w:jc w:val="both"/>
        <w:rPr>
          <w:bCs/>
          <w:lang w:val="es-ES_tradnl"/>
        </w:rPr>
      </w:pPr>
    </w:p>
    <w:p w14:paraId="3625DB32" w14:textId="77777777" w:rsidR="00C05B49" w:rsidRPr="00FC45D1" w:rsidRDefault="00C05B49" w:rsidP="00EB1774">
      <w:pPr>
        <w:pStyle w:val="Prrafodelista"/>
        <w:spacing w:after="60"/>
        <w:ind w:left="0"/>
        <w:contextualSpacing w:val="0"/>
        <w:jc w:val="both"/>
        <w:rPr>
          <w:bCs/>
          <w:lang w:val="es-ES_tradnl"/>
        </w:rPr>
      </w:pPr>
      <w:r w:rsidRPr="00FC45D1">
        <w:rPr>
          <w:bCs/>
          <w:lang w:val="es-ES_tradnl"/>
        </w:rPr>
        <w:t>El tratamiento de los errores será el siguiente para todos los errores</w:t>
      </w:r>
      <w:r w:rsidR="00EB1774" w:rsidRPr="00FC45D1">
        <w:rPr>
          <w:bCs/>
          <w:lang w:val="es-ES_tradnl"/>
        </w:rPr>
        <w:t>,</w:t>
      </w:r>
      <w:r w:rsidRPr="00FC45D1">
        <w:rPr>
          <w:bCs/>
          <w:lang w:val="es-ES_tradnl"/>
        </w:rPr>
        <w:t xml:space="preserve"> excepto para el 99 y 10</w:t>
      </w:r>
      <w:r w:rsidR="00EB1774" w:rsidRPr="00FC45D1">
        <w:rPr>
          <w:bCs/>
          <w:lang w:val="es-ES_tradnl"/>
        </w:rPr>
        <w:t>:</w:t>
      </w:r>
    </w:p>
    <w:p w14:paraId="6556CC1A" w14:textId="77777777" w:rsidR="00C05B49" w:rsidRPr="00FC45D1" w:rsidRDefault="00EB1774" w:rsidP="009C0FF1">
      <w:pPr>
        <w:pStyle w:val="Prrafodelista"/>
        <w:numPr>
          <w:ilvl w:val="0"/>
          <w:numId w:val="17"/>
        </w:numPr>
        <w:spacing w:after="60"/>
        <w:contextualSpacing w:val="0"/>
        <w:jc w:val="both"/>
        <w:rPr>
          <w:bCs/>
          <w:lang w:val="es-ES_tradnl"/>
        </w:rPr>
      </w:pPr>
      <w:r w:rsidRPr="00FC45D1">
        <w:rPr>
          <w:bCs/>
          <w:lang w:val="es-ES_tradnl"/>
        </w:rPr>
        <w:t>Se detecta el error</w:t>
      </w:r>
      <w:r w:rsidR="00222AD5" w:rsidRPr="00FC45D1">
        <w:rPr>
          <w:bCs/>
          <w:lang w:val="es-ES_tradnl"/>
        </w:rPr>
        <w:t>, como alguno de los siguientes...</w:t>
      </w:r>
    </w:p>
    <w:p w14:paraId="4DE0F176" w14:textId="77777777" w:rsidR="00C05B49" w:rsidRPr="00FC45D1" w:rsidRDefault="00C05B49" w:rsidP="009C0FF1">
      <w:pPr>
        <w:pStyle w:val="Prrafodelista"/>
        <w:numPr>
          <w:ilvl w:val="1"/>
          <w:numId w:val="16"/>
        </w:numPr>
        <w:spacing w:after="60"/>
        <w:contextualSpacing w:val="0"/>
        <w:jc w:val="both"/>
        <w:rPr>
          <w:bCs/>
          <w:lang w:val="es-ES_tradnl"/>
        </w:rPr>
      </w:pPr>
      <w:r w:rsidRPr="00FC45D1">
        <w:rPr>
          <w:bCs/>
          <w:lang w:val="es-ES_tradnl"/>
        </w:rPr>
        <w:t xml:space="preserve">No coincide el </w:t>
      </w:r>
      <w:r w:rsidR="007F6605" w:rsidRPr="00FC45D1">
        <w:rPr>
          <w:bCs/>
          <w:lang w:val="es-ES_tradnl"/>
        </w:rPr>
        <w:t xml:space="preserve">NIF </w:t>
      </w:r>
      <w:r w:rsidRPr="00FC45D1">
        <w:rPr>
          <w:bCs/>
          <w:lang w:val="es-ES_tradnl"/>
        </w:rPr>
        <w:t xml:space="preserve">del interesado con el </w:t>
      </w:r>
      <w:r w:rsidR="00E017C1" w:rsidRPr="00FC45D1">
        <w:rPr>
          <w:bCs/>
          <w:lang w:val="es-ES_tradnl"/>
        </w:rPr>
        <w:t>NIF del firmante</w:t>
      </w:r>
    </w:p>
    <w:p w14:paraId="499C2AE9" w14:textId="77777777" w:rsidR="00C05B49" w:rsidRPr="00FC45D1" w:rsidRDefault="00C05B49" w:rsidP="009C0FF1">
      <w:pPr>
        <w:pStyle w:val="Prrafodelista"/>
        <w:numPr>
          <w:ilvl w:val="1"/>
          <w:numId w:val="16"/>
        </w:numPr>
        <w:spacing w:after="60"/>
        <w:contextualSpacing w:val="0"/>
        <w:jc w:val="both"/>
        <w:rPr>
          <w:bCs/>
          <w:lang w:val="es-ES_tradnl"/>
        </w:rPr>
      </w:pPr>
      <w:r w:rsidRPr="00FC45D1">
        <w:rPr>
          <w:bCs/>
          <w:lang w:val="es-ES_tradnl"/>
        </w:rPr>
        <w:t xml:space="preserve">No coincide el </w:t>
      </w:r>
      <w:r w:rsidR="007F6605" w:rsidRPr="00FC45D1">
        <w:rPr>
          <w:bCs/>
          <w:lang w:val="es-ES_tradnl"/>
        </w:rPr>
        <w:t xml:space="preserve">NIF </w:t>
      </w:r>
      <w:r w:rsidRPr="00FC45D1">
        <w:rPr>
          <w:bCs/>
          <w:lang w:val="es-ES_tradnl"/>
        </w:rPr>
        <w:t>del repre</w:t>
      </w:r>
      <w:r w:rsidR="007F6605" w:rsidRPr="00FC45D1">
        <w:rPr>
          <w:bCs/>
          <w:lang w:val="es-ES_tradnl"/>
        </w:rPr>
        <w:t>se</w:t>
      </w:r>
      <w:r w:rsidRPr="00FC45D1">
        <w:rPr>
          <w:bCs/>
          <w:lang w:val="es-ES_tradnl"/>
        </w:rPr>
        <w:t xml:space="preserve">ntante con el </w:t>
      </w:r>
      <w:r w:rsidR="007F6605" w:rsidRPr="00FC45D1">
        <w:rPr>
          <w:bCs/>
          <w:lang w:val="es-ES_tradnl"/>
        </w:rPr>
        <w:t xml:space="preserve">NIF </w:t>
      </w:r>
      <w:r w:rsidR="00E017C1" w:rsidRPr="00FC45D1">
        <w:rPr>
          <w:bCs/>
          <w:lang w:val="es-ES_tradnl"/>
        </w:rPr>
        <w:t>del firmante</w:t>
      </w:r>
    </w:p>
    <w:p w14:paraId="07270DD5" w14:textId="77777777" w:rsidR="00C05B49" w:rsidRPr="00FC45D1" w:rsidRDefault="00E017C1" w:rsidP="009C0FF1">
      <w:pPr>
        <w:pStyle w:val="Prrafodelista"/>
        <w:numPr>
          <w:ilvl w:val="1"/>
          <w:numId w:val="16"/>
        </w:numPr>
        <w:spacing w:after="60"/>
        <w:contextualSpacing w:val="0"/>
        <w:jc w:val="both"/>
        <w:rPr>
          <w:bCs/>
          <w:lang w:val="es-ES_tradnl"/>
        </w:rPr>
      </w:pPr>
      <w:r w:rsidRPr="00FC45D1">
        <w:rPr>
          <w:bCs/>
          <w:lang w:val="es-ES_tradnl"/>
        </w:rPr>
        <w:lastRenderedPageBreak/>
        <w:t>No hay acceso a REA</w:t>
      </w:r>
    </w:p>
    <w:p w14:paraId="004A480D" w14:textId="77777777" w:rsidR="00C05B49" w:rsidRPr="00FC45D1" w:rsidRDefault="00C05B49" w:rsidP="009C0FF1">
      <w:pPr>
        <w:pStyle w:val="Prrafodelista"/>
        <w:numPr>
          <w:ilvl w:val="1"/>
          <w:numId w:val="16"/>
        </w:numPr>
        <w:ind w:left="1786" w:hanging="357"/>
        <w:contextualSpacing w:val="0"/>
        <w:jc w:val="both"/>
        <w:rPr>
          <w:bCs/>
          <w:lang w:val="es-ES_tradnl"/>
        </w:rPr>
      </w:pPr>
      <w:r w:rsidRPr="00FC45D1">
        <w:rPr>
          <w:bCs/>
          <w:lang w:val="es-ES_tradnl"/>
        </w:rPr>
        <w:t>Fallo de alguno de los serv</w:t>
      </w:r>
      <w:r w:rsidR="00E017C1" w:rsidRPr="00FC45D1">
        <w:rPr>
          <w:bCs/>
          <w:lang w:val="es-ES_tradnl"/>
        </w:rPr>
        <w:t>icios de autenticación (</w:t>
      </w:r>
      <w:proofErr w:type="spellStart"/>
      <w:r w:rsidR="00E017C1" w:rsidRPr="00FC45D1">
        <w:rPr>
          <w:bCs/>
          <w:lang w:val="es-ES_tradnl"/>
        </w:rPr>
        <w:t>p.e</w:t>
      </w:r>
      <w:proofErr w:type="spellEnd"/>
      <w:r w:rsidR="00E017C1" w:rsidRPr="00FC45D1">
        <w:rPr>
          <w:bCs/>
          <w:lang w:val="es-ES_tradnl"/>
        </w:rPr>
        <w:t xml:space="preserve">. </w:t>
      </w:r>
      <w:proofErr w:type="spellStart"/>
      <w:r w:rsidR="00E017C1" w:rsidRPr="00FC45D1">
        <w:rPr>
          <w:bCs/>
          <w:lang w:val="es-ES_tradnl"/>
        </w:rPr>
        <w:t>Cl@</w:t>
      </w:r>
      <w:r w:rsidRPr="00FC45D1">
        <w:rPr>
          <w:bCs/>
          <w:lang w:val="es-ES_tradnl"/>
        </w:rPr>
        <w:t>ve</w:t>
      </w:r>
      <w:proofErr w:type="spellEnd"/>
      <w:r w:rsidRPr="00FC45D1">
        <w:rPr>
          <w:bCs/>
          <w:lang w:val="es-ES_tradnl"/>
        </w:rPr>
        <w:t>)</w:t>
      </w:r>
    </w:p>
    <w:p w14:paraId="3CBAB985" w14:textId="77777777" w:rsidR="00C05B49" w:rsidRPr="00FC45D1" w:rsidRDefault="00E017C1" w:rsidP="009C0FF1">
      <w:pPr>
        <w:pStyle w:val="Prrafodelista"/>
        <w:numPr>
          <w:ilvl w:val="0"/>
          <w:numId w:val="17"/>
        </w:numPr>
        <w:spacing w:after="60"/>
        <w:contextualSpacing w:val="0"/>
        <w:jc w:val="both"/>
        <w:rPr>
          <w:bCs/>
          <w:lang w:val="es-ES_tradnl"/>
        </w:rPr>
      </w:pPr>
      <w:r w:rsidRPr="00FC45D1">
        <w:rPr>
          <w:bCs/>
          <w:lang w:val="es-ES_tradnl"/>
        </w:rPr>
        <w:t>Desde el P</w:t>
      </w:r>
      <w:r w:rsidR="00C05B49" w:rsidRPr="00FC45D1">
        <w:rPr>
          <w:bCs/>
          <w:lang w:val="es-ES_tradnl"/>
        </w:rPr>
        <w:t xml:space="preserve">resentador se informa </w:t>
      </w:r>
      <w:r w:rsidRPr="00FC45D1">
        <w:rPr>
          <w:bCs/>
          <w:lang w:val="es-ES_tradnl"/>
        </w:rPr>
        <w:t xml:space="preserve">al </w:t>
      </w:r>
      <w:r w:rsidR="00222AD5" w:rsidRPr="00FC45D1">
        <w:rPr>
          <w:bCs/>
          <w:lang w:val="es-ES_tradnl"/>
        </w:rPr>
        <w:t>ciudadano</w:t>
      </w:r>
      <w:r w:rsidRPr="00FC45D1">
        <w:rPr>
          <w:bCs/>
          <w:lang w:val="es-ES_tradnl"/>
        </w:rPr>
        <w:t xml:space="preserve"> </w:t>
      </w:r>
      <w:r w:rsidR="00C05B49" w:rsidRPr="00FC45D1">
        <w:rPr>
          <w:bCs/>
          <w:lang w:val="es-ES_tradnl"/>
        </w:rPr>
        <w:t>del problema y se le da opción a</w:t>
      </w:r>
      <w:r w:rsidR="005C6D19" w:rsidRPr="00FC45D1">
        <w:rPr>
          <w:bCs/>
          <w:lang w:val="es-ES_tradnl"/>
        </w:rPr>
        <w:t xml:space="preserve"> que</w:t>
      </w:r>
      <w:r w:rsidR="00C05B49" w:rsidRPr="00FC45D1">
        <w:rPr>
          <w:bCs/>
          <w:lang w:val="es-ES_tradnl"/>
        </w:rPr>
        <w:t>:</w:t>
      </w:r>
    </w:p>
    <w:p w14:paraId="626BEFE5" w14:textId="77777777" w:rsidR="00C05B49" w:rsidRPr="00FC45D1" w:rsidRDefault="00E017C1" w:rsidP="009C0FF1">
      <w:pPr>
        <w:pStyle w:val="Prrafodelista"/>
        <w:numPr>
          <w:ilvl w:val="1"/>
          <w:numId w:val="16"/>
        </w:numPr>
        <w:spacing w:after="60"/>
        <w:contextualSpacing w:val="0"/>
        <w:jc w:val="both"/>
        <w:rPr>
          <w:bCs/>
          <w:lang w:val="es-ES_tradnl"/>
        </w:rPr>
      </w:pPr>
      <w:r w:rsidRPr="00FC45D1">
        <w:rPr>
          <w:bCs/>
          <w:lang w:val="es-ES_tradnl"/>
        </w:rPr>
        <w:t xml:space="preserve">Utilice </w:t>
      </w:r>
      <w:r w:rsidR="00C05B49" w:rsidRPr="00FC45D1">
        <w:rPr>
          <w:bCs/>
          <w:lang w:val="es-ES_tradnl"/>
        </w:rPr>
        <w:t xml:space="preserve">el certificado </w:t>
      </w:r>
      <w:r w:rsidR="00DD2AE6" w:rsidRPr="00FC45D1">
        <w:rPr>
          <w:bCs/>
          <w:lang w:val="es-ES_tradnl"/>
        </w:rPr>
        <w:t xml:space="preserve">correcto, es decir el </w:t>
      </w:r>
      <w:r w:rsidR="00C05B49" w:rsidRPr="00FC45D1">
        <w:rPr>
          <w:bCs/>
          <w:lang w:val="es-ES_tradnl"/>
        </w:rPr>
        <w:t>del interesado</w:t>
      </w:r>
    </w:p>
    <w:p w14:paraId="61DEFE7A" w14:textId="77777777" w:rsidR="00C05B49" w:rsidRPr="00FC45D1" w:rsidRDefault="00E017C1" w:rsidP="009C0FF1">
      <w:pPr>
        <w:pStyle w:val="Prrafodelista"/>
        <w:numPr>
          <w:ilvl w:val="1"/>
          <w:numId w:val="16"/>
        </w:numPr>
        <w:spacing w:after="60"/>
        <w:contextualSpacing w:val="0"/>
        <w:jc w:val="both"/>
        <w:rPr>
          <w:bCs/>
          <w:lang w:val="es-ES_tradnl"/>
        </w:rPr>
      </w:pPr>
      <w:r w:rsidRPr="00FC45D1">
        <w:rPr>
          <w:bCs/>
          <w:lang w:val="es-ES_tradnl"/>
        </w:rPr>
        <w:t xml:space="preserve">Utilice </w:t>
      </w:r>
      <w:r w:rsidR="00C05B49" w:rsidRPr="00FC45D1">
        <w:rPr>
          <w:bCs/>
          <w:lang w:val="es-ES_tradnl"/>
        </w:rPr>
        <w:t xml:space="preserve">el certificado </w:t>
      </w:r>
      <w:r w:rsidR="00DD2AE6" w:rsidRPr="00FC45D1">
        <w:rPr>
          <w:bCs/>
          <w:lang w:val="es-ES_tradnl"/>
        </w:rPr>
        <w:t>correcto, ya sea el de persona física (REA o acreditación documental</w:t>
      </w:r>
      <w:r w:rsidRPr="00FC45D1">
        <w:rPr>
          <w:bCs/>
          <w:lang w:val="es-ES_tradnl"/>
        </w:rPr>
        <w:t>)</w:t>
      </w:r>
      <w:r w:rsidR="00DD2AE6" w:rsidRPr="00FC45D1">
        <w:rPr>
          <w:bCs/>
          <w:lang w:val="es-ES_tradnl"/>
        </w:rPr>
        <w:t xml:space="preserve"> o el de representante de persona jurídica</w:t>
      </w:r>
    </w:p>
    <w:p w14:paraId="42D589CD" w14:textId="77777777" w:rsidR="00C05B49" w:rsidRPr="00FC45D1" w:rsidRDefault="00E017C1" w:rsidP="009C0FF1">
      <w:pPr>
        <w:pStyle w:val="Prrafodelista"/>
        <w:numPr>
          <w:ilvl w:val="1"/>
          <w:numId w:val="16"/>
        </w:numPr>
        <w:spacing w:after="60"/>
        <w:contextualSpacing w:val="0"/>
        <w:jc w:val="both"/>
        <w:rPr>
          <w:bCs/>
          <w:lang w:val="es-ES_tradnl"/>
        </w:rPr>
      </w:pPr>
      <w:r w:rsidRPr="00FC45D1">
        <w:rPr>
          <w:bCs/>
          <w:lang w:val="es-ES_tradnl"/>
        </w:rPr>
        <w:t xml:space="preserve">Utilice </w:t>
      </w:r>
      <w:r w:rsidR="00C05B49" w:rsidRPr="00FC45D1">
        <w:rPr>
          <w:bCs/>
          <w:lang w:val="es-ES_tradnl"/>
        </w:rPr>
        <w:t>otro medio de representación</w:t>
      </w:r>
    </w:p>
    <w:p w14:paraId="15146481" w14:textId="77777777" w:rsidR="00C05B49" w:rsidRPr="00FC45D1" w:rsidRDefault="00E017C1" w:rsidP="009C0FF1">
      <w:pPr>
        <w:pStyle w:val="Prrafodelista"/>
        <w:numPr>
          <w:ilvl w:val="1"/>
          <w:numId w:val="16"/>
        </w:numPr>
        <w:spacing w:after="60"/>
        <w:contextualSpacing w:val="0"/>
        <w:jc w:val="both"/>
        <w:rPr>
          <w:bCs/>
          <w:lang w:val="es-ES_tradnl"/>
        </w:rPr>
      </w:pPr>
      <w:r w:rsidRPr="00FC45D1">
        <w:rPr>
          <w:bCs/>
          <w:lang w:val="es-ES_tradnl"/>
        </w:rPr>
        <w:t xml:space="preserve">Utilice </w:t>
      </w:r>
      <w:r w:rsidR="005C6D19" w:rsidRPr="00FC45D1">
        <w:rPr>
          <w:bCs/>
          <w:lang w:val="es-ES_tradnl"/>
        </w:rPr>
        <w:t xml:space="preserve">otro medio de autenticación de </w:t>
      </w:r>
      <w:r w:rsidRPr="00FC45D1">
        <w:rPr>
          <w:bCs/>
          <w:lang w:val="es-ES_tradnl"/>
        </w:rPr>
        <w:t>PASE</w:t>
      </w:r>
    </w:p>
    <w:p w14:paraId="4A6052F9" w14:textId="77777777" w:rsidR="005C6D19" w:rsidRPr="00FC45D1" w:rsidRDefault="005C6D19" w:rsidP="009C0FF1">
      <w:pPr>
        <w:pStyle w:val="Prrafodelista"/>
        <w:numPr>
          <w:ilvl w:val="1"/>
          <w:numId w:val="16"/>
        </w:numPr>
        <w:ind w:left="1786" w:hanging="357"/>
        <w:contextualSpacing w:val="0"/>
        <w:jc w:val="both"/>
        <w:rPr>
          <w:bCs/>
          <w:lang w:val="es-ES_tradnl"/>
        </w:rPr>
      </w:pPr>
      <w:r w:rsidRPr="00FC45D1">
        <w:rPr>
          <w:bCs/>
          <w:lang w:val="es-ES_tradnl"/>
        </w:rPr>
        <w:t>Cancele la presentación</w:t>
      </w:r>
    </w:p>
    <w:p w14:paraId="6C5BF771" w14:textId="49C8D330" w:rsidR="005C6D19" w:rsidRPr="00FC45D1" w:rsidRDefault="005C6D19" w:rsidP="009C0FF1">
      <w:pPr>
        <w:pStyle w:val="Prrafodelista"/>
        <w:numPr>
          <w:ilvl w:val="0"/>
          <w:numId w:val="17"/>
        </w:numPr>
        <w:ind w:left="1066" w:hanging="357"/>
        <w:contextualSpacing w:val="0"/>
        <w:jc w:val="both"/>
        <w:rPr>
          <w:bCs/>
          <w:lang w:val="es-ES_tradnl"/>
        </w:rPr>
      </w:pPr>
      <w:r w:rsidRPr="00FC45D1">
        <w:rPr>
          <w:bCs/>
          <w:lang w:val="es-ES_tradnl"/>
        </w:rPr>
        <w:t>Si el usuario elige cancelar la presentación</w:t>
      </w:r>
      <w:r w:rsidR="00E017C1" w:rsidRPr="00FC45D1">
        <w:rPr>
          <w:bCs/>
          <w:lang w:val="es-ES_tradnl"/>
        </w:rPr>
        <w:t>,</w:t>
      </w:r>
      <w:r w:rsidRPr="00FC45D1">
        <w:rPr>
          <w:bCs/>
          <w:lang w:val="es-ES_tradnl"/>
        </w:rPr>
        <w:t xml:space="preserve"> se </w:t>
      </w:r>
      <w:r w:rsidR="00E44219" w:rsidRPr="00FC45D1">
        <w:rPr>
          <w:bCs/>
          <w:lang w:val="es-ES_tradnl"/>
        </w:rPr>
        <w:t>generará</w:t>
      </w:r>
      <w:r w:rsidRPr="00FC45D1">
        <w:rPr>
          <w:bCs/>
          <w:lang w:val="es-ES_tradnl"/>
        </w:rPr>
        <w:t xml:space="preserve"> el código de error y se devolverá a la </w:t>
      </w:r>
      <w:r w:rsidR="00E017C1" w:rsidRPr="00FC45D1">
        <w:rPr>
          <w:bCs/>
          <w:lang w:val="es-ES_tradnl"/>
        </w:rPr>
        <w:t>URL_NOOK.</w:t>
      </w:r>
    </w:p>
    <w:p w14:paraId="1F3093DA" w14:textId="535FE605" w:rsidR="00DD2AE6" w:rsidRPr="00FC45D1" w:rsidRDefault="0014293A" w:rsidP="009C0FF1">
      <w:pPr>
        <w:pStyle w:val="Prrafodelista"/>
        <w:numPr>
          <w:ilvl w:val="0"/>
          <w:numId w:val="17"/>
        </w:numPr>
        <w:spacing w:after="60"/>
        <w:contextualSpacing w:val="0"/>
        <w:jc w:val="both"/>
        <w:rPr>
          <w:bCs/>
          <w:lang w:val="es-ES_tradnl"/>
        </w:rPr>
      </w:pPr>
      <w:r w:rsidRPr="00FC45D1">
        <w:rPr>
          <w:bCs/>
          <w:lang w:val="es-ES_tradnl"/>
        </w:rPr>
        <w:t xml:space="preserve">En esa URL debe haber una aplicación web que sea capaz de procesar los parámetros recibidos y que realice las tareas que se requieran, por </w:t>
      </w:r>
      <w:r w:rsidR="00E44219" w:rsidRPr="00FC45D1">
        <w:rPr>
          <w:bCs/>
          <w:lang w:val="es-ES_tradnl"/>
        </w:rPr>
        <w:t>ejemplo,</w:t>
      </w:r>
      <w:r w:rsidRPr="00FC45D1">
        <w:rPr>
          <w:bCs/>
          <w:lang w:val="es-ES_tradnl"/>
        </w:rPr>
        <w:t xml:space="preserve"> permitir al usuario modificar el formulario original y volver</w:t>
      </w:r>
      <w:r w:rsidR="00E017C1" w:rsidRPr="00FC45D1">
        <w:rPr>
          <w:bCs/>
          <w:lang w:val="es-ES_tradnl"/>
        </w:rPr>
        <w:t>lo</w:t>
      </w:r>
      <w:r w:rsidRPr="00FC45D1">
        <w:rPr>
          <w:bCs/>
          <w:lang w:val="es-ES_tradnl"/>
        </w:rPr>
        <w:t xml:space="preserve"> a presentar</w:t>
      </w:r>
      <w:r w:rsidR="00E017C1" w:rsidRPr="00FC45D1">
        <w:rPr>
          <w:bCs/>
          <w:lang w:val="es-ES_tradnl"/>
        </w:rPr>
        <w:t>.</w:t>
      </w:r>
    </w:p>
    <w:p w14:paraId="25A4D7F5" w14:textId="77777777" w:rsidR="0014293A" w:rsidRPr="00E91C1E" w:rsidRDefault="0014293A" w:rsidP="00EB1774">
      <w:pPr>
        <w:ind w:left="1068"/>
        <w:jc w:val="both"/>
        <w:rPr>
          <w:bCs/>
          <w:lang w:val="es-ES_tradnl"/>
        </w:rPr>
      </w:pPr>
      <w:r w:rsidRPr="00FC45D1">
        <w:rPr>
          <w:bCs/>
          <w:lang w:val="es-ES_tradnl"/>
        </w:rPr>
        <w:t xml:space="preserve">En muchos procedimientos no será </w:t>
      </w:r>
      <w:r w:rsidR="00E017C1" w:rsidRPr="00FC45D1">
        <w:rPr>
          <w:bCs/>
          <w:lang w:val="es-ES_tradnl"/>
        </w:rPr>
        <w:t>necesario plantear este sistema</w:t>
      </w:r>
      <w:r w:rsidRPr="00FC45D1">
        <w:rPr>
          <w:bCs/>
          <w:lang w:val="es-ES_tradnl"/>
        </w:rPr>
        <w:t xml:space="preserve"> o se puede dejar para fases posteriores</w:t>
      </w:r>
      <w:r w:rsidR="00E017C1" w:rsidRPr="00FC45D1">
        <w:rPr>
          <w:bCs/>
          <w:lang w:val="es-ES_tradnl"/>
        </w:rPr>
        <w:t>,</w:t>
      </w:r>
      <w:r w:rsidRPr="00FC45D1">
        <w:rPr>
          <w:bCs/>
          <w:lang w:val="es-ES_tradnl"/>
        </w:rPr>
        <w:t xml:space="preserve"> en función de los errores que se vayan detectando.</w:t>
      </w:r>
      <w:r w:rsidR="00EF2B6C" w:rsidRPr="00FC45D1">
        <w:rPr>
          <w:bCs/>
          <w:lang w:val="es-ES_tradnl"/>
        </w:rPr>
        <w:t xml:space="preserve"> En ese caso, URL_NOOK no tendrá ningún valor asignado.</w:t>
      </w:r>
    </w:p>
    <w:p w14:paraId="3FFD899A" w14:textId="77777777" w:rsidR="0014293A" w:rsidRDefault="0014293A" w:rsidP="00EB1774">
      <w:pPr>
        <w:ind w:left="1068"/>
        <w:jc w:val="both"/>
        <w:rPr>
          <w:bCs/>
          <w:lang w:val="es-ES_tradnl"/>
        </w:rPr>
      </w:pPr>
    </w:p>
    <w:p w14:paraId="7C94AA3D" w14:textId="77777777" w:rsidR="0088503A" w:rsidRDefault="0088503A" w:rsidP="00EB1774">
      <w:pPr>
        <w:ind w:left="1068"/>
        <w:jc w:val="both"/>
        <w:rPr>
          <w:bCs/>
          <w:lang w:val="es-ES_tradnl"/>
        </w:rPr>
      </w:pPr>
    </w:p>
    <w:p w14:paraId="6E53E96F" w14:textId="77777777" w:rsidR="0088503A" w:rsidRDefault="0088503A" w:rsidP="0088503A">
      <w:pPr>
        <w:spacing w:after="160" w:line="259" w:lineRule="auto"/>
        <w:jc w:val="both"/>
        <w:rPr>
          <w:lang w:val="es-ES_tradnl"/>
        </w:rPr>
      </w:pPr>
      <w:r>
        <w:rPr>
          <w:lang w:val="es-ES_tradnl"/>
        </w:rPr>
        <w:br w:type="page"/>
      </w:r>
    </w:p>
    <w:p w14:paraId="1416E058" w14:textId="5F4EE980" w:rsidR="00D40F09" w:rsidRDefault="00D40F09" w:rsidP="00D40F09">
      <w:pPr>
        <w:pStyle w:val="Ttulo1"/>
        <w:rPr>
          <w:rFonts w:ascii="Calibri" w:hAnsi="Calibri" w:cs="Calibri"/>
          <w:color w:val="000000"/>
          <w:szCs w:val="22"/>
        </w:rPr>
      </w:pPr>
      <w:bookmarkStart w:id="26" w:name="_Toc192590245"/>
      <w:r w:rsidRPr="00D40F09">
        <w:lastRenderedPageBreak/>
        <w:t>MODALIDAD DE PRESENTACIÓN ASISTENTE PRESENTACIÓN EN PAPEL</w:t>
      </w:r>
      <w:bookmarkEnd w:id="26"/>
    </w:p>
    <w:p w14:paraId="17D5EA17" w14:textId="3050AA8E" w:rsidR="00D40F09" w:rsidRDefault="00CD102A" w:rsidP="00CD102A">
      <w:pPr>
        <w:ind w:left="0"/>
        <w:jc w:val="both"/>
        <w:rPr>
          <w:rFonts w:eastAsiaTheme="minorHAnsi"/>
          <w:lang w:eastAsia="en-US"/>
        </w:rPr>
      </w:pPr>
      <w:r w:rsidRPr="00CD102A">
        <w:rPr>
          <w:rFonts w:eastAsiaTheme="minorHAnsi"/>
          <w:lang w:eastAsia="en-US"/>
        </w:rPr>
        <w:t xml:space="preserve">Desde la versión 1.17.0 </w:t>
      </w:r>
      <w:r>
        <w:rPr>
          <w:rFonts w:eastAsiaTheme="minorHAnsi"/>
          <w:lang w:eastAsia="en-US"/>
        </w:rPr>
        <w:t xml:space="preserve">de Presentador se ha incluido junto a </w:t>
      </w:r>
      <w:proofErr w:type="spellStart"/>
      <w:r w:rsidRPr="00CD102A">
        <w:rPr>
          <w:rFonts w:eastAsiaTheme="minorHAnsi"/>
          <w:lang w:eastAsia="en-US"/>
        </w:rPr>
        <w:t>Registr</w:t>
      </w:r>
      <w:proofErr w:type="spellEnd"/>
      <w:r w:rsidRPr="00CD102A">
        <w:rPr>
          <w:rFonts w:eastAsiaTheme="minorHAnsi"/>
          <w:lang w:eastAsia="en-US"/>
        </w:rPr>
        <w:t>@-RM</w:t>
      </w:r>
      <w:r>
        <w:rPr>
          <w:rFonts w:eastAsiaTheme="minorHAnsi"/>
          <w:lang w:eastAsia="en-US"/>
        </w:rPr>
        <w:t xml:space="preserve"> la modalidad de presentación de asistente para la presentación en papel.</w:t>
      </w:r>
      <w:r w:rsidR="00A67D18">
        <w:rPr>
          <w:rFonts w:eastAsiaTheme="minorHAnsi"/>
          <w:lang w:eastAsia="en-US"/>
        </w:rPr>
        <w:t xml:space="preserve"> Se ha planteado </w:t>
      </w:r>
      <w:r w:rsidR="00A67D18" w:rsidRPr="00A67D18">
        <w:rPr>
          <w:rFonts w:eastAsiaTheme="minorHAnsi"/>
          <w:lang w:eastAsia="en-US"/>
        </w:rPr>
        <w:t>intentando que encaje en la mayor medida posible con los desarrollos ya realizados y tratando de minimizar nuevos requisitos.</w:t>
      </w:r>
    </w:p>
    <w:p w14:paraId="2762F574" w14:textId="77777777" w:rsidR="00CD102A" w:rsidRDefault="00CD102A" w:rsidP="00CD102A">
      <w:pPr>
        <w:ind w:left="0"/>
        <w:jc w:val="both"/>
        <w:rPr>
          <w:rFonts w:eastAsiaTheme="minorHAnsi"/>
          <w:lang w:eastAsia="en-US"/>
        </w:rPr>
      </w:pPr>
    </w:p>
    <w:p w14:paraId="1E34A269" w14:textId="18330F22" w:rsidR="00CD102A" w:rsidRDefault="00CD102A" w:rsidP="00CD102A">
      <w:pPr>
        <w:ind w:left="0"/>
        <w:jc w:val="both"/>
        <w:rPr>
          <w:rFonts w:eastAsiaTheme="minorHAnsi"/>
          <w:lang w:eastAsia="en-US"/>
        </w:rPr>
      </w:pPr>
      <w:r>
        <w:rPr>
          <w:rFonts w:eastAsiaTheme="minorHAnsi"/>
          <w:lang w:eastAsia="en-US"/>
        </w:rPr>
        <w:t xml:space="preserve">Esta modalidad de presentación permite </w:t>
      </w:r>
      <w:r w:rsidRPr="00CD102A">
        <w:rPr>
          <w:rFonts w:eastAsiaTheme="minorHAnsi"/>
          <w:lang w:eastAsia="en-US"/>
        </w:rPr>
        <w:t xml:space="preserve">utilizar un formulario PAECARM (idealmente el mismo que se usa para la solicitud electrónica de un procedimiento) para generar un modelo de solicitud </w:t>
      </w:r>
      <w:r w:rsidR="00556796">
        <w:rPr>
          <w:rFonts w:eastAsiaTheme="minorHAnsi"/>
          <w:lang w:eastAsia="en-US"/>
        </w:rPr>
        <w:t xml:space="preserve">en papel </w:t>
      </w:r>
      <w:r w:rsidRPr="00CD102A">
        <w:rPr>
          <w:rFonts w:eastAsiaTheme="minorHAnsi"/>
          <w:lang w:eastAsia="en-US"/>
        </w:rPr>
        <w:t>que debe</w:t>
      </w:r>
      <w:r w:rsidR="00556796">
        <w:rPr>
          <w:rFonts w:eastAsiaTheme="minorHAnsi"/>
          <w:lang w:eastAsia="en-US"/>
        </w:rPr>
        <w:t xml:space="preserve"> imprimirse, firmarse manuscritamente y </w:t>
      </w:r>
      <w:r w:rsidRPr="00CD102A">
        <w:rPr>
          <w:rFonts w:eastAsiaTheme="minorHAnsi"/>
          <w:lang w:eastAsia="en-US"/>
        </w:rPr>
        <w:t xml:space="preserve">entregarse en </w:t>
      </w:r>
      <w:r w:rsidR="00CA1D2E">
        <w:rPr>
          <w:rFonts w:eastAsiaTheme="minorHAnsi"/>
          <w:lang w:eastAsia="en-US"/>
        </w:rPr>
        <w:t xml:space="preserve">una Oficina de </w:t>
      </w:r>
      <w:r w:rsidRPr="00CD102A">
        <w:rPr>
          <w:rFonts w:eastAsiaTheme="minorHAnsi"/>
          <w:lang w:eastAsia="en-US"/>
        </w:rPr>
        <w:t>Registro</w:t>
      </w:r>
      <w:r w:rsidR="00556796">
        <w:rPr>
          <w:rFonts w:eastAsiaTheme="minorHAnsi"/>
          <w:lang w:eastAsia="en-US"/>
        </w:rPr>
        <w:t xml:space="preserve"> (presencial) </w:t>
      </w:r>
      <w:r w:rsidRPr="00CD102A">
        <w:rPr>
          <w:rFonts w:eastAsiaTheme="minorHAnsi"/>
          <w:lang w:eastAsia="en-US"/>
        </w:rPr>
        <w:t>para que la presentación tenga efecto.</w:t>
      </w:r>
    </w:p>
    <w:p w14:paraId="57F9C33A" w14:textId="77777777" w:rsidR="0071035E" w:rsidRDefault="0071035E" w:rsidP="00CD102A">
      <w:pPr>
        <w:ind w:left="0"/>
        <w:jc w:val="both"/>
        <w:rPr>
          <w:rFonts w:eastAsiaTheme="minorHAnsi"/>
          <w:lang w:eastAsia="en-US"/>
        </w:rPr>
      </w:pPr>
    </w:p>
    <w:p w14:paraId="1A6F37F6" w14:textId="2E160F5D" w:rsidR="00CD102A" w:rsidRDefault="00CD102A" w:rsidP="00CD102A">
      <w:pPr>
        <w:ind w:left="0"/>
        <w:jc w:val="both"/>
        <w:rPr>
          <w:rFonts w:eastAsiaTheme="minorHAnsi"/>
          <w:lang w:eastAsia="en-US"/>
        </w:rPr>
      </w:pPr>
      <w:r w:rsidRPr="00CD102A">
        <w:rPr>
          <w:rFonts w:eastAsiaTheme="minorHAnsi"/>
          <w:lang w:eastAsia="en-US"/>
        </w:rPr>
        <w:t>La ventaja es que de esta forma los datos de la solicitud quedan recogidos en</w:t>
      </w:r>
      <w:r w:rsidR="00556796">
        <w:rPr>
          <w:rFonts w:eastAsiaTheme="minorHAnsi"/>
          <w:lang w:eastAsia="en-US"/>
        </w:rPr>
        <w:t xml:space="preserve"> el </w:t>
      </w:r>
      <w:proofErr w:type="spellStart"/>
      <w:r w:rsidR="00556796">
        <w:rPr>
          <w:rFonts w:eastAsiaTheme="minorHAnsi"/>
          <w:lang w:eastAsia="en-US"/>
        </w:rPr>
        <w:t>b</w:t>
      </w:r>
      <w:r w:rsidRPr="00CD102A">
        <w:rPr>
          <w:rFonts w:eastAsiaTheme="minorHAnsi"/>
          <w:lang w:eastAsia="en-US"/>
        </w:rPr>
        <w:t>ack</w:t>
      </w:r>
      <w:r w:rsidR="00556796">
        <w:rPr>
          <w:rFonts w:eastAsiaTheme="minorHAnsi"/>
          <w:lang w:eastAsia="en-US"/>
        </w:rPr>
        <w:t>o</w:t>
      </w:r>
      <w:r w:rsidRPr="00CD102A">
        <w:rPr>
          <w:rFonts w:eastAsiaTheme="minorHAnsi"/>
          <w:lang w:eastAsia="en-US"/>
        </w:rPr>
        <w:t>ffice</w:t>
      </w:r>
      <w:proofErr w:type="spellEnd"/>
      <w:r w:rsidRPr="00CD102A">
        <w:rPr>
          <w:rFonts w:eastAsiaTheme="minorHAnsi"/>
          <w:lang w:eastAsia="en-US"/>
        </w:rPr>
        <w:t xml:space="preserve"> </w:t>
      </w:r>
      <w:r w:rsidR="004D34C0">
        <w:rPr>
          <w:rFonts w:eastAsiaTheme="minorHAnsi"/>
          <w:lang w:eastAsia="en-US"/>
        </w:rPr>
        <w:t xml:space="preserve">desde un inicio </w:t>
      </w:r>
      <w:r w:rsidRPr="00CD102A">
        <w:rPr>
          <w:rFonts w:eastAsiaTheme="minorHAnsi"/>
          <w:lang w:eastAsia="en-US"/>
        </w:rPr>
        <w:t>y solo se</w:t>
      </w:r>
      <w:r w:rsidR="004D34C0">
        <w:rPr>
          <w:rFonts w:eastAsiaTheme="minorHAnsi"/>
          <w:lang w:eastAsia="en-US"/>
        </w:rPr>
        <w:t xml:space="preserve"> </w:t>
      </w:r>
      <w:r w:rsidRPr="00CD102A">
        <w:rPr>
          <w:rFonts w:eastAsiaTheme="minorHAnsi"/>
          <w:lang w:eastAsia="en-US"/>
        </w:rPr>
        <w:t>“mostrarán” cuando ese modelo papel</w:t>
      </w:r>
      <w:r w:rsidR="004D34C0">
        <w:rPr>
          <w:rFonts w:eastAsiaTheme="minorHAnsi"/>
          <w:lang w:eastAsia="en-US"/>
        </w:rPr>
        <w:t xml:space="preserve"> pase por Registro (y no antes).</w:t>
      </w:r>
    </w:p>
    <w:p w14:paraId="411E16F9" w14:textId="77777777" w:rsidR="004D34C0" w:rsidRDefault="004D34C0" w:rsidP="00CD102A">
      <w:pPr>
        <w:ind w:left="0"/>
        <w:jc w:val="both"/>
        <w:rPr>
          <w:rFonts w:eastAsiaTheme="minorHAnsi"/>
          <w:lang w:eastAsia="en-US"/>
        </w:rPr>
      </w:pPr>
    </w:p>
    <w:p w14:paraId="24E2AB80" w14:textId="4FDB0EE3" w:rsidR="004D34C0" w:rsidRDefault="004D34C0" w:rsidP="004D34C0">
      <w:pPr>
        <w:ind w:left="0"/>
        <w:jc w:val="both"/>
        <w:rPr>
          <w:rFonts w:eastAsiaTheme="minorHAnsi"/>
          <w:lang w:eastAsia="en-US"/>
        </w:rPr>
      </w:pPr>
      <w:r w:rsidRPr="004D34C0">
        <w:rPr>
          <w:rFonts w:eastAsiaTheme="minorHAnsi"/>
          <w:lang w:eastAsia="en-US"/>
        </w:rPr>
        <w:t>Estas solicitudes</w:t>
      </w:r>
      <w:r>
        <w:rPr>
          <w:rFonts w:eastAsiaTheme="minorHAnsi"/>
          <w:lang w:eastAsia="en-US"/>
        </w:rPr>
        <w:t xml:space="preserve"> </w:t>
      </w:r>
      <w:r w:rsidRPr="004D34C0">
        <w:rPr>
          <w:rFonts w:eastAsiaTheme="minorHAnsi"/>
          <w:lang w:eastAsia="en-US"/>
        </w:rPr>
        <w:t>llega</w:t>
      </w:r>
      <w:r>
        <w:rPr>
          <w:rFonts w:eastAsiaTheme="minorHAnsi"/>
          <w:lang w:eastAsia="en-US"/>
        </w:rPr>
        <w:t xml:space="preserve">n </w:t>
      </w:r>
      <w:r w:rsidRPr="004D34C0">
        <w:rPr>
          <w:rFonts w:eastAsiaTheme="minorHAnsi"/>
          <w:lang w:eastAsia="en-US"/>
        </w:rPr>
        <w:t xml:space="preserve">a la </w:t>
      </w:r>
      <w:r w:rsidRPr="00FC45D1">
        <w:rPr>
          <w:lang w:val="es-ES_tradnl"/>
        </w:rPr>
        <w:t>Bandeja de Entrada de SANDRA</w:t>
      </w:r>
      <w:r>
        <w:rPr>
          <w:lang w:val="es-ES_tradnl"/>
        </w:rPr>
        <w:t xml:space="preserve"> </w:t>
      </w:r>
      <w:r w:rsidRPr="004D34C0">
        <w:rPr>
          <w:rFonts w:eastAsiaTheme="minorHAnsi"/>
          <w:lang w:eastAsia="en-US"/>
        </w:rPr>
        <w:t xml:space="preserve">con un nuevo tipo de evento 01e-SOLICITUD SEMIPRESENCIAL, que </w:t>
      </w:r>
      <w:r>
        <w:rPr>
          <w:rFonts w:eastAsiaTheme="minorHAnsi"/>
          <w:lang w:eastAsia="en-US"/>
        </w:rPr>
        <w:t xml:space="preserve">se debe </w:t>
      </w:r>
      <w:r w:rsidRPr="004D34C0">
        <w:rPr>
          <w:rFonts w:eastAsiaTheme="minorHAnsi"/>
          <w:lang w:eastAsia="en-US"/>
        </w:rPr>
        <w:t>tratar igual que una sol</w:t>
      </w:r>
      <w:r>
        <w:rPr>
          <w:rFonts w:eastAsiaTheme="minorHAnsi"/>
          <w:lang w:eastAsia="en-US"/>
        </w:rPr>
        <w:t>icitud electrónica o presencial.</w:t>
      </w:r>
      <w:r w:rsidR="00873645">
        <w:rPr>
          <w:rFonts w:eastAsiaTheme="minorHAnsi"/>
          <w:lang w:eastAsia="en-US"/>
        </w:rPr>
        <w:t xml:space="preserve"> </w:t>
      </w:r>
      <w:r w:rsidRPr="004D34C0">
        <w:rPr>
          <w:rFonts w:eastAsiaTheme="minorHAnsi"/>
          <w:lang w:eastAsia="en-US"/>
        </w:rPr>
        <w:t>Estos eventos llevarán asociados los siguientes documentos:</w:t>
      </w:r>
    </w:p>
    <w:p w14:paraId="50D4E13B" w14:textId="77777777" w:rsidR="00873645" w:rsidRDefault="004D34C0" w:rsidP="009C0FF1">
      <w:pPr>
        <w:pStyle w:val="Prrafodelista"/>
        <w:numPr>
          <w:ilvl w:val="0"/>
          <w:numId w:val="15"/>
        </w:numPr>
        <w:jc w:val="both"/>
      </w:pPr>
      <w:proofErr w:type="spellStart"/>
      <w:r w:rsidRPr="00873645">
        <w:t>PDIxxx</w:t>
      </w:r>
      <w:proofErr w:type="spellEnd"/>
      <w:r w:rsidRPr="00873645">
        <w:t>: PDF de la solicitud, al igual que hasta ahora.</w:t>
      </w:r>
    </w:p>
    <w:p w14:paraId="0B7B84DF" w14:textId="77777777" w:rsidR="00873645" w:rsidRDefault="004D34C0" w:rsidP="009C0FF1">
      <w:pPr>
        <w:pStyle w:val="Prrafodelista"/>
        <w:numPr>
          <w:ilvl w:val="0"/>
          <w:numId w:val="15"/>
        </w:numPr>
        <w:jc w:val="both"/>
      </w:pPr>
      <w:proofErr w:type="spellStart"/>
      <w:r w:rsidRPr="00873645">
        <w:t>XDIxxx</w:t>
      </w:r>
      <w:proofErr w:type="spellEnd"/>
      <w:r w:rsidRPr="00873645">
        <w:t>: XML de control, al igual que hasta ahora.</w:t>
      </w:r>
    </w:p>
    <w:p w14:paraId="634A55B5" w14:textId="77777777" w:rsidR="00873645" w:rsidRDefault="004D34C0" w:rsidP="009C0FF1">
      <w:pPr>
        <w:pStyle w:val="Prrafodelista"/>
        <w:numPr>
          <w:ilvl w:val="0"/>
          <w:numId w:val="15"/>
        </w:numPr>
        <w:jc w:val="both"/>
      </w:pPr>
      <w:proofErr w:type="spellStart"/>
      <w:r w:rsidRPr="00873645">
        <w:t>ADIxxx</w:t>
      </w:r>
      <w:proofErr w:type="spellEnd"/>
      <w:r w:rsidRPr="00873645">
        <w:t>: Es el documento que el interesado firmará para su entrega en Registro (</w:t>
      </w:r>
      <w:r w:rsidR="00873645">
        <w:t>a</w:t>
      </w:r>
      <w:r w:rsidRPr="00873645">
        <w:t>sí se indica en la marca de agua que incluye).</w:t>
      </w:r>
    </w:p>
    <w:p w14:paraId="21CE7AAE" w14:textId="2B466DAA" w:rsidR="004D34C0" w:rsidRDefault="004D34C0" w:rsidP="009C0FF1">
      <w:pPr>
        <w:pStyle w:val="Prrafodelista"/>
        <w:numPr>
          <w:ilvl w:val="0"/>
          <w:numId w:val="15"/>
        </w:numPr>
        <w:jc w:val="both"/>
      </w:pPr>
      <w:proofErr w:type="spellStart"/>
      <w:r w:rsidRPr="00873645">
        <w:t>ANxxx</w:t>
      </w:r>
      <w:proofErr w:type="spellEnd"/>
      <w:r w:rsidRPr="00873645">
        <w:t>: Son los anexos entregados en Registro (en la actualidad todos entrarán como AN999-Otros hasta que Registro contemple la tipificación de anexos).</w:t>
      </w:r>
    </w:p>
    <w:p w14:paraId="0299E8AB" w14:textId="77777777" w:rsidR="00873645" w:rsidRDefault="004D34C0" w:rsidP="009C0FF1">
      <w:pPr>
        <w:pStyle w:val="Prrafodelista"/>
        <w:numPr>
          <w:ilvl w:val="1"/>
          <w:numId w:val="15"/>
        </w:numPr>
        <w:jc w:val="both"/>
      </w:pPr>
      <w:r w:rsidRPr="00873645">
        <w:t>El Presentador en esta modalidad no recoge ningún documento (anexo o certificado) puesto que lo que tiene validez es la documentación que realmente se presenta en Registro y se digitaliza.</w:t>
      </w:r>
    </w:p>
    <w:p w14:paraId="3C777699" w14:textId="657FACFA" w:rsidR="004D34C0" w:rsidRPr="00873645" w:rsidRDefault="004D34C0" w:rsidP="009C0FF1">
      <w:pPr>
        <w:pStyle w:val="Prrafodelista"/>
        <w:numPr>
          <w:ilvl w:val="0"/>
          <w:numId w:val="15"/>
        </w:numPr>
        <w:jc w:val="both"/>
      </w:pPr>
      <w:proofErr w:type="spellStart"/>
      <w:r w:rsidRPr="00873645">
        <w:t>JDIxxx</w:t>
      </w:r>
      <w:proofErr w:type="spellEnd"/>
      <w:r w:rsidRPr="00873645">
        <w:t>: Es el justificante de presentación generado en Registro.</w:t>
      </w:r>
    </w:p>
    <w:p w14:paraId="6F7D35C8" w14:textId="77777777" w:rsidR="00C678C3" w:rsidRDefault="00C678C3" w:rsidP="00C678C3">
      <w:pPr>
        <w:ind w:left="0"/>
        <w:jc w:val="both"/>
        <w:rPr>
          <w:rFonts w:eastAsiaTheme="minorHAnsi"/>
          <w:lang w:eastAsia="en-US"/>
        </w:rPr>
      </w:pPr>
      <w:r w:rsidRPr="00C678C3">
        <w:rPr>
          <w:rFonts w:eastAsiaTheme="minorHAnsi"/>
          <w:lang w:eastAsia="en-US"/>
        </w:rPr>
        <w:t>Básicamente el funcionamiento es:</w:t>
      </w:r>
    </w:p>
    <w:p w14:paraId="72357B17" w14:textId="77777777" w:rsidR="00C678C3" w:rsidRDefault="00C678C3" w:rsidP="009C0FF1">
      <w:pPr>
        <w:pStyle w:val="Prrafodelista"/>
        <w:numPr>
          <w:ilvl w:val="0"/>
          <w:numId w:val="27"/>
        </w:numPr>
        <w:jc w:val="both"/>
      </w:pPr>
      <w:r w:rsidRPr="00C678C3">
        <w:t>Se cumplimenta el formulario de la aplicación sectorial sin identificación.</w:t>
      </w:r>
    </w:p>
    <w:p w14:paraId="3743C797" w14:textId="77777777" w:rsidR="00C81BAF" w:rsidRDefault="00C678C3" w:rsidP="009C0FF1">
      <w:pPr>
        <w:pStyle w:val="Prrafodelista"/>
        <w:numPr>
          <w:ilvl w:val="0"/>
          <w:numId w:val="27"/>
        </w:numPr>
        <w:jc w:val="both"/>
      </w:pPr>
      <w:r w:rsidRPr="00C678C3">
        <w:t>Se invoca a Presentador, hay notificaciones y tasas, pero no hay anexos, firma ni registro</w:t>
      </w:r>
      <w:r w:rsidR="00C81BAF">
        <w:t>.</w:t>
      </w:r>
    </w:p>
    <w:p w14:paraId="2A1FCA59" w14:textId="0CCAD716" w:rsidR="00CA1D2E" w:rsidRDefault="00C81BAF" w:rsidP="009C0FF1">
      <w:pPr>
        <w:pStyle w:val="Prrafodelista"/>
        <w:numPr>
          <w:ilvl w:val="0"/>
          <w:numId w:val="27"/>
        </w:numPr>
        <w:jc w:val="both"/>
      </w:pPr>
      <w:r>
        <w:t>S</w:t>
      </w:r>
      <w:r w:rsidR="00C678C3" w:rsidRPr="00C678C3">
        <w:t>e da de alta un evento en la Bandeja</w:t>
      </w:r>
      <w:r w:rsidR="00C678C3">
        <w:t xml:space="preserve"> de Entrada de SANDRA</w:t>
      </w:r>
      <w:r w:rsidR="00C678C3" w:rsidRPr="00C678C3">
        <w:t xml:space="preserve"> </w:t>
      </w:r>
      <w:r w:rsidR="00C678C3">
        <w:t>(</w:t>
      </w:r>
      <w:r w:rsidR="00C678C3" w:rsidRPr="00C678C3">
        <w:t>con estado 00-SIN EFECTO</w:t>
      </w:r>
      <w:r w:rsidR="00C678C3">
        <w:t xml:space="preserve">) </w:t>
      </w:r>
      <w:r w:rsidR="00C678C3" w:rsidRPr="00C678C3">
        <w:t>y se genera un PDF</w:t>
      </w:r>
      <w:r w:rsidR="00CA1D2E">
        <w:t xml:space="preserve"> (con la clase de documento </w:t>
      </w:r>
      <w:proofErr w:type="spellStart"/>
      <w:r w:rsidR="00CA1D2E" w:rsidRPr="00873645">
        <w:t>ADIxxx</w:t>
      </w:r>
      <w:proofErr w:type="spellEnd"/>
      <w:r>
        <w:t xml:space="preserve">, </w:t>
      </w:r>
      <w:r w:rsidRPr="00CA1D2E">
        <w:t>recibo asistente en papel</w:t>
      </w:r>
      <w:r w:rsidR="00CA1D2E">
        <w:t xml:space="preserve">) </w:t>
      </w:r>
      <w:r w:rsidR="00C678C3" w:rsidRPr="00C678C3">
        <w:t>que se descarga el ciudadano.</w:t>
      </w:r>
      <w:r>
        <w:t xml:space="preserve"> Este PDF tiene una marca de agua con el texto “</w:t>
      </w:r>
      <w:r w:rsidR="0078048F" w:rsidRPr="0078048F">
        <w:t>SIN VALIDEZ HASTA PRESENTACIÓN EN REGISTRO</w:t>
      </w:r>
      <w:r>
        <w:t>” y</w:t>
      </w:r>
      <w:r w:rsidR="0078048F">
        <w:t xml:space="preserve"> un c</w:t>
      </w:r>
      <w:r w:rsidR="0078048F" w:rsidRPr="0078048F">
        <w:t>ódigo de barras</w:t>
      </w:r>
      <w:r w:rsidR="0078048F">
        <w:t xml:space="preserve"> (en formato </w:t>
      </w:r>
      <w:proofErr w:type="spellStart"/>
      <w:r w:rsidR="0078048F" w:rsidRPr="0078048F">
        <w:rPr>
          <w:i/>
        </w:rPr>
        <w:t>Code</w:t>
      </w:r>
      <w:proofErr w:type="spellEnd"/>
      <w:r w:rsidR="0078048F" w:rsidRPr="0078048F">
        <w:rPr>
          <w:i/>
        </w:rPr>
        <w:t xml:space="preserve"> 128</w:t>
      </w:r>
      <w:r w:rsidR="0078048F">
        <w:t xml:space="preserve">) </w:t>
      </w:r>
      <w:r w:rsidR="0078048F" w:rsidRPr="0078048F">
        <w:t xml:space="preserve">para poder </w:t>
      </w:r>
      <w:r w:rsidR="0078048F">
        <w:t>recuperar</w:t>
      </w:r>
      <w:r w:rsidR="00276336">
        <w:t xml:space="preserve"> </w:t>
      </w:r>
      <w:r w:rsidR="0078048F" w:rsidRPr="0078048F">
        <w:t xml:space="preserve">la presentación </w:t>
      </w:r>
      <w:r w:rsidR="0078048F">
        <w:t xml:space="preserve">papel </w:t>
      </w:r>
      <w:r w:rsidR="0078048F" w:rsidRPr="0078048F">
        <w:t>en la Oficina de Registro</w:t>
      </w:r>
      <w:r w:rsidR="0078048F">
        <w:t>.</w:t>
      </w:r>
      <w:r w:rsidR="00276336">
        <w:t xml:space="preserve"> Debajo del código de barras también </w:t>
      </w:r>
      <w:r w:rsidR="00276336">
        <w:rPr>
          <w:rFonts w:ascii="Calibri" w:eastAsia="Calibri" w:hAnsi="Calibri" w:cs="Calibri"/>
        </w:rPr>
        <w:t xml:space="preserve">se muestra </w:t>
      </w:r>
      <w:r w:rsidR="00276336" w:rsidRPr="01A2A223">
        <w:rPr>
          <w:rFonts w:ascii="Calibri" w:eastAsia="Calibri" w:hAnsi="Calibri" w:cs="Calibri"/>
        </w:rPr>
        <w:t>su contenido (texto),</w:t>
      </w:r>
      <w:r w:rsidR="00276336">
        <w:rPr>
          <w:rFonts w:ascii="Calibri" w:eastAsia="Calibri" w:hAnsi="Calibri" w:cs="Calibri"/>
        </w:rPr>
        <w:t xml:space="preserve"> </w:t>
      </w:r>
      <w:r w:rsidR="00276336" w:rsidRPr="01A2A223">
        <w:rPr>
          <w:rFonts w:ascii="Calibri" w:eastAsia="Calibri" w:hAnsi="Calibri" w:cs="Calibri"/>
        </w:rPr>
        <w:t>para que si hubiera problemas al “</w:t>
      </w:r>
      <w:proofErr w:type="spellStart"/>
      <w:r w:rsidR="00276336" w:rsidRPr="00276336">
        <w:rPr>
          <w:rFonts w:ascii="Calibri" w:eastAsia="Calibri" w:hAnsi="Calibri" w:cs="Calibri"/>
        </w:rPr>
        <w:t>pistolearlo</w:t>
      </w:r>
      <w:proofErr w:type="spellEnd"/>
      <w:r w:rsidR="00276336" w:rsidRPr="01A2A223">
        <w:rPr>
          <w:rFonts w:ascii="Calibri" w:eastAsia="Calibri" w:hAnsi="Calibri" w:cs="Calibri"/>
        </w:rPr>
        <w:t xml:space="preserve">” se pueda teclear a mano </w:t>
      </w:r>
      <w:r w:rsidR="00276336">
        <w:rPr>
          <w:rFonts w:ascii="Calibri" w:eastAsia="Calibri" w:hAnsi="Calibri" w:cs="Calibri"/>
        </w:rPr>
        <w:t xml:space="preserve">fácilmente </w:t>
      </w:r>
      <w:r w:rsidR="00276336" w:rsidRPr="01A2A223">
        <w:rPr>
          <w:rFonts w:ascii="Calibri" w:eastAsia="Calibri" w:hAnsi="Calibri" w:cs="Calibri"/>
        </w:rPr>
        <w:t>por el operador de Registro</w:t>
      </w:r>
      <w:r w:rsidR="00276336">
        <w:rPr>
          <w:rFonts w:ascii="Calibri" w:eastAsia="Calibri" w:hAnsi="Calibri" w:cs="Calibri"/>
        </w:rPr>
        <w:t>.</w:t>
      </w:r>
    </w:p>
    <w:p w14:paraId="315EBF1E" w14:textId="77777777" w:rsidR="003E115A" w:rsidRDefault="00C678C3" w:rsidP="009C0FF1">
      <w:pPr>
        <w:pStyle w:val="Prrafodelista"/>
        <w:numPr>
          <w:ilvl w:val="0"/>
          <w:numId w:val="27"/>
        </w:numPr>
        <w:jc w:val="both"/>
      </w:pPr>
      <w:r w:rsidRPr="00CA1D2E">
        <w:t>El PDF se imprime en papel, se firma manuscritamente y se presenta presencialmente en una Oficina de Registro</w:t>
      </w:r>
      <w:r w:rsidR="003E115A">
        <w:t>, junto, en su caso, con los anexos</w:t>
      </w:r>
      <w:r w:rsidRPr="00CA1D2E">
        <w:t>.</w:t>
      </w:r>
    </w:p>
    <w:p w14:paraId="39D36002" w14:textId="10889E76" w:rsidR="003E115A" w:rsidRPr="003E115A" w:rsidRDefault="00C678C3" w:rsidP="009C0FF1">
      <w:pPr>
        <w:pStyle w:val="Prrafodelista"/>
        <w:numPr>
          <w:ilvl w:val="0"/>
          <w:numId w:val="27"/>
        </w:numPr>
        <w:jc w:val="both"/>
      </w:pPr>
      <w:r w:rsidRPr="003E115A">
        <w:t xml:space="preserve">El Registro recupera los datos del evento (presentación sin efecto) y se realiza la presentación (nº registro, justificante y </w:t>
      </w:r>
      <w:proofErr w:type="spellStart"/>
      <w:r w:rsidRPr="003E115A">
        <w:t>entregaDocumentosPresentados</w:t>
      </w:r>
      <w:proofErr w:type="spellEnd"/>
      <w:r w:rsidRPr="003E115A">
        <w:t>).</w:t>
      </w:r>
    </w:p>
    <w:p w14:paraId="06CAB0FA" w14:textId="489A7111" w:rsidR="00C678C3" w:rsidRDefault="003E115A" w:rsidP="00CD102A">
      <w:pPr>
        <w:ind w:left="0"/>
        <w:jc w:val="both"/>
        <w:rPr>
          <w:rFonts w:eastAsiaTheme="minorHAnsi"/>
          <w:lang w:eastAsia="en-US"/>
        </w:rPr>
      </w:pPr>
      <w:r w:rsidRPr="003E115A">
        <w:rPr>
          <w:rFonts w:eastAsiaTheme="minorHAnsi"/>
          <w:lang w:eastAsia="en-US"/>
        </w:rPr>
        <w:t>Para hacer uso de esta</w:t>
      </w:r>
      <w:r>
        <w:rPr>
          <w:rFonts w:eastAsiaTheme="minorHAnsi"/>
          <w:lang w:eastAsia="en-US"/>
        </w:rPr>
        <w:t xml:space="preserve"> modalidad de presentación </w:t>
      </w:r>
      <w:r w:rsidRPr="003E115A">
        <w:rPr>
          <w:rFonts w:eastAsiaTheme="minorHAnsi"/>
          <w:lang w:eastAsia="en-US"/>
        </w:rPr>
        <w:t>hay que hacer unas adaptaciones en el formulario PAECARM,</w:t>
      </w:r>
      <w:r>
        <w:rPr>
          <w:rFonts w:eastAsiaTheme="minorHAnsi"/>
          <w:lang w:eastAsia="en-US"/>
        </w:rPr>
        <w:t xml:space="preserve"> </w:t>
      </w:r>
      <w:r w:rsidRPr="003E115A">
        <w:rPr>
          <w:rFonts w:eastAsiaTheme="minorHAnsi"/>
          <w:lang w:eastAsia="en-US"/>
        </w:rPr>
        <w:t xml:space="preserve">básicamente para que el formulario indique al Presentador que se trata de una presentación semipresencial. Estas “indicaciones” pueden hacerse de </w:t>
      </w:r>
      <w:r>
        <w:rPr>
          <w:rFonts w:eastAsiaTheme="minorHAnsi"/>
          <w:lang w:eastAsia="en-US"/>
        </w:rPr>
        <w:t xml:space="preserve">dos </w:t>
      </w:r>
      <w:r w:rsidRPr="003E115A">
        <w:rPr>
          <w:rFonts w:eastAsiaTheme="minorHAnsi"/>
          <w:lang w:eastAsia="en-US"/>
        </w:rPr>
        <w:t>formas:</w:t>
      </w:r>
    </w:p>
    <w:p w14:paraId="4CE63ABF" w14:textId="77777777" w:rsidR="003E115A" w:rsidRDefault="003E115A" w:rsidP="00CD102A">
      <w:pPr>
        <w:ind w:left="0"/>
        <w:jc w:val="both"/>
        <w:rPr>
          <w:rFonts w:eastAsiaTheme="minorHAnsi"/>
          <w:lang w:eastAsia="en-US"/>
        </w:rPr>
      </w:pPr>
    </w:p>
    <w:p w14:paraId="67F08525" w14:textId="19229666" w:rsidR="003E115A" w:rsidRPr="003E115A" w:rsidRDefault="003E115A" w:rsidP="009C0FF1">
      <w:pPr>
        <w:pStyle w:val="Prrafodelista"/>
        <w:numPr>
          <w:ilvl w:val="0"/>
          <w:numId w:val="28"/>
        </w:numPr>
        <w:jc w:val="both"/>
      </w:pPr>
      <w:r w:rsidRPr="003E115A">
        <w:t xml:space="preserve">Usando el campo “Asistente” de los documentos específicos. Hay que tener en cuenta que este campo sólo está en estos documentos específicos y no en los documentos predefinidos ni en la </w:t>
      </w:r>
      <w:r w:rsidRPr="003E115A">
        <w:lastRenderedPageBreak/>
        <w:t xml:space="preserve">pestaña “Solicitud”. Con esta opción el formulario usará una clase de documento distinta para los asistentes de presentación en papel (por ejemplo, para el </w:t>
      </w:r>
      <w:r>
        <w:t xml:space="preserve">procedimiento </w:t>
      </w:r>
      <w:r w:rsidRPr="003E115A">
        <w:t>2120 de Oposiciones usarán el DI005</w:t>
      </w:r>
      <w:r>
        <w:t xml:space="preserve"> </w:t>
      </w:r>
      <w:r w:rsidRPr="003E115A">
        <w:t xml:space="preserve">(presentación electrónica) y DI801 (asistente)). El nuevo documento DI, de tipo asistente, tendría como URL la del formulario </w:t>
      </w:r>
      <w:r>
        <w:t xml:space="preserve">PAECARM </w:t>
      </w:r>
      <w:r w:rsidRPr="003E115A">
        <w:t xml:space="preserve">con </w:t>
      </w:r>
      <w:r>
        <w:t xml:space="preserve">un </w:t>
      </w:r>
      <w:r w:rsidRPr="003E115A">
        <w:t>nuevo parámetro para indicar que se gestiona como un asistente papel. Podría usarse un formulario propio para estos asistentes, pero incrementa</w:t>
      </w:r>
      <w:r>
        <w:t xml:space="preserve">ríamos </w:t>
      </w:r>
      <w:r w:rsidRPr="003E115A">
        <w:t>innecesariamente el número de formularios a mantener.</w:t>
      </w:r>
    </w:p>
    <w:p w14:paraId="28F419A0" w14:textId="29D21743" w:rsidR="00C678C3" w:rsidRDefault="003E115A" w:rsidP="003E115A">
      <w:pPr>
        <w:ind w:left="0"/>
        <w:jc w:val="center"/>
        <w:rPr>
          <w:rFonts w:eastAsiaTheme="minorHAnsi"/>
          <w:lang w:eastAsia="en-US"/>
        </w:rPr>
      </w:pPr>
      <w:r>
        <w:rPr>
          <w:noProof/>
        </w:rPr>
        <w:drawing>
          <wp:inline distT="0" distB="0" distL="0" distR="0" wp14:anchorId="5AA4049A" wp14:editId="3AFB15ED">
            <wp:extent cx="6120765" cy="3851376"/>
            <wp:effectExtent l="0" t="0" r="0" b="0"/>
            <wp:docPr id="11" name="Imagen 11" descr="cid:image003.png@01D6A608.52E532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id:image003.png@01D6A608.52E532F0"/>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6120765" cy="3851376"/>
                    </a:xfrm>
                    <a:prstGeom prst="rect">
                      <a:avLst/>
                    </a:prstGeom>
                    <a:noFill/>
                    <a:ln>
                      <a:noFill/>
                    </a:ln>
                  </pic:spPr>
                </pic:pic>
              </a:graphicData>
            </a:graphic>
          </wp:inline>
        </w:drawing>
      </w:r>
    </w:p>
    <w:p w14:paraId="6433DE4C" w14:textId="77777777" w:rsidR="003E115A" w:rsidRDefault="003E115A" w:rsidP="00CD102A">
      <w:pPr>
        <w:ind w:left="0"/>
        <w:jc w:val="both"/>
        <w:rPr>
          <w:rFonts w:eastAsiaTheme="minorHAnsi"/>
          <w:lang w:eastAsia="en-US"/>
        </w:rPr>
      </w:pPr>
    </w:p>
    <w:p w14:paraId="34E3E3C0" w14:textId="46D5657F" w:rsidR="003E115A" w:rsidRPr="003E115A" w:rsidRDefault="003E115A" w:rsidP="009C0FF1">
      <w:pPr>
        <w:pStyle w:val="Prrafodelista"/>
        <w:numPr>
          <w:ilvl w:val="0"/>
          <w:numId w:val="28"/>
        </w:numPr>
        <w:jc w:val="both"/>
      </w:pPr>
      <w:r w:rsidRPr="003E115A">
        <w:t>Introduciendo en el XML de control un nuevo ítem dinámico de nivel superior con la clave</w:t>
      </w:r>
      <w:r>
        <w:t xml:space="preserve"> “</w:t>
      </w:r>
      <w:proofErr w:type="spellStart"/>
      <w:r>
        <w:t>EA_Presentacion</w:t>
      </w:r>
      <w:proofErr w:type="spellEnd"/>
      <w:r>
        <w:t>”:</w:t>
      </w:r>
    </w:p>
    <w:p w14:paraId="5313F9D1" w14:textId="77777777" w:rsidR="003E115A" w:rsidRPr="003E115A" w:rsidRDefault="003E115A" w:rsidP="005A25A8">
      <w:pPr>
        <w:ind w:left="709"/>
        <w:jc w:val="both"/>
        <w:rPr>
          <w:rFonts w:eastAsiaTheme="minorHAnsi"/>
          <w:lang w:eastAsia="en-US"/>
        </w:rPr>
      </w:pPr>
      <w:r w:rsidRPr="003E115A">
        <w:rPr>
          <w:rFonts w:eastAsiaTheme="minorHAnsi"/>
          <w:lang w:eastAsia="en-US"/>
        </w:rPr>
        <w:t>&lt;</w:t>
      </w:r>
      <w:proofErr w:type="spellStart"/>
      <w:r w:rsidRPr="003E115A">
        <w:rPr>
          <w:rFonts w:eastAsiaTheme="minorHAnsi"/>
          <w:lang w:eastAsia="en-US"/>
        </w:rPr>
        <w:t>pre</w:t>
      </w:r>
      <w:proofErr w:type="gramStart"/>
      <w:r w:rsidRPr="003E115A">
        <w:rPr>
          <w:rFonts w:eastAsiaTheme="minorHAnsi"/>
          <w:lang w:eastAsia="en-US"/>
        </w:rPr>
        <w:t>:items</w:t>
      </w:r>
      <w:proofErr w:type="spellEnd"/>
      <w:proofErr w:type="gramEnd"/>
      <w:r w:rsidRPr="003E115A">
        <w:rPr>
          <w:rFonts w:eastAsiaTheme="minorHAnsi"/>
          <w:lang w:eastAsia="en-US"/>
        </w:rPr>
        <w:t>&gt;</w:t>
      </w:r>
    </w:p>
    <w:p w14:paraId="4063B24C" w14:textId="77777777" w:rsidR="003E115A" w:rsidRPr="003E115A" w:rsidRDefault="003E115A" w:rsidP="005A25A8">
      <w:pPr>
        <w:ind w:left="709"/>
        <w:jc w:val="both"/>
        <w:rPr>
          <w:rFonts w:eastAsiaTheme="minorHAnsi"/>
          <w:lang w:eastAsia="en-US"/>
        </w:rPr>
      </w:pPr>
      <w:r w:rsidRPr="003E115A">
        <w:rPr>
          <w:rFonts w:eastAsiaTheme="minorHAnsi"/>
          <w:lang w:eastAsia="en-US"/>
        </w:rPr>
        <w:tab/>
        <w:t>&lt;</w:t>
      </w:r>
      <w:proofErr w:type="spellStart"/>
      <w:r w:rsidRPr="003E115A">
        <w:rPr>
          <w:rFonts w:eastAsiaTheme="minorHAnsi"/>
          <w:lang w:eastAsia="en-US"/>
        </w:rPr>
        <w:t>pre</w:t>
      </w:r>
      <w:proofErr w:type="gramStart"/>
      <w:r w:rsidRPr="003E115A">
        <w:rPr>
          <w:rFonts w:eastAsiaTheme="minorHAnsi"/>
          <w:lang w:eastAsia="en-US"/>
        </w:rPr>
        <w:t>:item</w:t>
      </w:r>
      <w:proofErr w:type="spellEnd"/>
      <w:proofErr w:type="gramEnd"/>
      <w:r w:rsidRPr="003E115A">
        <w:rPr>
          <w:rFonts w:eastAsiaTheme="minorHAnsi"/>
          <w:lang w:eastAsia="en-US"/>
        </w:rPr>
        <w:t>&gt;</w:t>
      </w:r>
    </w:p>
    <w:p w14:paraId="4BBBF29D" w14:textId="77777777" w:rsidR="003E115A" w:rsidRPr="003E115A" w:rsidRDefault="003E115A" w:rsidP="005A25A8">
      <w:pPr>
        <w:ind w:left="709"/>
        <w:jc w:val="both"/>
        <w:rPr>
          <w:rFonts w:eastAsiaTheme="minorHAnsi"/>
          <w:lang w:eastAsia="en-US"/>
        </w:rPr>
      </w:pPr>
      <w:r w:rsidRPr="003E115A">
        <w:rPr>
          <w:rFonts w:eastAsiaTheme="minorHAnsi"/>
          <w:lang w:eastAsia="en-US"/>
        </w:rPr>
        <w:tab/>
      </w:r>
      <w:r w:rsidRPr="003E115A">
        <w:rPr>
          <w:rFonts w:eastAsiaTheme="minorHAnsi"/>
          <w:lang w:eastAsia="en-US"/>
        </w:rPr>
        <w:tab/>
        <w:t>&lt;</w:t>
      </w:r>
      <w:proofErr w:type="spellStart"/>
      <w:r w:rsidRPr="003E115A">
        <w:rPr>
          <w:rFonts w:eastAsiaTheme="minorHAnsi"/>
          <w:lang w:eastAsia="en-US"/>
        </w:rPr>
        <w:t>pre</w:t>
      </w:r>
      <w:proofErr w:type="gramStart"/>
      <w:r w:rsidRPr="003E115A">
        <w:rPr>
          <w:rFonts w:eastAsiaTheme="minorHAnsi"/>
          <w:lang w:eastAsia="en-US"/>
        </w:rPr>
        <w:t>:clave</w:t>
      </w:r>
      <w:proofErr w:type="spellEnd"/>
      <w:proofErr w:type="gramEnd"/>
      <w:r w:rsidRPr="003E115A">
        <w:rPr>
          <w:rFonts w:eastAsiaTheme="minorHAnsi"/>
          <w:lang w:eastAsia="en-US"/>
        </w:rPr>
        <w:t>&gt;</w:t>
      </w:r>
      <w:proofErr w:type="spellStart"/>
      <w:r w:rsidRPr="003E115A">
        <w:rPr>
          <w:rFonts w:eastAsiaTheme="minorHAnsi"/>
          <w:lang w:eastAsia="en-US"/>
        </w:rPr>
        <w:t>EA_Presentacion</w:t>
      </w:r>
      <w:proofErr w:type="spellEnd"/>
      <w:r w:rsidRPr="003E115A">
        <w:rPr>
          <w:rFonts w:eastAsiaTheme="minorHAnsi"/>
          <w:lang w:eastAsia="en-US"/>
        </w:rPr>
        <w:t>&lt;/</w:t>
      </w:r>
      <w:proofErr w:type="spellStart"/>
      <w:r w:rsidRPr="003E115A">
        <w:rPr>
          <w:rFonts w:eastAsiaTheme="minorHAnsi"/>
          <w:lang w:eastAsia="en-US"/>
        </w:rPr>
        <w:t>pre:clave</w:t>
      </w:r>
      <w:proofErr w:type="spellEnd"/>
      <w:r w:rsidRPr="003E115A">
        <w:rPr>
          <w:rFonts w:eastAsiaTheme="minorHAnsi"/>
          <w:lang w:eastAsia="en-US"/>
        </w:rPr>
        <w:t>&gt;</w:t>
      </w:r>
    </w:p>
    <w:p w14:paraId="0457452F" w14:textId="77777777" w:rsidR="003E115A" w:rsidRPr="003E115A" w:rsidRDefault="003E115A" w:rsidP="005A25A8">
      <w:pPr>
        <w:ind w:left="709"/>
        <w:jc w:val="both"/>
        <w:rPr>
          <w:rFonts w:eastAsiaTheme="minorHAnsi"/>
          <w:lang w:eastAsia="en-US"/>
        </w:rPr>
      </w:pPr>
      <w:r w:rsidRPr="003E115A">
        <w:rPr>
          <w:rFonts w:eastAsiaTheme="minorHAnsi"/>
          <w:lang w:eastAsia="en-US"/>
        </w:rPr>
        <w:tab/>
      </w:r>
      <w:r w:rsidRPr="003E115A">
        <w:rPr>
          <w:rFonts w:eastAsiaTheme="minorHAnsi"/>
          <w:lang w:eastAsia="en-US"/>
        </w:rPr>
        <w:tab/>
        <w:t>&lt;</w:t>
      </w:r>
      <w:proofErr w:type="spellStart"/>
      <w:r w:rsidRPr="003E115A">
        <w:rPr>
          <w:rFonts w:eastAsiaTheme="minorHAnsi"/>
          <w:lang w:eastAsia="en-US"/>
        </w:rPr>
        <w:t>pre</w:t>
      </w:r>
      <w:proofErr w:type="gramStart"/>
      <w:r w:rsidRPr="003E115A">
        <w:rPr>
          <w:rFonts w:eastAsiaTheme="minorHAnsi"/>
          <w:lang w:eastAsia="en-US"/>
        </w:rPr>
        <w:t>:item</w:t>
      </w:r>
      <w:proofErr w:type="spellEnd"/>
      <w:proofErr w:type="gramEnd"/>
      <w:r w:rsidRPr="003E115A">
        <w:rPr>
          <w:rFonts w:eastAsiaTheme="minorHAnsi"/>
          <w:lang w:eastAsia="en-US"/>
        </w:rPr>
        <w:t>&gt;</w:t>
      </w:r>
    </w:p>
    <w:p w14:paraId="2305CEE1" w14:textId="77777777" w:rsidR="003E115A" w:rsidRPr="003E115A" w:rsidRDefault="003E115A" w:rsidP="005A25A8">
      <w:pPr>
        <w:ind w:left="709"/>
        <w:jc w:val="both"/>
        <w:rPr>
          <w:rFonts w:eastAsiaTheme="minorHAnsi"/>
          <w:lang w:eastAsia="en-US"/>
        </w:rPr>
      </w:pPr>
      <w:r w:rsidRPr="003E115A">
        <w:rPr>
          <w:rFonts w:eastAsiaTheme="minorHAnsi"/>
          <w:lang w:eastAsia="en-US"/>
        </w:rPr>
        <w:tab/>
      </w:r>
      <w:r w:rsidRPr="003E115A">
        <w:rPr>
          <w:rFonts w:eastAsiaTheme="minorHAnsi"/>
          <w:lang w:eastAsia="en-US"/>
        </w:rPr>
        <w:tab/>
      </w:r>
      <w:r w:rsidRPr="003E115A">
        <w:rPr>
          <w:rFonts w:eastAsiaTheme="minorHAnsi"/>
          <w:lang w:eastAsia="en-US"/>
        </w:rPr>
        <w:tab/>
        <w:t>&lt;</w:t>
      </w:r>
      <w:proofErr w:type="spellStart"/>
      <w:r w:rsidRPr="003E115A">
        <w:rPr>
          <w:rFonts w:eastAsiaTheme="minorHAnsi"/>
          <w:lang w:eastAsia="en-US"/>
        </w:rPr>
        <w:t>pre</w:t>
      </w:r>
      <w:proofErr w:type="gramStart"/>
      <w:r w:rsidRPr="003E115A">
        <w:rPr>
          <w:rFonts w:eastAsiaTheme="minorHAnsi"/>
          <w:lang w:eastAsia="en-US"/>
        </w:rPr>
        <w:t>:clave</w:t>
      </w:r>
      <w:proofErr w:type="spellEnd"/>
      <w:proofErr w:type="gramEnd"/>
      <w:r w:rsidRPr="003E115A">
        <w:rPr>
          <w:rFonts w:eastAsiaTheme="minorHAnsi"/>
          <w:lang w:eastAsia="en-US"/>
        </w:rPr>
        <w:t>&gt;Modalidad&lt;/</w:t>
      </w:r>
      <w:proofErr w:type="spellStart"/>
      <w:r w:rsidRPr="003E115A">
        <w:rPr>
          <w:rFonts w:eastAsiaTheme="minorHAnsi"/>
          <w:lang w:eastAsia="en-US"/>
        </w:rPr>
        <w:t>pre:clave</w:t>
      </w:r>
      <w:proofErr w:type="spellEnd"/>
      <w:r w:rsidRPr="003E115A">
        <w:rPr>
          <w:rFonts w:eastAsiaTheme="minorHAnsi"/>
          <w:lang w:eastAsia="en-US"/>
        </w:rPr>
        <w:t>&gt;</w:t>
      </w:r>
    </w:p>
    <w:p w14:paraId="30DE470F" w14:textId="77777777" w:rsidR="003E115A" w:rsidRPr="003E115A" w:rsidRDefault="003E115A" w:rsidP="005A25A8">
      <w:pPr>
        <w:ind w:left="709"/>
        <w:jc w:val="both"/>
        <w:rPr>
          <w:rFonts w:eastAsiaTheme="minorHAnsi"/>
          <w:lang w:eastAsia="en-US"/>
        </w:rPr>
      </w:pPr>
      <w:r w:rsidRPr="003E115A">
        <w:rPr>
          <w:rFonts w:eastAsiaTheme="minorHAnsi"/>
          <w:lang w:eastAsia="en-US"/>
        </w:rPr>
        <w:tab/>
      </w:r>
      <w:r w:rsidRPr="003E115A">
        <w:rPr>
          <w:rFonts w:eastAsiaTheme="minorHAnsi"/>
          <w:lang w:eastAsia="en-US"/>
        </w:rPr>
        <w:tab/>
      </w:r>
      <w:r w:rsidRPr="003E115A">
        <w:rPr>
          <w:rFonts w:eastAsiaTheme="minorHAnsi"/>
          <w:lang w:eastAsia="en-US"/>
        </w:rPr>
        <w:tab/>
        <w:t>&lt;</w:t>
      </w:r>
      <w:proofErr w:type="spellStart"/>
      <w:r w:rsidRPr="003E115A">
        <w:rPr>
          <w:rFonts w:eastAsiaTheme="minorHAnsi"/>
          <w:lang w:eastAsia="en-US"/>
        </w:rPr>
        <w:t>pre</w:t>
      </w:r>
      <w:proofErr w:type="gramStart"/>
      <w:r w:rsidRPr="003E115A">
        <w:rPr>
          <w:rFonts w:eastAsiaTheme="minorHAnsi"/>
          <w:lang w:eastAsia="en-US"/>
        </w:rPr>
        <w:t>:valor</w:t>
      </w:r>
      <w:proofErr w:type="spellEnd"/>
      <w:proofErr w:type="gramEnd"/>
      <w:r w:rsidRPr="003E115A">
        <w:rPr>
          <w:rFonts w:eastAsiaTheme="minorHAnsi"/>
          <w:lang w:eastAsia="en-US"/>
        </w:rPr>
        <w:t>&gt;</w:t>
      </w:r>
      <w:proofErr w:type="spellStart"/>
      <w:r w:rsidRPr="003E115A">
        <w:rPr>
          <w:rFonts w:eastAsiaTheme="minorHAnsi"/>
          <w:lang w:eastAsia="en-US"/>
        </w:rPr>
        <w:t>PresentacionPapel</w:t>
      </w:r>
      <w:proofErr w:type="spellEnd"/>
      <w:r w:rsidRPr="003E115A">
        <w:rPr>
          <w:rFonts w:eastAsiaTheme="minorHAnsi"/>
          <w:lang w:eastAsia="en-US"/>
        </w:rPr>
        <w:t>&lt;/</w:t>
      </w:r>
      <w:proofErr w:type="spellStart"/>
      <w:r w:rsidRPr="003E115A">
        <w:rPr>
          <w:rFonts w:eastAsiaTheme="minorHAnsi"/>
          <w:lang w:eastAsia="en-US"/>
        </w:rPr>
        <w:t>pre:valor</w:t>
      </w:r>
      <w:proofErr w:type="spellEnd"/>
      <w:r w:rsidRPr="003E115A">
        <w:rPr>
          <w:rFonts w:eastAsiaTheme="minorHAnsi"/>
          <w:lang w:eastAsia="en-US"/>
        </w:rPr>
        <w:t>&gt;</w:t>
      </w:r>
    </w:p>
    <w:p w14:paraId="5A58E290" w14:textId="77777777" w:rsidR="003E115A" w:rsidRPr="003E115A" w:rsidRDefault="003E115A" w:rsidP="005A25A8">
      <w:pPr>
        <w:ind w:left="709"/>
        <w:jc w:val="both"/>
        <w:rPr>
          <w:rFonts w:eastAsiaTheme="minorHAnsi"/>
          <w:lang w:eastAsia="en-US"/>
        </w:rPr>
      </w:pPr>
      <w:r w:rsidRPr="003E115A">
        <w:rPr>
          <w:rFonts w:eastAsiaTheme="minorHAnsi"/>
          <w:lang w:eastAsia="en-US"/>
        </w:rPr>
        <w:tab/>
      </w:r>
      <w:r w:rsidRPr="003E115A">
        <w:rPr>
          <w:rFonts w:eastAsiaTheme="minorHAnsi"/>
          <w:lang w:eastAsia="en-US"/>
        </w:rPr>
        <w:tab/>
        <w:t>&lt;/</w:t>
      </w:r>
      <w:proofErr w:type="spellStart"/>
      <w:proofErr w:type="gramStart"/>
      <w:r w:rsidRPr="003E115A">
        <w:rPr>
          <w:rFonts w:eastAsiaTheme="minorHAnsi"/>
          <w:lang w:eastAsia="en-US"/>
        </w:rPr>
        <w:t>pre:</w:t>
      </w:r>
      <w:proofErr w:type="gramEnd"/>
      <w:r w:rsidRPr="003E115A">
        <w:rPr>
          <w:rFonts w:eastAsiaTheme="minorHAnsi"/>
          <w:lang w:eastAsia="en-US"/>
        </w:rPr>
        <w:t>item</w:t>
      </w:r>
      <w:proofErr w:type="spellEnd"/>
      <w:r w:rsidRPr="003E115A">
        <w:rPr>
          <w:rFonts w:eastAsiaTheme="minorHAnsi"/>
          <w:lang w:eastAsia="en-US"/>
        </w:rPr>
        <w:t>&gt;</w:t>
      </w:r>
    </w:p>
    <w:p w14:paraId="1EF89F88" w14:textId="77777777" w:rsidR="003E115A" w:rsidRPr="003E115A" w:rsidRDefault="003E115A" w:rsidP="005A25A8">
      <w:pPr>
        <w:ind w:left="709"/>
        <w:jc w:val="both"/>
        <w:rPr>
          <w:rFonts w:eastAsiaTheme="minorHAnsi"/>
          <w:lang w:eastAsia="en-US"/>
        </w:rPr>
      </w:pPr>
      <w:r w:rsidRPr="003E115A">
        <w:rPr>
          <w:rFonts w:eastAsiaTheme="minorHAnsi"/>
          <w:lang w:eastAsia="en-US"/>
        </w:rPr>
        <w:tab/>
        <w:t>&lt;/</w:t>
      </w:r>
      <w:proofErr w:type="spellStart"/>
      <w:proofErr w:type="gramStart"/>
      <w:r w:rsidRPr="003E115A">
        <w:rPr>
          <w:rFonts w:eastAsiaTheme="minorHAnsi"/>
          <w:lang w:eastAsia="en-US"/>
        </w:rPr>
        <w:t>pre:</w:t>
      </w:r>
      <w:proofErr w:type="gramEnd"/>
      <w:r w:rsidRPr="003E115A">
        <w:rPr>
          <w:rFonts w:eastAsiaTheme="minorHAnsi"/>
          <w:lang w:eastAsia="en-US"/>
        </w:rPr>
        <w:t>item</w:t>
      </w:r>
      <w:proofErr w:type="spellEnd"/>
      <w:r w:rsidRPr="003E115A">
        <w:rPr>
          <w:rFonts w:eastAsiaTheme="minorHAnsi"/>
          <w:lang w:eastAsia="en-US"/>
        </w:rPr>
        <w:t>&gt;</w:t>
      </w:r>
    </w:p>
    <w:p w14:paraId="25A503EF" w14:textId="430CE97E" w:rsidR="003E115A" w:rsidRDefault="003E115A" w:rsidP="005A25A8">
      <w:pPr>
        <w:ind w:left="709"/>
        <w:jc w:val="both"/>
        <w:rPr>
          <w:rFonts w:eastAsiaTheme="minorHAnsi"/>
          <w:lang w:eastAsia="en-US"/>
        </w:rPr>
      </w:pPr>
      <w:r w:rsidRPr="003E115A">
        <w:rPr>
          <w:rFonts w:eastAsiaTheme="minorHAnsi"/>
          <w:lang w:eastAsia="en-US"/>
        </w:rPr>
        <w:t>&lt;/</w:t>
      </w:r>
      <w:proofErr w:type="spellStart"/>
      <w:proofErr w:type="gramStart"/>
      <w:r w:rsidRPr="003E115A">
        <w:rPr>
          <w:rFonts w:eastAsiaTheme="minorHAnsi"/>
          <w:lang w:eastAsia="en-US"/>
        </w:rPr>
        <w:t>pre:</w:t>
      </w:r>
      <w:proofErr w:type="gramEnd"/>
      <w:r w:rsidRPr="003E115A">
        <w:rPr>
          <w:rFonts w:eastAsiaTheme="minorHAnsi"/>
          <w:lang w:eastAsia="en-US"/>
        </w:rPr>
        <w:t>items</w:t>
      </w:r>
      <w:proofErr w:type="spellEnd"/>
      <w:r w:rsidRPr="003E115A">
        <w:rPr>
          <w:rFonts w:eastAsiaTheme="minorHAnsi"/>
          <w:lang w:eastAsia="en-US"/>
        </w:rPr>
        <w:t>&gt;</w:t>
      </w:r>
    </w:p>
    <w:p w14:paraId="65E56BB6" w14:textId="77777777" w:rsidR="005A25A8" w:rsidRDefault="005A25A8" w:rsidP="005A25A8">
      <w:pPr>
        <w:ind w:left="709"/>
        <w:jc w:val="both"/>
        <w:rPr>
          <w:rFonts w:eastAsiaTheme="minorHAnsi"/>
          <w:lang w:eastAsia="en-US"/>
        </w:rPr>
      </w:pPr>
    </w:p>
    <w:p w14:paraId="1F2B05CA" w14:textId="77777777" w:rsidR="005A25A8" w:rsidRDefault="005A25A8" w:rsidP="005A25A8">
      <w:pPr>
        <w:ind w:left="709"/>
        <w:jc w:val="both"/>
      </w:pPr>
      <w:r>
        <w:t>De esta forma los formularios, para los asistentes de presentación en papel, no tienen la obligación de definir y usar una clase de documento propia, pueden usar la solicitud si le viene mejor (por ejemplo, en el 2120 de Oposiciones pueden usar el DI005 en vez del DI801 (el asistente)).</w:t>
      </w:r>
    </w:p>
    <w:p w14:paraId="4DF87067" w14:textId="77777777" w:rsidR="005A25A8" w:rsidRDefault="005A25A8" w:rsidP="005A25A8">
      <w:pPr>
        <w:ind w:left="709"/>
        <w:jc w:val="both"/>
      </w:pPr>
    </w:p>
    <w:p w14:paraId="5089CA4F" w14:textId="2A155844" w:rsidR="005A25A8" w:rsidRPr="009E6112" w:rsidRDefault="005A25A8" w:rsidP="00FE3BEC">
      <w:pPr>
        <w:ind w:left="0"/>
        <w:jc w:val="both"/>
        <w:rPr>
          <w:b/>
        </w:rPr>
      </w:pPr>
      <w:r w:rsidRPr="009E6112">
        <w:rPr>
          <w:b/>
        </w:rPr>
        <w:lastRenderedPageBreak/>
        <w:t>Tanto con una alternativa como con la otra, debemos indicarle al Presentador en el XML de control que el interesado está autenticado (aun no existiendo esta autenticación realmente) completando el elemento &lt;</w:t>
      </w:r>
      <w:proofErr w:type="spellStart"/>
      <w:r w:rsidRPr="009E6112">
        <w:rPr>
          <w:b/>
        </w:rPr>
        <w:t>pre</w:t>
      </w:r>
      <w:proofErr w:type="gramStart"/>
      <w:r w:rsidRPr="009E6112">
        <w:rPr>
          <w:b/>
        </w:rPr>
        <w:t>:datosAutenticacion</w:t>
      </w:r>
      <w:proofErr w:type="spellEnd"/>
      <w:proofErr w:type="gramEnd"/>
      <w:r w:rsidRPr="009E6112">
        <w:rPr>
          <w:b/>
        </w:rPr>
        <w:t>&gt;.</w:t>
      </w:r>
    </w:p>
    <w:p w14:paraId="0FE7E5FF" w14:textId="77777777" w:rsidR="009E6112" w:rsidRDefault="009E6112" w:rsidP="00FE3BEC">
      <w:pPr>
        <w:ind w:left="0"/>
        <w:jc w:val="both"/>
      </w:pPr>
    </w:p>
    <w:p w14:paraId="4E6F3171" w14:textId="30105008" w:rsidR="009E6112" w:rsidRDefault="00FE3BEC" w:rsidP="00FE3BEC">
      <w:pPr>
        <w:ind w:left="0"/>
        <w:jc w:val="both"/>
      </w:pPr>
      <w:r w:rsidRPr="00FE3BEC">
        <w:t>Cuando Presentador recibe esta información desde el formulario electrónico</w:t>
      </w:r>
      <w:r>
        <w:t xml:space="preserve"> </w:t>
      </w:r>
      <w:r>
        <w:rPr>
          <w:rFonts w:eastAsiaTheme="minorHAnsi"/>
          <w:lang w:eastAsia="en-US"/>
        </w:rPr>
        <w:t>asistente para la presentación en papel</w:t>
      </w:r>
      <w:r w:rsidRPr="00FE3BEC">
        <w:t xml:space="preserve"> realiza o no las siguientes operaciones:</w:t>
      </w:r>
    </w:p>
    <w:p w14:paraId="68BB23A4" w14:textId="77777777" w:rsidR="00276336" w:rsidRDefault="00276336" w:rsidP="00FE3BEC">
      <w:pPr>
        <w:ind w:left="0"/>
        <w:jc w:val="both"/>
      </w:pPr>
    </w:p>
    <w:tbl>
      <w:tblPr>
        <w:tblStyle w:val="Tablaconcuadrcula"/>
        <w:tblW w:w="9634" w:type="dxa"/>
        <w:tblLayout w:type="fixed"/>
        <w:tblLook w:val="06A0" w:firstRow="1" w:lastRow="0" w:firstColumn="1" w:lastColumn="0" w:noHBand="1" w:noVBand="1"/>
      </w:tblPr>
      <w:tblGrid>
        <w:gridCol w:w="2040"/>
        <w:gridCol w:w="7594"/>
      </w:tblGrid>
      <w:tr w:rsidR="00C916E9" w14:paraId="3B53FACC" w14:textId="77777777" w:rsidTr="00C916E9">
        <w:tc>
          <w:tcPr>
            <w:tcW w:w="2040" w:type="dxa"/>
            <w:shd w:val="clear" w:color="auto" w:fill="E7E6E6" w:themeFill="background2"/>
          </w:tcPr>
          <w:p w14:paraId="06161629" w14:textId="77777777" w:rsidR="00C916E9" w:rsidRDefault="00C916E9" w:rsidP="00C916E9">
            <w:pPr>
              <w:ind w:left="0"/>
              <w:rPr>
                <w:rFonts w:ascii="Calibri" w:eastAsia="Calibri" w:hAnsi="Calibri" w:cs="Calibri"/>
                <w:b/>
                <w:bCs/>
              </w:rPr>
            </w:pPr>
            <w:r w:rsidRPr="680B463D">
              <w:rPr>
                <w:rFonts w:ascii="Calibri" w:eastAsia="Calibri" w:hAnsi="Calibri" w:cs="Calibri"/>
                <w:b/>
                <w:bCs/>
              </w:rPr>
              <w:t>Funcionalidad</w:t>
            </w:r>
          </w:p>
        </w:tc>
        <w:tc>
          <w:tcPr>
            <w:tcW w:w="7594" w:type="dxa"/>
            <w:shd w:val="clear" w:color="auto" w:fill="E7E6E6" w:themeFill="background2"/>
          </w:tcPr>
          <w:p w14:paraId="185CCDE8" w14:textId="77777777" w:rsidR="00C916E9" w:rsidRDefault="00C916E9" w:rsidP="00C916E9">
            <w:pPr>
              <w:ind w:left="0"/>
              <w:rPr>
                <w:rFonts w:ascii="Calibri" w:eastAsia="Calibri" w:hAnsi="Calibri" w:cs="Calibri"/>
                <w:b/>
                <w:bCs/>
              </w:rPr>
            </w:pPr>
            <w:r w:rsidRPr="680B463D">
              <w:rPr>
                <w:rFonts w:ascii="Calibri" w:eastAsia="Calibri" w:hAnsi="Calibri" w:cs="Calibri"/>
                <w:b/>
                <w:bCs/>
              </w:rPr>
              <w:t>Comportamiento</w:t>
            </w:r>
          </w:p>
        </w:tc>
      </w:tr>
      <w:tr w:rsidR="00C916E9" w14:paraId="54C07A8F" w14:textId="77777777" w:rsidTr="00C916E9">
        <w:tc>
          <w:tcPr>
            <w:tcW w:w="2040" w:type="dxa"/>
          </w:tcPr>
          <w:p w14:paraId="1FC942D2" w14:textId="77777777" w:rsidR="00C916E9" w:rsidRDefault="00C916E9" w:rsidP="00C916E9">
            <w:pPr>
              <w:ind w:left="0"/>
              <w:rPr>
                <w:rFonts w:ascii="Calibri" w:eastAsia="Calibri" w:hAnsi="Calibri" w:cs="Calibri"/>
                <w:b/>
                <w:bCs/>
              </w:rPr>
            </w:pPr>
            <w:r w:rsidRPr="01A2A223">
              <w:rPr>
                <w:rFonts w:ascii="Calibri" w:eastAsia="Calibri" w:hAnsi="Calibri" w:cs="Calibri"/>
                <w:b/>
                <w:bCs/>
              </w:rPr>
              <w:t>Autenticación</w:t>
            </w:r>
          </w:p>
        </w:tc>
        <w:tc>
          <w:tcPr>
            <w:tcW w:w="7594" w:type="dxa"/>
          </w:tcPr>
          <w:p w14:paraId="07153C8C" w14:textId="12C542AD" w:rsidR="00C916E9" w:rsidRDefault="00C916E9" w:rsidP="00C916E9">
            <w:pPr>
              <w:ind w:left="0"/>
              <w:rPr>
                <w:rFonts w:ascii="Calibri" w:eastAsia="Calibri" w:hAnsi="Calibri" w:cs="Calibri"/>
              </w:rPr>
            </w:pPr>
            <w:r w:rsidRPr="00787C41">
              <w:rPr>
                <w:rFonts w:ascii="Calibri" w:eastAsia="Calibri" w:hAnsi="Calibri" w:cs="Calibri"/>
                <w:b/>
              </w:rPr>
              <w:t>NO</w:t>
            </w:r>
            <w:r w:rsidR="00787C41" w:rsidRPr="00787C41">
              <w:rPr>
                <w:rFonts w:ascii="Calibri" w:eastAsia="Calibri" w:hAnsi="Calibri" w:cs="Calibri"/>
                <w:b/>
              </w:rPr>
              <w:t xml:space="preserve"> se realiza</w:t>
            </w:r>
            <w:r w:rsidRPr="3CB446D2">
              <w:rPr>
                <w:rFonts w:ascii="Calibri" w:eastAsia="Calibri" w:hAnsi="Calibri" w:cs="Calibri"/>
              </w:rPr>
              <w:t xml:space="preserve">. En el XML de control se indicará el elemento </w:t>
            </w:r>
            <w:proofErr w:type="spellStart"/>
            <w:r w:rsidRPr="3CB446D2">
              <w:rPr>
                <w:rFonts w:ascii="Calibri" w:eastAsia="Calibri" w:hAnsi="Calibri" w:cs="Calibri"/>
              </w:rPr>
              <w:t>datosAutenticacion</w:t>
            </w:r>
            <w:proofErr w:type="spellEnd"/>
            <w:r w:rsidRPr="3CB446D2">
              <w:rPr>
                <w:rFonts w:ascii="Calibri" w:eastAsia="Calibri" w:hAnsi="Calibri" w:cs="Calibri"/>
              </w:rPr>
              <w:t xml:space="preserve"> y si la presentación la realiza el interesado o el representante (como si hubiera autenticado el formulario de la aplicación sectorial). La autenticación se hará en la presentación presencial en la Oficina de Registro.</w:t>
            </w:r>
          </w:p>
        </w:tc>
      </w:tr>
      <w:tr w:rsidR="00C916E9" w14:paraId="4449BFE3" w14:textId="77777777" w:rsidTr="00C916E9">
        <w:tc>
          <w:tcPr>
            <w:tcW w:w="2040" w:type="dxa"/>
          </w:tcPr>
          <w:p w14:paraId="772AA686" w14:textId="77777777" w:rsidR="00C916E9" w:rsidRDefault="00C916E9" w:rsidP="00C916E9">
            <w:pPr>
              <w:ind w:left="0"/>
              <w:rPr>
                <w:rFonts w:ascii="Calibri" w:eastAsia="Calibri" w:hAnsi="Calibri" w:cs="Calibri"/>
                <w:b/>
                <w:bCs/>
              </w:rPr>
            </w:pPr>
            <w:r w:rsidRPr="01A2A223">
              <w:rPr>
                <w:rFonts w:ascii="Calibri" w:eastAsia="Calibri" w:hAnsi="Calibri" w:cs="Calibri"/>
                <w:b/>
                <w:bCs/>
              </w:rPr>
              <w:t>Representación</w:t>
            </w:r>
          </w:p>
        </w:tc>
        <w:tc>
          <w:tcPr>
            <w:tcW w:w="7594" w:type="dxa"/>
          </w:tcPr>
          <w:p w14:paraId="3A435612" w14:textId="77777777" w:rsidR="00C916E9" w:rsidRDefault="00C916E9" w:rsidP="00C916E9">
            <w:pPr>
              <w:ind w:left="0"/>
              <w:rPr>
                <w:rFonts w:ascii="Calibri" w:eastAsia="Calibri" w:hAnsi="Calibri" w:cs="Calibri"/>
              </w:rPr>
            </w:pPr>
            <w:r w:rsidRPr="680B463D">
              <w:rPr>
                <w:rFonts w:ascii="Calibri" w:eastAsia="Calibri" w:hAnsi="Calibri" w:cs="Calibri"/>
              </w:rPr>
              <w:t xml:space="preserve">SI. Se tratará como </w:t>
            </w:r>
            <w:proofErr w:type="spellStart"/>
            <w:r w:rsidRPr="680B463D">
              <w:rPr>
                <w:rFonts w:ascii="Calibri" w:eastAsia="Calibri" w:hAnsi="Calibri" w:cs="Calibri"/>
              </w:rPr>
              <w:t>TipoRepresentacion</w:t>
            </w:r>
            <w:proofErr w:type="spellEnd"/>
            <w:r w:rsidRPr="680B463D">
              <w:rPr>
                <w:rFonts w:ascii="Calibri" w:eastAsia="Calibri" w:hAnsi="Calibri" w:cs="Calibri"/>
              </w:rPr>
              <w:t>=05-GESTIONADO APLICACION SECTORIAL. La acreditación de la representación se hará en la presentación presencial en la Oficina de Registro.</w:t>
            </w:r>
          </w:p>
        </w:tc>
      </w:tr>
      <w:tr w:rsidR="00C916E9" w14:paraId="5DF11B1B" w14:textId="77777777" w:rsidTr="00C916E9">
        <w:tc>
          <w:tcPr>
            <w:tcW w:w="2040" w:type="dxa"/>
          </w:tcPr>
          <w:p w14:paraId="5C534F04" w14:textId="77777777" w:rsidR="00C916E9" w:rsidRDefault="00C916E9" w:rsidP="00C916E9">
            <w:pPr>
              <w:ind w:left="0"/>
              <w:rPr>
                <w:rFonts w:ascii="Calibri" w:eastAsia="Calibri" w:hAnsi="Calibri" w:cs="Calibri"/>
                <w:b/>
                <w:bCs/>
              </w:rPr>
            </w:pPr>
            <w:r w:rsidRPr="01A2A223">
              <w:rPr>
                <w:rFonts w:ascii="Calibri" w:eastAsia="Calibri" w:hAnsi="Calibri" w:cs="Calibri"/>
                <w:b/>
                <w:bCs/>
              </w:rPr>
              <w:t>Borradores</w:t>
            </w:r>
          </w:p>
        </w:tc>
        <w:tc>
          <w:tcPr>
            <w:tcW w:w="7594" w:type="dxa"/>
          </w:tcPr>
          <w:p w14:paraId="030B2758" w14:textId="228414C4" w:rsidR="00C916E9" w:rsidRDefault="00C916E9" w:rsidP="00C916E9">
            <w:pPr>
              <w:ind w:left="0"/>
              <w:rPr>
                <w:rFonts w:ascii="Calibri" w:eastAsia="Calibri" w:hAnsi="Calibri" w:cs="Calibri"/>
              </w:rPr>
            </w:pPr>
            <w:r w:rsidRPr="01A2A223">
              <w:rPr>
                <w:rFonts w:ascii="Calibri" w:eastAsia="Calibri" w:hAnsi="Calibri" w:cs="Calibri"/>
              </w:rPr>
              <w:t>NO, ya que no hay autenticación</w:t>
            </w:r>
            <w:r w:rsidR="005A480C">
              <w:rPr>
                <w:rFonts w:ascii="Calibri" w:eastAsia="Calibri" w:hAnsi="Calibri" w:cs="Calibri"/>
              </w:rPr>
              <w:t>.</w:t>
            </w:r>
          </w:p>
        </w:tc>
      </w:tr>
      <w:tr w:rsidR="00C916E9" w14:paraId="40EC11A2" w14:textId="77777777" w:rsidTr="00C916E9">
        <w:tc>
          <w:tcPr>
            <w:tcW w:w="2040" w:type="dxa"/>
          </w:tcPr>
          <w:p w14:paraId="24D02190" w14:textId="77777777" w:rsidR="00C916E9" w:rsidRDefault="00C916E9" w:rsidP="00C916E9">
            <w:pPr>
              <w:ind w:left="0"/>
              <w:rPr>
                <w:rFonts w:ascii="Calibri" w:eastAsia="Calibri" w:hAnsi="Calibri" w:cs="Calibri"/>
                <w:b/>
                <w:bCs/>
              </w:rPr>
            </w:pPr>
            <w:r w:rsidRPr="01A2A223">
              <w:rPr>
                <w:rFonts w:ascii="Calibri" w:eastAsia="Calibri" w:hAnsi="Calibri" w:cs="Calibri"/>
                <w:b/>
                <w:bCs/>
              </w:rPr>
              <w:t>Notificación / Comunicación</w:t>
            </w:r>
          </w:p>
        </w:tc>
        <w:tc>
          <w:tcPr>
            <w:tcW w:w="7594" w:type="dxa"/>
          </w:tcPr>
          <w:p w14:paraId="5FA4660E" w14:textId="401D710E" w:rsidR="00C916E9" w:rsidRDefault="00C916E9" w:rsidP="00787C41">
            <w:pPr>
              <w:ind w:left="0"/>
              <w:rPr>
                <w:rFonts w:ascii="Calibri" w:eastAsia="Calibri" w:hAnsi="Calibri" w:cs="Calibri"/>
              </w:rPr>
            </w:pPr>
            <w:r w:rsidRPr="680B463D">
              <w:rPr>
                <w:rFonts w:ascii="Calibri" w:eastAsia="Calibri" w:hAnsi="Calibri" w:cs="Calibri"/>
              </w:rPr>
              <w:t xml:space="preserve">SI, </w:t>
            </w:r>
            <w:r w:rsidR="00787C41">
              <w:rPr>
                <w:rFonts w:ascii="Calibri" w:eastAsia="Calibri" w:hAnsi="Calibri" w:cs="Calibri"/>
              </w:rPr>
              <w:t>re recoge la información ig</w:t>
            </w:r>
            <w:r w:rsidRPr="680B463D">
              <w:rPr>
                <w:rFonts w:ascii="Calibri" w:eastAsia="Calibri" w:hAnsi="Calibri" w:cs="Calibri"/>
              </w:rPr>
              <w:t>ual que en presentación electrónica</w:t>
            </w:r>
            <w:r w:rsidR="005A480C">
              <w:rPr>
                <w:rFonts w:ascii="Calibri" w:eastAsia="Calibri" w:hAnsi="Calibri" w:cs="Calibri"/>
              </w:rPr>
              <w:t>.</w:t>
            </w:r>
          </w:p>
        </w:tc>
      </w:tr>
      <w:tr w:rsidR="00C916E9" w14:paraId="3A534572" w14:textId="77777777" w:rsidTr="00C916E9">
        <w:tc>
          <w:tcPr>
            <w:tcW w:w="2040" w:type="dxa"/>
          </w:tcPr>
          <w:p w14:paraId="3B6D58EE" w14:textId="77777777" w:rsidR="00C916E9" w:rsidRDefault="00C916E9" w:rsidP="00C916E9">
            <w:pPr>
              <w:ind w:left="0"/>
              <w:rPr>
                <w:rFonts w:ascii="Calibri" w:eastAsia="Calibri" w:hAnsi="Calibri" w:cs="Calibri"/>
                <w:b/>
                <w:bCs/>
              </w:rPr>
            </w:pPr>
            <w:r w:rsidRPr="01A2A223">
              <w:rPr>
                <w:rFonts w:ascii="Calibri" w:eastAsia="Calibri" w:hAnsi="Calibri" w:cs="Calibri"/>
                <w:b/>
                <w:bCs/>
              </w:rPr>
              <w:t>Certificados</w:t>
            </w:r>
          </w:p>
        </w:tc>
        <w:tc>
          <w:tcPr>
            <w:tcW w:w="7594" w:type="dxa"/>
          </w:tcPr>
          <w:p w14:paraId="6CF97D92" w14:textId="32EBFE35" w:rsidR="00C916E9" w:rsidRDefault="00C916E9" w:rsidP="005A480C">
            <w:pPr>
              <w:ind w:left="0"/>
            </w:pPr>
            <w:r w:rsidRPr="01A2A223">
              <w:rPr>
                <w:rFonts w:ascii="Calibri" w:eastAsia="Calibri" w:hAnsi="Calibri" w:cs="Calibri"/>
              </w:rPr>
              <w:t>SI, da opción de Me OPONGO/No AUTORIZO para cada certificado, pero no permite aportar el documento. Lo aportará en la presentación presencial en la Oficina de Registro.</w:t>
            </w:r>
            <w:r w:rsidR="005A480C">
              <w:rPr>
                <w:rFonts w:ascii="Calibri" w:eastAsia="Calibri" w:hAnsi="Calibri" w:cs="Calibri"/>
              </w:rPr>
              <w:t xml:space="preserve"> </w:t>
            </w:r>
            <w:r w:rsidR="005A480C" w:rsidRPr="005A480C">
              <w:rPr>
                <w:rFonts w:ascii="Calibri" w:eastAsia="Calibri" w:hAnsi="Calibri" w:cs="Calibri"/>
              </w:rPr>
              <w:t>En el documento ADI que firma el interesado se muestra la Oposición o no del interesado en cada</w:t>
            </w:r>
            <w:r w:rsidR="005A480C">
              <w:rPr>
                <w:rFonts w:ascii="Calibri" w:eastAsia="Calibri" w:hAnsi="Calibri" w:cs="Calibri"/>
              </w:rPr>
              <w:t xml:space="preserve"> </w:t>
            </w:r>
            <w:r w:rsidR="005A480C" w:rsidRPr="005A480C">
              <w:rPr>
                <w:rFonts w:ascii="Calibri" w:eastAsia="Calibri" w:hAnsi="Calibri" w:cs="Calibri"/>
              </w:rPr>
              <w:t>certificado.</w:t>
            </w:r>
          </w:p>
        </w:tc>
      </w:tr>
      <w:tr w:rsidR="00C916E9" w14:paraId="401A7BBA" w14:textId="77777777" w:rsidTr="00C916E9">
        <w:tc>
          <w:tcPr>
            <w:tcW w:w="2040" w:type="dxa"/>
          </w:tcPr>
          <w:p w14:paraId="279C068D" w14:textId="77777777" w:rsidR="00C916E9" w:rsidRDefault="00C916E9" w:rsidP="00C916E9">
            <w:pPr>
              <w:ind w:left="0"/>
              <w:rPr>
                <w:rFonts w:ascii="Calibri" w:eastAsia="Calibri" w:hAnsi="Calibri" w:cs="Calibri"/>
                <w:b/>
                <w:bCs/>
              </w:rPr>
            </w:pPr>
            <w:r w:rsidRPr="01A2A223">
              <w:rPr>
                <w:rFonts w:ascii="Calibri" w:eastAsia="Calibri" w:hAnsi="Calibri" w:cs="Calibri"/>
                <w:b/>
                <w:bCs/>
              </w:rPr>
              <w:t>Anexos</w:t>
            </w:r>
          </w:p>
        </w:tc>
        <w:tc>
          <w:tcPr>
            <w:tcW w:w="7594" w:type="dxa"/>
          </w:tcPr>
          <w:p w14:paraId="08853295" w14:textId="77777777" w:rsidR="00D43015" w:rsidRPr="00D43015" w:rsidRDefault="00C916E9" w:rsidP="00D43015">
            <w:pPr>
              <w:ind w:left="0"/>
              <w:rPr>
                <w:rFonts w:ascii="Calibri" w:eastAsia="Calibri" w:hAnsi="Calibri" w:cs="Calibri"/>
              </w:rPr>
            </w:pPr>
            <w:r w:rsidRPr="4191CE9C">
              <w:rPr>
                <w:rFonts w:ascii="Calibri" w:eastAsia="Calibri" w:hAnsi="Calibri" w:cs="Calibri"/>
              </w:rPr>
              <w:t>NO</w:t>
            </w:r>
            <w:r w:rsidR="00D43015">
              <w:rPr>
                <w:rFonts w:ascii="Calibri" w:eastAsia="Calibri" w:hAnsi="Calibri" w:cs="Calibri"/>
              </w:rPr>
              <w:t xml:space="preserve"> se recogen. </w:t>
            </w:r>
            <w:r w:rsidR="00D43015" w:rsidRPr="00D43015">
              <w:rPr>
                <w:rFonts w:ascii="Calibri" w:eastAsia="Calibri" w:hAnsi="Calibri" w:cs="Calibri"/>
              </w:rPr>
              <w:t>Lo que tiene validez es lo presentado en Registro.</w:t>
            </w:r>
          </w:p>
          <w:p w14:paraId="27B4046C" w14:textId="78F2259D" w:rsidR="00C916E9" w:rsidRDefault="00D43015" w:rsidP="00D43015">
            <w:pPr>
              <w:ind w:left="0"/>
              <w:rPr>
                <w:rFonts w:ascii="Calibri" w:eastAsia="Calibri" w:hAnsi="Calibri" w:cs="Calibri"/>
              </w:rPr>
            </w:pPr>
            <w:r w:rsidRPr="00D43015">
              <w:rPr>
                <w:rFonts w:ascii="Calibri" w:eastAsia="Calibri" w:hAnsi="Calibri" w:cs="Calibri"/>
              </w:rPr>
              <w:t>En el documento ADI, que firma el interesado, se muestra la lista de anexos que debería aportar en Registro.</w:t>
            </w:r>
          </w:p>
        </w:tc>
      </w:tr>
      <w:tr w:rsidR="00C916E9" w14:paraId="6B722C52" w14:textId="77777777" w:rsidTr="00C916E9">
        <w:tc>
          <w:tcPr>
            <w:tcW w:w="2040" w:type="dxa"/>
          </w:tcPr>
          <w:p w14:paraId="1AD7EB92" w14:textId="77777777" w:rsidR="00C916E9" w:rsidRDefault="00C916E9" w:rsidP="00C916E9">
            <w:pPr>
              <w:ind w:left="0"/>
              <w:rPr>
                <w:rFonts w:ascii="Calibri" w:eastAsia="Calibri" w:hAnsi="Calibri" w:cs="Calibri"/>
                <w:b/>
                <w:bCs/>
              </w:rPr>
            </w:pPr>
            <w:r w:rsidRPr="01A2A223">
              <w:rPr>
                <w:rFonts w:ascii="Calibri" w:eastAsia="Calibri" w:hAnsi="Calibri" w:cs="Calibri"/>
                <w:b/>
                <w:bCs/>
              </w:rPr>
              <w:t>Tasas</w:t>
            </w:r>
          </w:p>
        </w:tc>
        <w:tc>
          <w:tcPr>
            <w:tcW w:w="7594" w:type="dxa"/>
          </w:tcPr>
          <w:p w14:paraId="6874FF47" w14:textId="77777777" w:rsidR="00C916E9" w:rsidRDefault="00C916E9" w:rsidP="00C916E9">
            <w:pPr>
              <w:ind w:left="0"/>
              <w:rPr>
                <w:rFonts w:ascii="Calibri" w:eastAsia="Calibri" w:hAnsi="Calibri" w:cs="Calibri"/>
              </w:rPr>
            </w:pPr>
            <w:r w:rsidRPr="680B463D">
              <w:rPr>
                <w:rFonts w:ascii="Calibri" w:eastAsia="Calibri" w:hAnsi="Calibri" w:cs="Calibri"/>
              </w:rPr>
              <w:t>SI, igual que en presentación electrónica</w:t>
            </w:r>
          </w:p>
        </w:tc>
      </w:tr>
      <w:tr w:rsidR="00C916E9" w14:paraId="18F30E24" w14:textId="77777777" w:rsidTr="00C916E9">
        <w:tc>
          <w:tcPr>
            <w:tcW w:w="2040" w:type="dxa"/>
          </w:tcPr>
          <w:p w14:paraId="161B245A" w14:textId="77777777" w:rsidR="00C916E9" w:rsidRDefault="00C916E9" w:rsidP="00C916E9">
            <w:pPr>
              <w:ind w:left="0"/>
              <w:rPr>
                <w:rFonts w:ascii="Calibri" w:eastAsia="Calibri" w:hAnsi="Calibri" w:cs="Calibri"/>
                <w:b/>
                <w:bCs/>
              </w:rPr>
            </w:pPr>
            <w:r w:rsidRPr="01A2A223">
              <w:rPr>
                <w:rFonts w:ascii="Calibri" w:eastAsia="Calibri" w:hAnsi="Calibri" w:cs="Calibri"/>
                <w:b/>
                <w:bCs/>
              </w:rPr>
              <w:t>Ver presentación</w:t>
            </w:r>
          </w:p>
        </w:tc>
        <w:tc>
          <w:tcPr>
            <w:tcW w:w="7594" w:type="dxa"/>
          </w:tcPr>
          <w:p w14:paraId="2A4E4D2A" w14:textId="77777777" w:rsidR="00C916E9" w:rsidRDefault="00C916E9" w:rsidP="00C916E9">
            <w:pPr>
              <w:ind w:left="0"/>
              <w:rPr>
                <w:rFonts w:ascii="Calibri" w:eastAsia="Calibri" w:hAnsi="Calibri" w:cs="Calibri"/>
              </w:rPr>
            </w:pPr>
            <w:r w:rsidRPr="680B463D">
              <w:rPr>
                <w:rFonts w:ascii="Calibri" w:eastAsia="Calibri" w:hAnsi="Calibri" w:cs="Calibri"/>
              </w:rPr>
              <w:t>SI, igual que en presentación electrónica</w:t>
            </w:r>
          </w:p>
        </w:tc>
      </w:tr>
      <w:tr w:rsidR="00C916E9" w14:paraId="7E8C9EE5" w14:textId="77777777" w:rsidTr="00C916E9">
        <w:tc>
          <w:tcPr>
            <w:tcW w:w="2040" w:type="dxa"/>
          </w:tcPr>
          <w:p w14:paraId="3F72324D" w14:textId="77777777" w:rsidR="00C916E9" w:rsidRDefault="00C916E9" w:rsidP="00C916E9">
            <w:pPr>
              <w:ind w:left="0"/>
              <w:rPr>
                <w:rFonts w:ascii="Calibri" w:eastAsia="Calibri" w:hAnsi="Calibri" w:cs="Calibri"/>
                <w:b/>
                <w:bCs/>
              </w:rPr>
            </w:pPr>
            <w:r w:rsidRPr="01A2A223">
              <w:rPr>
                <w:rFonts w:ascii="Calibri" w:eastAsia="Calibri" w:hAnsi="Calibri" w:cs="Calibri"/>
                <w:b/>
                <w:bCs/>
              </w:rPr>
              <w:t>Firma</w:t>
            </w:r>
          </w:p>
        </w:tc>
        <w:tc>
          <w:tcPr>
            <w:tcW w:w="7594" w:type="dxa"/>
          </w:tcPr>
          <w:p w14:paraId="1B0088CB" w14:textId="77777777" w:rsidR="00C916E9" w:rsidRDefault="00C916E9" w:rsidP="00C916E9">
            <w:pPr>
              <w:ind w:left="0"/>
              <w:rPr>
                <w:rFonts w:ascii="Calibri" w:eastAsia="Calibri" w:hAnsi="Calibri" w:cs="Calibri"/>
              </w:rPr>
            </w:pPr>
            <w:r w:rsidRPr="00D43015">
              <w:rPr>
                <w:rFonts w:ascii="Calibri" w:eastAsia="Calibri" w:hAnsi="Calibri" w:cs="Calibri"/>
                <w:b/>
              </w:rPr>
              <w:t>NO</w:t>
            </w:r>
            <w:r w:rsidRPr="680B463D">
              <w:rPr>
                <w:rFonts w:ascii="Calibri" w:eastAsia="Calibri" w:hAnsi="Calibri" w:cs="Calibri"/>
              </w:rPr>
              <w:t>. Se imprimirá el PDF para presentación papel y se firmará manuscritamente</w:t>
            </w:r>
          </w:p>
        </w:tc>
      </w:tr>
      <w:tr w:rsidR="00C916E9" w14:paraId="62302F7C" w14:textId="77777777" w:rsidTr="00C916E9">
        <w:tc>
          <w:tcPr>
            <w:tcW w:w="2040" w:type="dxa"/>
          </w:tcPr>
          <w:p w14:paraId="73B8BE82" w14:textId="77777777" w:rsidR="00C916E9" w:rsidRDefault="00C916E9" w:rsidP="00C916E9">
            <w:pPr>
              <w:ind w:left="0"/>
              <w:rPr>
                <w:rFonts w:ascii="Calibri" w:eastAsia="Calibri" w:hAnsi="Calibri" w:cs="Calibri"/>
                <w:b/>
                <w:bCs/>
              </w:rPr>
            </w:pPr>
            <w:r w:rsidRPr="01A2A223">
              <w:rPr>
                <w:rFonts w:ascii="Calibri" w:eastAsia="Calibri" w:hAnsi="Calibri" w:cs="Calibri"/>
                <w:b/>
                <w:bCs/>
              </w:rPr>
              <w:t>Pago</w:t>
            </w:r>
          </w:p>
        </w:tc>
        <w:tc>
          <w:tcPr>
            <w:tcW w:w="7594" w:type="dxa"/>
          </w:tcPr>
          <w:p w14:paraId="4AC4279B" w14:textId="62A08A6B" w:rsidR="00C916E9" w:rsidRDefault="00C916E9" w:rsidP="00D43015">
            <w:pPr>
              <w:ind w:left="0"/>
              <w:rPr>
                <w:rFonts w:ascii="Calibri" w:eastAsia="Calibri" w:hAnsi="Calibri" w:cs="Calibri"/>
              </w:rPr>
            </w:pPr>
            <w:r w:rsidRPr="3CB446D2">
              <w:rPr>
                <w:rFonts w:ascii="Calibri" w:eastAsia="Calibri" w:hAnsi="Calibri" w:cs="Calibri"/>
              </w:rPr>
              <w:t xml:space="preserve">SI. </w:t>
            </w:r>
            <w:r w:rsidR="00D43015" w:rsidRPr="00D43015">
              <w:rPr>
                <w:rFonts w:ascii="Calibri" w:eastAsia="Calibri" w:hAnsi="Calibri" w:cs="Calibri"/>
              </w:rPr>
              <w:t>Siempre se generará la “Carta de pago” asociada a la solicitud. Puede realizarse el</w:t>
            </w:r>
            <w:r w:rsidR="00D43015">
              <w:rPr>
                <w:rFonts w:ascii="Calibri" w:eastAsia="Calibri" w:hAnsi="Calibri" w:cs="Calibri"/>
              </w:rPr>
              <w:t xml:space="preserve"> </w:t>
            </w:r>
            <w:r w:rsidR="00D43015" w:rsidRPr="00D43015">
              <w:rPr>
                <w:rFonts w:ascii="Calibri" w:eastAsia="Calibri" w:hAnsi="Calibri" w:cs="Calibri"/>
              </w:rPr>
              <w:t xml:space="preserve">pago </w:t>
            </w:r>
            <w:r w:rsidR="00D43015">
              <w:rPr>
                <w:rFonts w:ascii="Calibri" w:eastAsia="Calibri" w:hAnsi="Calibri" w:cs="Calibri"/>
              </w:rPr>
              <w:t xml:space="preserve">posteriormente </w:t>
            </w:r>
            <w:r w:rsidR="00D43015" w:rsidRPr="00D43015">
              <w:rPr>
                <w:rFonts w:ascii="Calibri" w:eastAsia="Calibri" w:hAnsi="Calibri" w:cs="Calibri"/>
              </w:rPr>
              <w:t>con tarjeta presencialmente en las Oficinas de Asistencia en materia de Registros de la CARM o bien el interesado a través del Pago Directo.</w:t>
            </w:r>
            <w:r w:rsidR="00D43015">
              <w:rPr>
                <w:rFonts w:ascii="Calibri" w:eastAsia="Calibri" w:hAnsi="Calibri" w:cs="Calibri"/>
              </w:rPr>
              <w:t xml:space="preserve"> </w:t>
            </w:r>
            <w:r w:rsidR="00D43015" w:rsidRPr="00D43015">
              <w:rPr>
                <w:rFonts w:ascii="Calibri" w:eastAsia="Calibri" w:hAnsi="Calibri" w:cs="Calibri"/>
              </w:rPr>
              <w:t xml:space="preserve">En una segunda fase se </w:t>
            </w:r>
            <w:r w:rsidR="00D43015">
              <w:rPr>
                <w:rFonts w:ascii="Calibri" w:eastAsia="Calibri" w:hAnsi="Calibri" w:cs="Calibri"/>
              </w:rPr>
              <w:t xml:space="preserve">estudiará incluir </w:t>
            </w:r>
            <w:r w:rsidR="00D43015" w:rsidRPr="00D43015">
              <w:rPr>
                <w:rFonts w:ascii="Calibri" w:eastAsia="Calibri" w:hAnsi="Calibri" w:cs="Calibri"/>
              </w:rPr>
              <w:t>el pago por Pasarela.</w:t>
            </w:r>
          </w:p>
        </w:tc>
      </w:tr>
      <w:tr w:rsidR="00C916E9" w14:paraId="10A532AE" w14:textId="77777777" w:rsidTr="00C916E9">
        <w:tc>
          <w:tcPr>
            <w:tcW w:w="2040" w:type="dxa"/>
          </w:tcPr>
          <w:p w14:paraId="5190529A" w14:textId="77777777" w:rsidR="00C916E9" w:rsidRDefault="00C916E9" w:rsidP="00C916E9">
            <w:pPr>
              <w:ind w:left="0"/>
              <w:rPr>
                <w:rFonts w:ascii="Calibri" w:eastAsia="Calibri" w:hAnsi="Calibri" w:cs="Calibri"/>
                <w:b/>
                <w:bCs/>
              </w:rPr>
            </w:pPr>
            <w:r w:rsidRPr="01A2A223">
              <w:rPr>
                <w:rFonts w:ascii="Calibri" w:eastAsia="Calibri" w:hAnsi="Calibri" w:cs="Calibri"/>
                <w:b/>
                <w:bCs/>
              </w:rPr>
              <w:t>Registro</w:t>
            </w:r>
          </w:p>
        </w:tc>
        <w:tc>
          <w:tcPr>
            <w:tcW w:w="7594" w:type="dxa"/>
          </w:tcPr>
          <w:p w14:paraId="28BDB3BD" w14:textId="77777777" w:rsidR="00C916E9" w:rsidRDefault="00C916E9" w:rsidP="00C916E9">
            <w:pPr>
              <w:ind w:left="0"/>
              <w:rPr>
                <w:rFonts w:ascii="Calibri" w:eastAsia="Calibri" w:hAnsi="Calibri" w:cs="Calibri"/>
              </w:rPr>
            </w:pPr>
            <w:r w:rsidRPr="001A14AB">
              <w:rPr>
                <w:rFonts w:ascii="Calibri" w:eastAsia="Calibri" w:hAnsi="Calibri" w:cs="Calibri"/>
                <w:b/>
              </w:rPr>
              <w:t>NO</w:t>
            </w:r>
            <w:r w:rsidRPr="680B463D">
              <w:rPr>
                <w:rFonts w:ascii="Calibri" w:eastAsia="Calibri" w:hAnsi="Calibri" w:cs="Calibri"/>
              </w:rPr>
              <w:t>, se hará en la presentación presencial en la Oficina de Registro</w:t>
            </w:r>
          </w:p>
        </w:tc>
      </w:tr>
      <w:tr w:rsidR="00C916E9" w14:paraId="07DBCAE0" w14:textId="77777777" w:rsidTr="00C916E9">
        <w:tc>
          <w:tcPr>
            <w:tcW w:w="2040" w:type="dxa"/>
          </w:tcPr>
          <w:p w14:paraId="2C95E899" w14:textId="77777777" w:rsidR="00C916E9" w:rsidRDefault="00C916E9" w:rsidP="00C916E9">
            <w:pPr>
              <w:ind w:left="0"/>
              <w:rPr>
                <w:rFonts w:ascii="Calibri" w:eastAsia="Calibri" w:hAnsi="Calibri" w:cs="Calibri"/>
                <w:b/>
                <w:bCs/>
              </w:rPr>
            </w:pPr>
            <w:r w:rsidRPr="01A2A223">
              <w:rPr>
                <w:rFonts w:ascii="Calibri" w:eastAsia="Calibri" w:hAnsi="Calibri" w:cs="Calibri"/>
                <w:b/>
                <w:bCs/>
              </w:rPr>
              <w:t>Recibo justificante de presentación</w:t>
            </w:r>
          </w:p>
        </w:tc>
        <w:tc>
          <w:tcPr>
            <w:tcW w:w="7594" w:type="dxa"/>
          </w:tcPr>
          <w:p w14:paraId="0E08EF94" w14:textId="323DCB99" w:rsidR="00C916E9" w:rsidRDefault="00C916E9" w:rsidP="001A14AB">
            <w:pPr>
              <w:ind w:left="0"/>
              <w:rPr>
                <w:rFonts w:ascii="Calibri" w:eastAsia="Calibri" w:hAnsi="Calibri" w:cs="Calibri"/>
              </w:rPr>
            </w:pPr>
            <w:r w:rsidRPr="4608A337">
              <w:rPr>
                <w:rFonts w:ascii="Calibri" w:eastAsia="Calibri" w:hAnsi="Calibri" w:cs="Calibri"/>
              </w:rPr>
              <w:t xml:space="preserve">NO. </w:t>
            </w:r>
            <w:r w:rsidRPr="4608A337">
              <w:rPr>
                <w:rFonts w:ascii="Calibri" w:eastAsia="Calibri" w:hAnsi="Calibri" w:cs="Calibri"/>
                <w:b/>
                <w:bCs/>
              </w:rPr>
              <w:t>En su lugar se generará un formulario imprimible para presentación en papel</w:t>
            </w:r>
            <w:r w:rsidRPr="4608A337">
              <w:rPr>
                <w:rFonts w:ascii="Calibri" w:eastAsia="Calibri" w:hAnsi="Calibri" w:cs="Calibri"/>
              </w:rPr>
              <w:t xml:space="preserve">, que incluirá un código de barras para poder identificar la presentación en la Oficina de Registro. Este documento </w:t>
            </w:r>
            <w:proofErr w:type="spellStart"/>
            <w:r w:rsidR="001A14AB" w:rsidRPr="001A14AB">
              <w:rPr>
                <w:rFonts w:ascii="Calibri" w:eastAsia="Calibri" w:hAnsi="Calibri" w:cs="Calibri"/>
              </w:rPr>
              <w:t>ADIxxx</w:t>
            </w:r>
            <w:proofErr w:type="spellEnd"/>
            <w:r w:rsidR="001A14AB">
              <w:rPr>
                <w:rFonts w:ascii="Calibri" w:eastAsia="Calibri" w:hAnsi="Calibri" w:cs="Calibri"/>
              </w:rPr>
              <w:t xml:space="preserve"> </w:t>
            </w:r>
            <w:r w:rsidRPr="4608A337">
              <w:rPr>
                <w:rFonts w:ascii="Calibri" w:eastAsia="Calibri" w:hAnsi="Calibri" w:cs="Calibri"/>
              </w:rPr>
              <w:t>se guardará en SANDRA con</w:t>
            </w:r>
            <w:r w:rsidR="001A14AB">
              <w:rPr>
                <w:rFonts w:ascii="Calibri" w:eastAsia="Calibri" w:hAnsi="Calibri" w:cs="Calibri"/>
              </w:rPr>
              <w:t xml:space="preserve"> la operación </w:t>
            </w:r>
            <w:proofErr w:type="spellStart"/>
            <w:r w:rsidRPr="4608A337">
              <w:rPr>
                <w:rFonts w:ascii="Calibri" w:eastAsia="Calibri" w:hAnsi="Calibri" w:cs="Calibri"/>
              </w:rPr>
              <w:t>altaDocumentoPresentador</w:t>
            </w:r>
            <w:proofErr w:type="spellEnd"/>
          </w:p>
        </w:tc>
      </w:tr>
      <w:tr w:rsidR="00C916E9" w14:paraId="7D68CE0B" w14:textId="77777777" w:rsidTr="00C916E9">
        <w:tc>
          <w:tcPr>
            <w:tcW w:w="2040" w:type="dxa"/>
          </w:tcPr>
          <w:p w14:paraId="16029924" w14:textId="77777777" w:rsidR="00C916E9" w:rsidRDefault="00C916E9" w:rsidP="00C916E9">
            <w:pPr>
              <w:ind w:left="0"/>
              <w:rPr>
                <w:rFonts w:ascii="Calibri" w:eastAsia="Calibri" w:hAnsi="Calibri" w:cs="Calibri"/>
                <w:b/>
                <w:bCs/>
              </w:rPr>
            </w:pPr>
            <w:r w:rsidRPr="01A2A223">
              <w:rPr>
                <w:rFonts w:ascii="Calibri" w:eastAsia="Calibri" w:hAnsi="Calibri" w:cs="Calibri"/>
                <w:b/>
                <w:bCs/>
              </w:rPr>
              <w:t>Alta evento Bandeja SANDRA</w:t>
            </w:r>
          </w:p>
        </w:tc>
        <w:tc>
          <w:tcPr>
            <w:tcW w:w="7594" w:type="dxa"/>
          </w:tcPr>
          <w:p w14:paraId="7CB9C288" w14:textId="77777777" w:rsidR="00C916E9" w:rsidRDefault="00C916E9" w:rsidP="00C916E9">
            <w:pPr>
              <w:ind w:left="0"/>
            </w:pPr>
            <w:r w:rsidRPr="4191CE9C">
              <w:rPr>
                <w:rFonts w:ascii="Calibri" w:eastAsia="Calibri" w:hAnsi="Calibri" w:cs="Calibri"/>
              </w:rPr>
              <w:t>SI, con estado=00-SIN EFECTO. Cuando se haga la presentación presencial en la Oficina de Registro se cambiará a 01-PENDIENTE DE LEER.</w:t>
            </w:r>
          </w:p>
        </w:tc>
      </w:tr>
      <w:tr w:rsidR="00C916E9" w14:paraId="0DFA649A" w14:textId="77777777" w:rsidTr="00C916E9">
        <w:tc>
          <w:tcPr>
            <w:tcW w:w="2040" w:type="dxa"/>
          </w:tcPr>
          <w:p w14:paraId="38B578E7" w14:textId="77777777" w:rsidR="00C916E9" w:rsidRDefault="00C916E9" w:rsidP="00C916E9">
            <w:pPr>
              <w:ind w:left="0"/>
              <w:rPr>
                <w:rFonts w:ascii="Calibri" w:eastAsia="Calibri" w:hAnsi="Calibri" w:cs="Calibri"/>
                <w:b/>
                <w:bCs/>
              </w:rPr>
            </w:pPr>
            <w:r w:rsidRPr="01A2A223">
              <w:rPr>
                <w:rFonts w:ascii="Calibri" w:eastAsia="Calibri" w:hAnsi="Calibri" w:cs="Calibri"/>
                <w:b/>
                <w:bCs/>
              </w:rPr>
              <w:t>Entrega documentos presentados</w:t>
            </w:r>
          </w:p>
        </w:tc>
        <w:tc>
          <w:tcPr>
            <w:tcW w:w="7594" w:type="dxa"/>
          </w:tcPr>
          <w:p w14:paraId="24EC07F7" w14:textId="77777777" w:rsidR="00C916E9" w:rsidRDefault="00C916E9" w:rsidP="00C916E9">
            <w:pPr>
              <w:ind w:left="0"/>
              <w:rPr>
                <w:rFonts w:ascii="Calibri" w:eastAsia="Calibri" w:hAnsi="Calibri" w:cs="Calibri"/>
              </w:rPr>
            </w:pPr>
            <w:r w:rsidRPr="4191CE9C">
              <w:rPr>
                <w:rFonts w:ascii="Calibri" w:eastAsia="Calibri" w:hAnsi="Calibri" w:cs="Calibri"/>
              </w:rPr>
              <w:t>NO. Lo hará Registro cuando se haga la presentación presencial</w:t>
            </w:r>
          </w:p>
        </w:tc>
      </w:tr>
    </w:tbl>
    <w:p w14:paraId="2D007635" w14:textId="77777777" w:rsidR="00A803C1" w:rsidRDefault="00A803C1" w:rsidP="00D40F09">
      <w:pPr>
        <w:ind w:left="0"/>
        <w:rPr>
          <w:rFonts w:eastAsiaTheme="minorHAnsi"/>
          <w:lang w:eastAsia="en-US"/>
        </w:rPr>
      </w:pPr>
    </w:p>
    <w:p w14:paraId="62C1E1E0" w14:textId="77777777" w:rsidR="004F6712" w:rsidRDefault="004F6712" w:rsidP="00D40F09">
      <w:pPr>
        <w:ind w:left="0"/>
        <w:rPr>
          <w:rFonts w:eastAsiaTheme="minorHAnsi"/>
          <w:lang w:eastAsia="en-US"/>
        </w:rPr>
      </w:pPr>
    </w:p>
    <w:p w14:paraId="11E29607" w14:textId="77777777" w:rsidR="003359E0" w:rsidRDefault="003359E0" w:rsidP="00D40F09">
      <w:pPr>
        <w:ind w:left="0"/>
        <w:rPr>
          <w:rFonts w:eastAsiaTheme="minorHAnsi"/>
          <w:lang w:eastAsia="en-US"/>
        </w:rPr>
      </w:pPr>
    </w:p>
    <w:p w14:paraId="05C39C5C" w14:textId="51051334" w:rsidR="003359E0" w:rsidRDefault="003359E0">
      <w:pPr>
        <w:ind w:left="0"/>
        <w:rPr>
          <w:rFonts w:eastAsiaTheme="minorHAnsi"/>
          <w:lang w:eastAsia="en-US"/>
        </w:rPr>
      </w:pPr>
      <w:r>
        <w:rPr>
          <w:rFonts w:eastAsiaTheme="minorHAnsi"/>
          <w:lang w:eastAsia="en-US"/>
        </w:rPr>
        <w:br w:type="page"/>
      </w:r>
    </w:p>
    <w:p w14:paraId="242F2A28" w14:textId="77777777" w:rsidR="0088503A" w:rsidRPr="00FC45D1" w:rsidRDefault="0088503A" w:rsidP="009C0FF1">
      <w:pPr>
        <w:pStyle w:val="Ttulo1"/>
        <w:numPr>
          <w:ilvl w:val="0"/>
          <w:numId w:val="26"/>
        </w:numPr>
        <w:jc w:val="both"/>
        <w:rPr>
          <w:rFonts w:asciiTheme="minorHAnsi" w:hAnsiTheme="minorHAnsi"/>
          <w:lang w:val="es-ES_tradnl"/>
        </w:rPr>
      </w:pPr>
      <w:bookmarkStart w:id="27" w:name="_Toc192590246"/>
      <w:r>
        <w:rPr>
          <w:rFonts w:asciiTheme="minorHAnsi" w:hAnsiTheme="minorHAnsi"/>
          <w:lang w:val="es-ES_tradnl"/>
        </w:rPr>
        <w:lastRenderedPageBreak/>
        <w:t>ANEXOS</w:t>
      </w:r>
      <w:bookmarkEnd w:id="27"/>
    </w:p>
    <w:p w14:paraId="40710A7C" w14:textId="77777777" w:rsidR="0088503A" w:rsidRPr="00FC45D1" w:rsidRDefault="0088503A" w:rsidP="009C0FF1">
      <w:pPr>
        <w:pStyle w:val="Ttulo2"/>
        <w:numPr>
          <w:ilvl w:val="1"/>
          <w:numId w:val="26"/>
        </w:numPr>
        <w:jc w:val="both"/>
        <w:rPr>
          <w:rFonts w:asciiTheme="minorHAnsi" w:hAnsiTheme="minorHAnsi"/>
          <w:lang w:val="es-ES_tradnl"/>
        </w:rPr>
      </w:pPr>
      <w:bookmarkStart w:id="28" w:name="_Toc192590247"/>
      <w:r>
        <w:rPr>
          <w:rFonts w:asciiTheme="minorHAnsi" w:hAnsiTheme="minorHAnsi"/>
          <w:lang w:val="es-ES_tradnl"/>
        </w:rPr>
        <w:t>CÓDIGOS DE ERROR</w:t>
      </w:r>
      <w:bookmarkEnd w:id="28"/>
    </w:p>
    <w:tbl>
      <w:tblPr>
        <w:tblStyle w:val="Tablaconcuadrcula"/>
        <w:tblW w:w="0" w:type="auto"/>
        <w:tblLook w:val="04A0" w:firstRow="1" w:lastRow="0" w:firstColumn="1" w:lastColumn="0" w:noHBand="0" w:noVBand="1"/>
      </w:tblPr>
      <w:tblGrid>
        <w:gridCol w:w="1271"/>
        <w:gridCol w:w="8358"/>
      </w:tblGrid>
      <w:tr w:rsidR="00BB46F6" w:rsidRPr="00911D4E" w14:paraId="6A178C78" w14:textId="77777777" w:rsidTr="00BB46F6">
        <w:tc>
          <w:tcPr>
            <w:tcW w:w="1271" w:type="dxa"/>
            <w:shd w:val="clear" w:color="auto" w:fill="D9D9D9" w:themeFill="background1" w:themeFillShade="D9"/>
          </w:tcPr>
          <w:p w14:paraId="4BAC1B9A" w14:textId="77777777" w:rsidR="00BB46F6" w:rsidRPr="00911D4E" w:rsidRDefault="00BB46F6" w:rsidP="00BB46F6">
            <w:pPr>
              <w:ind w:left="0"/>
              <w:jc w:val="center"/>
              <w:rPr>
                <w:b/>
                <w:sz w:val="20"/>
                <w:lang w:val="es-ES_tradnl"/>
              </w:rPr>
            </w:pPr>
            <w:r w:rsidRPr="00911D4E">
              <w:rPr>
                <w:b/>
                <w:sz w:val="20"/>
                <w:lang w:val="es-ES_tradnl"/>
              </w:rPr>
              <w:t>Código</w:t>
            </w:r>
          </w:p>
        </w:tc>
        <w:tc>
          <w:tcPr>
            <w:tcW w:w="8358" w:type="dxa"/>
            <w:shd w:val="clear" w:color="auto" w:fill="D9D9D9" w:themeFill="background1" w:themeFillShade="D9"/>
          </w:tcPr>
          <w:p w14:paraId="24ABB3A5" w14:textId="77777777" w:rsidR="00BB46F6" w:rsidRPr="00911D4E" w:rsidRDefault="00BB46F6" w:rsidP="00BB46F6">
            <w:pPr>
              <w:ind w:left="0"/>
              <w:jc w:val="center"/>
              <w:rPr>
                <w:b/>
                <w:sz w:val="20"/>
                <w:lang w:val="es-ES_tradnl"/>
              </w:rPr>
            </w:pPr>
            <w:r w:rsidRPr="00911D4E">
              <w:rPr>
                <w:b/>
                <w:sz w:val="20"/>
                <w:lang w:val="es-ES_tradnl"/>
              </w:rPr>
              <w:t>Descripción</w:t>
            </w:r>
          </w:p>
        </w:tc>
      </w:tr>
      <w:tr w:rsidR="00BB46F6" w:rsidRPr="00911D4E" w14:paraId="5677AAC7" w14:textId="77777777" w:rsidTr="00BB46F6">
        <w:tc>
          <w:tcPr>
            <w:tcW w:w="1271" w:type="dxa"/>
          </w:tcPr>
          <w:p w14:paraId="2474B508" w14:textId="77777777" w:rsidR="00BB46F6" w:rsidRPr="00911D4E" w:rsidRDefault="00143429" w:rsidP="0088503A">
            <w:pPr>
              <w:ind w:left="0"/>
              <w:rPr>
                <w:sz w:val="20"/>
                <w:lang w:val="es-ES_tradnl"/>
              </w:rPr>
            </w:pPr>
            <w:r w:rsidRPr="00911D4E">
              <w:rPr>
                <w:sz w:val="20"/>
                <w:lang w:val="es-ES_tradnl"/>
              </w:rPr>
              <w:t>COD000</w:t>
            </w:r>
          </w:p>
        </w:tc>
        <w:tc>
          <w:tcPr>
            <w:tcW w:w="8358" w:type="dxa"/>
          </w:tcPr>
          <w:p w14:paraId="2C51BACA" w14:textId="77777777" w:rsidR="00BB46F6" w:rsidRPr="00911D4E" w:rsidRDefault="00143429" w:rsidP="0088503A">
            <w:pPr>
              <w:ind w:left="0"/>
              <w:rPr>
                <w:sz w:val="20"/>
                <w:lang w:val="es-ES_tradnl"/>
              </w:rPr>
            </w:pPr>
            <w:r w:rsidRPr="00911D4E">
              <w:rPr>
                <w:sz w:val="20"/>
                <w:lang w:val="es-ES_tradnl"/>
              </w:rPr>
              <w:t>Error genérico</w:t>
            </w:r>
          </w:p>
        </w:tc>
      </w:tr>
      <w:tr w:rsidR="00BB46F6" w:rsidRPr="00911D4E" w14:paraId="2B504847" w14:textId="77777777" w:rsidTr="00BB46F6">
        <w:tc>
          <w:tcPr>
            <w:tcW w:w="1271" w:type="dxa"/>
          </w:tcPr>
          <w:p w14:paraId="47DF7480" w14:textId="77777777" w:rsidR="00BB46F6" w:rsidRPr="00911D4E" w:rsidRDefault="00143429" w:rsidP="0088503A">
            <w:pPr>
              <w:ind w:left="0"/>
              <w:rPr>
                <w:sz w:val="20"/>
                <w:lang w:val="es-ES_tradnl"/>
              </w:rPr>
            </w:pPr>
            <w:r w:rsidRPr="00911D4E">
              <w:rPr>
                <w:sz w:val="20"/>
                <w:lang w:val="es-ES_tradnl"/>
              </w:rPr>
              <w:t>COD001</w:t>
            </w:r>
          </w:p>
        </w:tc>
        <w:tc>
          <w:tcPr>
            <w:tcW w:w="8358" w:type="dxa"/>
          </w:tcPr>
          <w:p w14:paraId="62853507" w14:textId="77777777" w:rsidR="00BB46F6" w:rsidRPr="00911D4E" w:rsidRDefault="00143429" w:rsidP="0088503A">
            <w:pPr>
              <w:ind w:left="0"/>
              <w:rPr>
                <w:sz w:val="20"/>
                <w:lang w:val="es-ES_tradnl"/>
              </w:rPr>
            </w:pPr>
            <w:r w:rsidRPr="00911D4E">
              <w:rPr>
                <w:sz w:val="20"/>
                <w:lang w:val="es-ES_tradnl"/>
              </w:rPr>
              <w:t>El código de procedimiento no es válido</w:t>
            </w:r>
          </w:p>
        </w:tc>
      </w:tr>
      <w:tr w:rsidR="00BB46F6" w:rsidRPr="00911D4E" w14:paraId="03261988" w14:textId="77777777" w:rsidTr="00BB46F6">
        <w:tc>
          <w:tcPr>
            <w:tcW w:w="1271" w:type="dxa"/>
          </w:tcPr>
          <w:p w14:paraId="41F19380" w14:textId="77777777" w:rsidR="00BB46F6" w:rsidRPr="00911D4E" w:rsidRDefault="00143429" w:rsidP="0088503A">
            <w:pPr>
              <w:ind w:left="0"/>
              <w:rPr>
                <w:sz w:val="20"/>
                <w:lang w:val="es-ES_tradnl"/>
              </w:rPr>
            </w:pPr>
            <w:r w:rsidRPr="00911D4E">
              <w:rPr>
                <w:sz w:val="20"/>
                <w:lang w:val="es-ES_tradnl"/>
              </w:rPr>
              <w:t>COD002</w:t>
            </w:r>
          </w:p>
        </w:tc>
        <w:tc>
          <w:tcPr>
            <w:tcW w:w="8358" w:type="dxa"/>
          </w:tcPr>
          <w:p w14:paraId="6BB468D1" w14:textId="77777777" w:rsidR="00BB46F6" w:rsidRPr="00911D4E" w:rsidRDefault="00143429" w:rsidP="00143429">
            <w:pPr>
              <w:ind w:left="0"/>
              <w:rPr>
                <w:sz w:val="20"/>
                <w:lang w:val="es-ES_tradnl"/>
              </w:rPr>
            </w:pPr>
            <w:r w:rsidRPr="00911D4E">
              <w:rPr>
                <w:sz w:val="20"/>
                <w:lang w:val="es-ES_tradnl"/>
              </w:rPr>
              <w:t>El código de solicitud no es válido</w:t>
            </w:r>
          </w:p>
        </w:tc>
      </w:tr>
      <w:tr w:rsidR="00BB46F6" w:rsidRPr="00911D4E" w14:paraId="136C8585" w14:textId="77777777" w:rsidTr="00BB46F6">
        <w:tc>
          <w:tcPr>
            <w:tcW w:w="1271" w:type="dxa"/>
          </w:tcPr>
          <w:p w14:paraId="67AE36C4" w14:textId="77777777" w:rsidR="00BB46F6" w:rsidRPr="00911D4E" w:rsidRDefault="00143429" w:rsidP="0088503A">
            <w:pPr>
              <w:ind w:left="0"/>
              <w:rPr>
                <w:sz w:val="20"/>
                <w:lang w:val="es-ES_tradnl"/>
              </w:rPr>
            </w:pPr>
            <w:r w:rsidRPr="00911D4E">
              <w:rPr>
                <w:sz w:val="20"/>
                <w:lang w:val="es-ES_tradnl"/>
              </w:rPr>
              <w:t>COD003</w:t>
            </w:r>
          </w:p>
        </w:tc>
        <w:tc>
          <w:tcPr>
            <w:tcW w:w="8358" w:type="dxa"/>
          </w:tcPr>
          <w:p w14:paraId="2177FE89" w14:textId="77777777" w:rsidR="00BB46F6" w:rsidRPr="00911D4E" w:rsidRDefault="00143429" w:rsidP="0088503A">
            <w:pPr>
              <w:ind w:left="0"/>
              <w:rPr>
                <w:sz w:val="20"/>
                <w:lang w:val="es-ES_tradnl"/>
              </w:rPr>
            </w:pPr>
            <w:r w:rsidRPr="00911D4E">
              <w:rPr>
                <w:sz w:val="20"/>
                <w:lang w:val="es-ES_tradnl"/>
              </w:rPr>
              <w:t xml:space="preserve">El parámetro </w:t>
            </w:r>
            <w:proofErr w:type="spellStart"/>
            <w:r w:rsidRPr="00911D4E">
              <w:rPr>
                <w:sz w:val="20"/>
                <w:lang w:val="es-ES_tradnl"/>
              </w:rPr>
              <w:t>guid</w:t>
            </w:r>
            <w:proofErr w:type="spellEnd"/>
            <w:r w:rsidRPr="00911D4E">
              <w:rPr>
                <w:sz w:val="20"/>
                <w:lang w:val="es-ES_tradnl"/>
              </w:rPr>
              <w:t xml:space="preserve"> no es válido</w:t>
            </w:r>
          </w:p>
        </w:tc>
      </w:tr>
      <w:tr w:rsidR="00BB46F6" w:rsidRPr="00911D4E" w14:paraId="332FD564" w14:textId="77777777" w:rsidTr="00BB46F6">
        <w:tc>
          <w:tcPr>
            <w:tcW w:w="1271" w:type="dxa"/>
          </w:tcPr>
          <w:p w14:paraId="454AF830" w14:textId="77777777" w:rsidR="00BB46F6" w:rsidRPr="00911D4E" w:rsidRDefault="00143429" w:rsidP="0088503A">
            <w:pPr>
              <w:ind w:left="0"/>
              <w:rPr>
                <w:sz w:val="20"/>
                <w:lang w:val="es-ES_tradnl"/>
              </w:rPr>
            </w:pPr>
            <w:r w:rsidRPr="00911D4E">
              <w:rPr>
                <w:sz w:val="20"/>
                <w:lang w:val="es-ES_tradnl"/>
              </w:rPr>
              <w:t>COD004</w:t>
            </w:r>
          </w:p>
        </w:tc>
        <w:tc>
          <w:tcPr>
            <w:tcW w:w="8358" w:type="dxa"/>
          </w:tcPr>
          <w:p w14:paraId="68201E1B" w14:textId="77777777" w:rsidR="00BB46F6" w:rsidRPr="00911D4E" w:rsidRDefault="00143429" w:rsidP="0088503A">
            <w:pPr>
              <w:ind w:left="0"/>
              <w:rPr>
                <w:sz w:val="20"/>
                <w:lang w:val="es-ES_tradnl"/>
              </w:rPr>
            </w:pPr>
            <w:r w:rsidRPr="00911D4E">
              <w:rPr>
                <w:sz w:val="20"/>
                <w:lang w:val="es-ES_tradnl"/>
              </w:rPr>
              <w:t>No existe procedimiento</w:t>
            </w:r>
          </w:p>
        </w:tc>
      </w:tr>
      <w:tr w:rsidR="00BB46F6" w:rsidRPr="00911D4E" w14:paraId="7BC8A033" w14:textId="77777777" w:rsidTr="00BB46F6">
        <w:tc>
          <w:tcPr>
            <w:tcW w:w="1271" w:type="dxa"/>
          </w:tcPr>
          <w:p w14:paraId="4D1A202A" w14:textId="77777777" w:rsidR="00BB46F6" w:rsidRPr="00911D4E" w:rsidRDefault="00143429" w:rsidP="0088503A">
            <w:pPr>
              <w:ind w:left="0"/>
              <w:rPr>
                <w:sz w:val="20"/>
                <w:lang w:val="es-ES_tradnl"/>
              </w:rPr>
            </w:pPr>
            <w:r w:rsidRPr="00911D4E">
              <w:rPr>
                <w:sz w:val="20"/>
                <w:lang w:val="es-ES_tradnl"/>
              </w:rPr>
              <w:t>COD005</w:t>
            </w:r>
          </w:p>
        </w:tc>
        <w:tc>
          <w:tcPr>
            <w:tcW w:w="8358" w:type="dxa"/>
          </w:tcPr>
          <w:p w14:paraId="7E50C5FE" w14:textId="77777777" w:rsidR="00BB46F6" w:rsidRPr="00911D4E" w:rsidRDefault="00143429" w:rsidP="0088503A">
            <w:pPr>
              <w:ind w:left="0"/>
              <w:rPr>
                <w:sz w:val="20"/>
                <w:lang w:val="es-ES_tradnl"/>
              </w:rPr>
            </w:pPr>
            <w:r w:rsidRPr="00911D4E">
              <w:rPr>
                <w:sz w:val="20"/>
                <w:lang w:val="es-ES_tradnl"/>
              </w:rPr>
              <w:t xml:space="preserve">No se encuentra el </w:t>
            </w:r>
            <w:proofErr w:type="spellStart"/>
            <w:r w:rsidRPr="00911D4E">
              <w:rPr>
                <w:sz w:val="20"/>
                <w:lang w:val="es-ES_tradnl"/>
              </w:rPr>
              <w:t>xml</w:t>
            </w:r>
            <w:proofErr w:type="spellEnd"/>
            <w:r w:rsidRPr="00911D4E">
              <w:rPr>
                <w:sz w:val="20"/>
                <w:lang w:val="es-ES_tradnl"/>
              </w:rPr>
              <w:t xml:space="preserve"> de control asociado al procedimiento y la solicitud</w:t>
            </w:r>
          </w:p>
        </w:tc>
      </w:tr>
      <w:tr w:rsidR="00BB46F6" w:rsidRPr="00911D4E" w14:paraId="734C132F" w14:textId="77777777" w:rsidTr="00BB46F6">
        <w:tc>
          <w:tcPr>
            <w:tcW w:w="1271" w:type="dxa"/>
          </w:tcPr>
          <w:p w14:paraId="5AB6B957" w14:textId="77777777" w:rsidR="00BB46F6" w:rsidRPr="00911D4E" w:rsidRDefault="00143429" w:rsidP="0088503A">
            <w:pPr>
              <w:ind w:left="0"/>
              <w:rPr>
                <w:sz w:val="20"/>
                <w:lang w:val="es-ES_tradnl"/>
              </w:rPr>
            </w:pPr>
            <w:r w:rsidRPr="00911D4E">
              <w:rPr>
                <w:sz w:val="20"/>
                <w:lang w:val="es-ES_tradnl"/>
              </w:rPr>
              <w:t>COD006</w:t>
            </w:r>
          </w:p>
        </w:tc>
        <w:tc>
          <w:tcPr>
            <w:tcW w:w="8358" w:type="dxa"/>
          </w:tcPr>
          <w:p w14:paraId="2EF11F57" w14:textId="77777777" w:rsidR="00BB46F6" w:rsidRPr="00911D4E" w:rsidRDefault="00143429" w:rsidP="0088503A">
            <w:pPr>
              <w:ind w:left="0"/>
              <w:rPr>
                <w:sz w:val="20"/>
                <w:lang w:val="es-ES_tradnl"/>
              </w:rPr>
            </w:pPr>
            <w:r w:rsidRPr="00911D4E">
              <w:rPr>
                <w:sz w:val="20"/>
                <w:lang w:val="es-ES_tradnl"/>
              </w:rPr>
              <w:t xml:space="preserve">No se encuentra el </w:t>
            </w:r>
            <w:proofErr w:type="spellStart"/>
            <w:r w:rsidRPr="00911D4E">
              <w:rPr>
                <w:sz w:val="20"/>
                <w:lang w:val="es-ES_tradnl"/>
              </w:rPr>
              <w:t>pdf</w:t>
            </w:r>
            <w:proofErr w:type="spellEnd"/>
            <w:r w:rsidRPr="00911D4E">
              <w:rPr>
                <w:sz w:val="20"/>
                <w:lang w:val="es-ES_tradnl"/>
              </w:rPr>
              <w:t xml:space="preserve"> de solicitud asociado al procedimiento y la solicitud</w:t>
            </w:r>
          </w:p>
        </w:tc>
      </w:tr>
      <w:tr w:rsidR="00BB46F6" w:rsidRPr="00911D4E" w14:paraId="4D0F6796" w14:textId="77777777" w:rsidTr="00BB46F6">
        <w:tc>
          <w:tcPr>
            <w:tcW w:w="1271" w:type="dxa"/>
          </w:tcPr>
          <w:p w14:paraId="4888F653" w14:textId="77777777" w:rsidR="00BB46F6" w:rsidRPr="00911D4E" w:rsidRDefault="00FA237D" w:rsidP="0088503A">
            <w:pPr>
              <w:ind w:left="0"/>
              <w:rPr>
                <w:sz w:val="20"/>
                <w:lang w:val="es-ES_tradnl"/>
              </w:rPr>
            </w:pPr>
            <w:r w:rsidRPr="00911D4E">
              <w:rPr>
                <w:sz w:val="20"/>
                <w:lang w:val="es-ES_tradnl"/>
              </w:rPr>
              <w:t>COD007</w:t>
            </w:r>
          </w:p>
        </w:tc>
        <w:tc>
          <w:tcPr>
            <w:tcW w:w="8358" w:type="dxa"/>
          </w:tcPr>
          <w:p w14:paraId="495E988E" w14:textId="77777777" w:rsidR="00BB46F6" w:rsidRPr="00911D4E" w:rsidRDefault="00FA237D" w:rsidP="0088503A">
            <w:pPr>
              <w:ind w:left="0"/>
              <w:rPr>
                <w:sz w:val="20"/>
                <w:lang w:val="es-ES_tradnl"/>
              </w:rPr>
            </w:pPr>
            <w:r w:rsidRPr="00911D4E">
              <w:rPr>
                <w:sz w:val="20"/>
                <w:lang w:val="es-ES_tradnl"/>
              </w:rPr>
              <w:t>Error en la autenticación</w:t>
            </w:r>
          </w:p>
        </w:tc>
      </w:tr>
      <w:tr w:rsidR="00BB46F6" w:rsidRPr="00911D4E" w14:paraId="1585590E" w14:textId="77777777" w:rsidTr="00BB46F6">
        <w:tc>
          <w:tcPr>
            <w:tcW w:w="1271" w:type="dxa"/>
          </w:tcPr>
          <w:p w14:paraId="6305C3D3" w14:textId="77777777" w:rsidR="00BB46F6" w:rsidRPr="00911D4E" w:rsidRDefault="00FA237D" w:rsidP="0088503A">
            <w:pPr>
              <w:ind w:left="0"/>
              <w:rPr>
                <w:sz w:val="20"/>
                <w:lang w:val="es-ES_tradnl"/>
              </w:rPr>
            </w:pPr>
            <w:r w:rsidRPr="00911D4E">
              <w:rPr>
                <w:sz w:val="20"/>
                <w:lang w:val="es-ES_tradnl"/>
              </w:rPr>
              <w:t>COD008</w:t>
            </w:r>
          </w:p>
        </w:tc>
        <w:tc>
          <w:tcPr>
            <w:tcW w:w="8358" w:type="dxa"/>
          </w:tcPr>
          <w:p w14:paraId="6F3669CA" w14:textId="77777777" w:rsidR="00BB46F6" w:rsidRPr="00911D4E" w:rsidRDefault="00FA237D" w:rsidP="0088503A">
            <w:pPr>
              <w:ind w:left="0"/>
              <w:rPr>
                <w:sz w:val="20"/>
                <w:lang w:val="es-ES_tradnl"/>
              </w:rPr>
            </w:pPr>
            <w:r w:rsidRPr="00911D4E">
              <w:rPr>
                <w:sz w:val="20"/>
                <w:lang w:val="es-ES_tradnl"/>
              </w:rPr>
              <w:t xml:space="preserve">El </w:t>
            </w:r>
            <w:proofErr w:type="spellStart"/>
            <w:r w:rsidRPr="00911D4E">
              <w:rPr>
                <w:sz w:val="20"/>
                <w:lang w:val="es-ES_tradnl"/>
              </w:rPr>
              <w:t>nif</w:t>
            </w:r>
            <w:proofErr w:type="spellEnd"/>
            <w:r w:rsidRPr="00911D4E">
              <w:rPr>
                <w:sz w:val="20"/>
                <w:lang w:val="es-ES_tradnl"/>
              </w:rPr>
              <w:t>/</w:t>
            </w:r>
            <w:proofErr w:type="spellStart"/>
            <w:r w:rsidRPr="00911D4E">
              <w:rPr>
                <w:sz w:val="20"/>
                <w:lang w:val="es-ES_tradnl"/>
              </w:rPr>
              <w:t>nie</w:t>
            </w:r>
            <w:proofErr w:type="spellEnd"/>
            <w:r w:rsidRPr="00911D4E">
              <w:rPr>
                <w:sz w:val="20"/>
                <w:lang w:val="es-ES_tradnl"/>
              </w:rPr>
              <w:t xml:space="preserve"> del interesado autenticado no coincide con el interesado del XML de control</w:t>
            </w:r>
          </w:p>
        </w:tc>
      </w:tr>
      <w:tr w:rsidR="00BB46F6" w:rsidRPr="00911D4E" w14:paraId="49349AF9" w14:textId="77777777" w:rsidTr="00BB46F6">
        <w:tc>
          <w:tcPr>
            <w:tcW w:w="1271" w:type="dxa"/>
          </w:tcPr>
          <w:p w14:paraId="37B62C81" w14:textId="77777777" w:rsidR="00BB46F6" w:rsidRPr="00911D4E" w:rsidRDefault="00FA237D" w:rsidP="0088503A">
            <w:pPr>
              <w:ind w:left="0"/>
              <w:rPr>
                <w:sz w:val="20"/>
                <w:lang w:val="es-ES_tradnl"/>
              </w:rPr>
            </w:pPr>
            <w:r w:rsidRPr="00911D4E">
              <w:rPr>
                <w:sz w:val="20"/>
                <w:lang w:val="es-ES_tradnl"/>
              </w:rPr>
              <w:t>COD009</w:t>
            </w:r>
          </w:p>
        </w:tc>
        <w:tc>
          <w:tcPr>
            <w:tcW w:w="8358" w:type="dxa"/>
          </w:tcPr>
          <w:p w14:paraId="62D6101A" w14:textId="77777777" w:rsidR="00BB46F6" w:rsidRPr="00911D4E" w:rsidRDefault="00FA237D" w:rsidP="0088503A">
            <w:pPr>
              <w:ind w:left="0"/>
              <w:rPr>
                <w:sz w:val="20"/>
                <w:lang w:val="es-ES_tradnl"/>
              </w:rPr>
            </w:pPr>
            <w:r w:rsidRPr="00911D4E">
              <w:rPr>
                <w:sz w:val="20"/>
                <w:lang w:val="es-ES_tradnl"/>
              </w:rPr>
              <w:t>El valor del código de procedimiento XML no coincide con el del argumento</w:t>
            </w:r>
          </w:p>
        </w:tc>
      </w:tr>
      <w:tr w:rsidR="00BB46F6" w:rsidRPr="00911D4E" w14:paraId="5BD0EFA9" w14:textId="77777777" w:rsidTr="00BB46F6">
        <w:tc>
          <w:tcPr>
            <w:tcW w:w="1271" w:type="dxa"/>
          </w:tcPr>
          <w:p w14:paraId="022A2105" w14:textId="77777777" w:rsidR="00BB46F6" w:rsidRPr="00911D4E" w:rsidRDefault="00FA237D" w:rsidP="0088503A">
            <w:pPr>
              <w:ind w:left="0"/>
              <w:rPr>
                <w:sz w:val="20"/>
                <w:lang w:val="es-ES_tradnl"/>
              </w:rPr>
            </w:pPr>
            <w:r w:rsidRPr="00911D4E">
              <w:rPr>
                <w:sz w:val="20"/>
                <w:lang w:val="es-ES_tradnl"/>
              </w:rPr>
              <w:t>COD010</w:t>
            </w:r>
          </w:p>
        </w:tc>
        <w:tc>
          <w:tcPr>
            <w:tcW w:w="8358" w:type="dxa"/>
          </w:tcPr>
          <w:p w14:paraId="25417923" w14:textId="77777777" w:rsidR="00BB46F6" w:rsidRPr="00911D4E" w:rsidRDefault="00FA237D" w:rsidP="0088503A">
            <w:pPr>
              <w:ind w:left="0"/>
              <w:rPr>
                <w:sz w:val="20"/>
                <w:lang w:val="es-ES_tradnl"/>
              </w:rPr>
            </w:pPr>
            <w:r w:rsidRPr="00911D4E">
              <w:rPr>
                <w:sz w:val="20"/>
                <w:lang w:val="es-ES_tradnl"/>
              </w:rPr>
              <w:t>El valor del identificador de solicitud del XML no coincide con el del parámetro</w:t>
            </w:r>
          </w:p>
        </w:tc>
      </w:tr>
      <w:tr w:rsidR="00BB46F6" w:rsidRPr="00911D4E" w14:paraId="62636AFA" w14:textId="77777777" w:rsidTr="00BB46F6">
        <w:tc>
          <w:tcPr>
            <w:tcW w:w="1271" w:type="dxa"/>
          </w:tcPr>
          <w:p w14:paraId="7986FCDC" w14:textId="77777777" w:rsidR="00BB46F6" w:rsidRPr="00911D4E" w:rsidRDefault="00FA237D" w:rsidP="0088503A">
            <w:pPr>
              <w:ind w:left="0"/>
              <w:rPr>
                <w:sz w:val="20"/>
                <w:lang w:val="es-ES_tradnl"/>
              </w:rPr>
            </w:pPr>
            <w:r w:rsidRPr="00911D4E">
              <w:rPr>
                <w:sz w:val="20"/>
                <w:lang w:val="es-ES_tradnl"/>
              </w:rPr>
              <w:t>COD011</w:t>
            </w:r>
          </w:p>
        </w:tc>
        <w:tc>
          <w:tcPr>
            <w:tcW w:w="8358" w:type="dxa"/>
          </w:tcPr>
          <w:p w14:paraId="4A9F754A" w14:textId="77777777" w:rsidR="00BB46F6" w:rsidRPr="00911D4E" w:rsidRDefault="00FA237D" w:rsidP="0088503A">
            <w:pPr>
              <w:ind w:left="0"/>
              <w:rPr>
                <w:sz w:val="20"/>
                <w:lang w:val="es-ES_tradnl"/>
              </w:rPr>
            </w:pPr>
            <w:r w:rsidRPr="00911D4E">
              <w:rPr>
                <w:sz w:val="20"/>
                <w:lang w:val="es-ES_tradnl"/>
              </w:rPr>
              <w:t>El XML de control está mal formado</w:t>
            </w:r>
          </w:p>
        </w:tc>
      </w:tr>
      <w:tr w:rsidR="00BB46F6" w:rsidRPr="00911D4E" w14:paraId="319DC9F7" w14:textId="77777777" w:rsidTr="00BB46F6">
        <w:tc>
          <w:tcPr>
            <w:tcW w:w="1271" w:type="dxa"/>
          </w:tcPr>
          <w:p w14:paraId="1B0BE385" w14:textId="77777777" w:rsidR="00BB46F6" w:rsidRPr="00911D4E" w:rsidRDefault="00FA237D" w:rsidP="0088503A">
            <w:pPr>
              <w:ind w:left="0"/>
              <w:rPr>
                <w:sz w:val="20"/>
                <w:lang w:val="es-ES_tradnl"/>
              </w:rPr>
            </w:pPr>
            <w:r w:rsidRPr="00911D4E">
              <w:rPr>
                <w:sz w:val="20"/>
                <w:lang w:val="es-ES_tradnl"/>
              </w:rPr>
              <w:t>COD012</w:t>
            </w:r>
          </w:p>
        </w:tc>
        <w:tc>
          <w:tcPr>
            <w:tcW w:w="8358" w:type="dxa"/>
          </w:tcPr>
          <w:p w14:paraId="322431F8" w14:textId="77777777" w:rsidR="00BB46F6" w:rsidRPr="00911D4E" w:rsidRDefault="00FA237D" w:rsidP="0088503A">
            <w:pPr>
              <w:ind w:left="0"/>
              <w:rPr>
                <w:sz w:val="20"/>
                <w:lang w:val="es-ES_tradnl"/>
              </w:rPr>
            </w:pPr>
            <w:r w:rsidRPr="00911D4E">
              <w:rPr>
                <w:sz w:val="20"/>
                <w:lang w:val="es-ES_tradnl"/>
              </w:rPr>
              <w:t>Solicitud ya presentada</w:t>
            </w:r>
          </w:p>
        </w:tc>
      </w:tr>
      <w:tr w:rsidR="00BB46F6" w:rsidRPr="00911D4E" w14:paraId="4FC0E569" w14:textId="77777777" w:rsidTr="00BB46F6">
        <w:tc>
          <w:tcPr>
            <w:tcW w:w="1271" w:type="dxa"/>
          </w:tcPr>
          <w:p w14:paraId="0D59DE87" w14:textId="77777777" w:rsidR="00BB46F6" w:rsidRPr="00911D4E" w:rsidRDefault="00FA237D" w:rsidP="0088503A">
            <w:pPr>
              <w:ind w:left="0"/>
              <w:rPr>
                <w:sz w:val="20"/>
                <w:lang w:val="es-ES_tradnl"/>
              </w:rPr>
            </w:pPr>
            <w:r w:rsidRPr="00911D4E">
              <w:rPr>
                <w:sz w:val="20"/>
                <w:lang w:val="es-ES_tradnl"/>
              </w:rPr>
              <w:t>COD013</w:t>
            </w:r>
          </w:p>
        </w:tc>
        <w:tc>
          <w:tcPr>
            <w:tcW w:w="8358" w:type="dxa"/>
          </w:tcPr>
          <w:p w14:paraId="4BBA93B2" w14:textId="77777777" w:rsidR="00BB46F6" w:rsidRPr="00911D4E" w:rsidRDefault="00FA237D" w:rsidP="0088503A">
            <w:pPr>
              <w:ind w:left="0"/>
              <w:rPr>
                <w:sz w:val="20"/>
                <w:lang w:val="es-ES_tradnl"/>
              </w:rPr>
            </w:pPr>
            <w:r w:rsidRPr="00911D4E">
              <w:rPr>
                <w:sz w:val="20"/>
                <w:lang w:val="es-ES_tradnl"/>
              </w:rPr>
              <w:t>Firma no válida</w:t>
            </w:r>
          </w:p>
        </w:tc>
      </w:tr>
      <w:tr w:rsidR="00BB46F6" w:rsidRPr="00911D4E" w14:paraId="079FD13A" w14:textId="77777777" w:rsidTr="00BB46F6">
        <w:tc>
          <w:tcPr>
            <w:tcW w:w="1271" w:type="dxa"/>
          </w:tcPr>
          <w:p w14:paraId="362DCD81" w14:textId="77777777" w:rsidR="00BB46F6" w:rsidRPr="00911D4E" w:rsidRDefault="00FA237D" w:rsidP="0088503A">
            <w:pPr>
              <w:ind w:left="0"/>
              <w:rPr>
                <w:sz w:val="20"/>
                <w:lang w:val="es-ES_tradnl"/>
              </w:rPr>
            </w:pPr>
            <w:r w:rsidRPr="00911D4E">
              <w:rPr>
                <w:sz w:val="20"/>
                <w:lang w:val="es-ES_tradnl"/>
              </w:rPr>
              <w:t>COD014</w:t>
            </w:r>
          </w:p>
        </w:tc>
        <w:tc>
          <w:tcPr>
            <w:tcW w:w="8358" w:type="dxa"/>
          </w:tcPr>
          <w:p w14:paraId="163197F8" w14:textId="77777777" w:rsidR="00BB46F6" w:rsidRPr="00911D4E" w:rsidRDefault="00FA237D" w:rsidP="0088503A">
            <w:pPr>
              <w:ind w:left="0"/>
              <w:rPr>
                <w:sz w:val="20"/>
                <w:lang w:val="es-ES_tradnl"/>
              </w:rPr>
            </w:pPr>
            <w:r w:rsidRPr="00911D4E">
              <w:rPr>
                <w:sz w:val="20"/>
                <w:lang w:val="es-ES_tradnl"/>
              </w:rPr>
              <w:t>Error al llamar a los servicios de firma</w:t>
            </w:r>
          </w:p>
        </w:tc>
      </w:tr>
      <w:tr w:rsidR="00BB46F6" w:rsidRPr="00911D4E" w14:paraId="79E6F929" w14:textId="77777777" w:rsidTr="00BB46F6">
        <w:tc>
          <w:tcPr>
            <w:tcW w:w="1271" w:type="dxa"/>
          </w:tcPr>
          <w:p w14:paraId="192A402A" w14:textId="77777777" w:rsidR="00BB46F6" w:rsidRPr="00911D4E" w:rsidRDefault="00FA237D" w:rsidP="0088503A">
            <w:pPr>
              <w:ind w:left="0"/>
              <w:rPr>
                <w:sz w:val="20"/>
                <w:lang w:val="es-ES_tradnl"/>
              </w:rPr>
            </w:pPr>
            <w:r w:rsidRPr="00911D4E">
              <w:rPr>
                <w:sz w:val="20"/>
                <w:lang w:val="es-ES_tradnl"/>
              </w:rPr>
              <w:t>COD015</w:t>
            </w:r>
          </w:p>
        </w:tc>
        <w:tc>
          <w:tcPr>
            <w:tcW w:w="8358" w:type="dxa"/>
          </w:tcPr>
          <w:p w14:paraId="04EC578A" w14:textId="77777777" w:rsidR="00BB46F6" w:rsidRPr="00911D4E" w:rsidRDefault="00FA237D" w:rsidP="0088503A">
            <w:pPr>
              <w:ind w:left="0"/>
              <w:rPr>
                <w:sz w:val="20"/>
                <w:lang w:val="es-ES_tradnl"/>
              </w:rPr>
            </w:pPr>
            <w:r w:rsidRPr="00911D4E">
              <w:rPr>
                <w:sz w:val="20"/>
                <w:lang w:val="es-ES_tradnl"/>
              </w:rPr>
              <w:t>Error al llamar a los servicios de SANDRA</w:t>
            </w:r>
          </w:p>
        </w:tc>
      </w:tr>
      <w:tr w:rsidR="00BB46F6" w:rsidRPr="00911D4E" w14:paraId="19E7A153" w14:textId="77777777" w:rsidTr="00BB46F6">
        <w:tc>
          <w:tcPr>
            <w:tcW w:w="1271" w:type="dxa"/>
          </w:tcPr>
          <w:p w14:paraId="2CF1844B" w14:textId="77777777" w:rsidR="00BB46F6" w:rsidRPr="00911D4E" w:rsidRDefault="00FA237D" w:rsidP="0088503A">
            <w:pPr>
              <w:ind w:left="0"/>
              <w:rPr>
                <w:sz w:val="20"/>
                <w:lang w:val="es-ES_tradnl"/>
              </w:rPr>
            </w:pPr>
            <w:r w:rsidRPr="00911D4E">
              <w:rPr>
                <w:sz w:val="20"/>
                <w:lang w:val="es-ES_tradnl"/>
              </w:rPr>
              <w:t>COD016</w:t>
            </w:r>
          </w:p>
        </w:tc>
        <w:tc>
          <w:tcPr>
            <w:tcW w:w="8358" w:type="dxa"/>
          </w:tcPr>
          <w:p w14:paraId="486D0863" w14:textId="77777777" w:rsidR="00BB46F6" w:rsidRPr="00911D4E" w:rsidRDefault="00FA237D" w:rsidP="0088503A">
            <w:pPr>
              <w:ind w:left="0"/>
              <w:rPr>
                <w:sz w:val="20"/>
                <w:lang w:val="es-ES_tradnl"/>
              </w:rPr>
            </w:pPr>
            <w:r w:rsidRPr="00911D4E">
              <w:rPr>
                <w:sz w:val="20"/>
                <w:lang w:val="es-ES_tradnl"/>
              </w:rPr>
              <w:t>Error al llamar a los servicios de registro</w:t>
            </w:r>
          </w:p>
        </w:tc>
      </w:tr>
      <w:tr w:rsidR="00BB46F6" w:rsidRPr="00911D4E" w14:paraId="2FF1EC60" w14:textId="77777777" w:rsidTr="00BB46F6">
        <w:tc>
          <w:tcPr>
            <w:tcW w:w="1271" w:type="dxa"/>
          </w:tcPr>
          <w:p w14:paraId="66249B15" w14:textId="77777777" w:rsidR="00BB46F6" w:rsidRPr="00911D4E" w:rsidRDefault="00FA237D" w:rsidP="0088503A">
            <w:pPr>
              <w:ind w:left="0"/>
              <w:rPr>
                <w:sz w:val="20"/>
                <w:lang w:val="es-ES_tradnl"/>
              </w:rPr>
            </w:pPr>
            <w:r w:rsidRPr="00911D4E">
              <w:rPr>
                <w:sz w:val="20"/>
                <w:lang w:val="es-ES_tradnl"/>
              </w:rPr>
              <w:t>COD017</w:t>
            </w:r>
          </w:p>
        </w:tc>
        <w:tc>
          <w:tcPr>
            <w:tcW w:w="8358" w:type="dxa"/>
          </w:tcPr>
          <w:p w14:paraId="255E5BBB" w14:textId="77777777" w:rsidR="00BB46F6" w:rsidRPr="00911D4E" w:rsidRDefault="00FA237D" w:rsidP="0088503A">
            <w:pPr>
              <w:ind w:left="0"/>
              <w:rPr>
                <w:sz w:val="20"/>
                <w:lang w:val="es-ES_tradnl"/>
              </w:rPr>
            </w:pPr>
            <w:r w:rsidRPr="00911D4E">
              <w:rPr>
                <w:sz w:val="20"/>
                <w:lang w:val="es-ES_tradnl"/>
              </w:rPr>
              <w:t>Error al llamar a los servicios de rea</w:t>
            </w:r>
          </w:p>
        </w:tc>
      </w:tr>
      <w:tr w:rsidR="00BB46F6" w:rsidRPr="00911D4E" w14:paraId="74198F0D" w14:textId="77777777" w:rsidTr="00BB46F6">
        <w:tc>
          <w:tcPr>
            <w:tcW w:w="1271" w:type="dxa"/>
          </w:tcPr>
          <w:p w14:paraId="6F05F7BD" w14:textId="77777777" w:rsidR="00BB46F6" w:rsidRPr="00911D4E" w:rsidRDefault="00FA237D" w:rsidP="0088503A">
            <w:pPr>
              <w:ind w:left="0"/>
              <w:rPr>
                <w:sz w:val="20"/>
                <w:lang w:val="es-ES_tradnl"/>
              </w:rPr>
            </w:pPr>
            <w:r w:rsidRPr="00911D4E">
              <w:rPr>
                <w:sz w:val="20"/>
                <w:lang w:val="es-ES_tradnl"/>
              </w:rPr>
              <w:t>COD018</w:t>
            </w:r>
          </w:p>
        </w:tc>
        <w:tc>
          <w:tcPr>
            <w:tcW w:w="8358" w:type="dxa"/>
          </w:tcPr>
          <w:p w14:paraId="52FDF7D5" w14:textId="77777777" w:rsidR="00BB46F6" w:rsidRPr="00911D4E" w:rsidRDefault="00FA237D" w:rsidP="0088503A">
            <w:pPr>
              <w:ind w:left="0"/>
              <w:rPr>
                <w:sz w:val="20"/>
                <w:lang w:val="es-ES_tradnl"/>
              </w:rPr>
            </w:pPr>
            <w:r w:rsidRPr="00911D4E">
              <w:rPr>
                <w:sz w:val="20"/>
                <w:lang w:val="es-ES_tradnl"/>
              </w:rPr>
              <w:t>Error al llamar a los servicios de habilita</w:t>
            </w:r>
          </w:p>
        </w:tc>
      </w:tr>
      <w:tr w:rsidR="00BB46F6" w:rsidRPr="00911D4E" w14:paraId="620684D7" w14:textId="77777777" w:rsidTr="00BB46F6">
        <w:tc>
          <w:tcPr>
            <w:tcW w:w="1271" w:type="dxa"/>
          </w:tcPr>
          <w:p w14:paraId="1391DC69" w14:textId="77777777" w:rsidR="00BB46F6" w:rsidRPr="00911D4E" w:rsidRDefault="00FA237D" w:rsidP="0088503A">
            <w:pPr>
              <w:ind w:left="0"/>
              <w:rPr>
                <w:sz w:val="20"/>
                <w:lang w:val="es-ES_tradnl"/>
              </w:rPr>
            </w:pPr>
            <w:r w:rsidRPr="00911D4E">
              <w:rPr>
                <w:sz w:val="20"/>
                <w:lang w:val="es-ES_tradnl"/>
              </w:rPr>
              <w:t>COD019</w:t>
            </w:r>
          </w:p>
        </w:tc>
        <w:tc>
          <w:tcPr>
            <w:tcW w:w="8358" w:type="dxa"/>
          </w:tcPr>
          <w:p w14:paraId="5DC17731" w14:textId="77777777" w:rsidR="00BB46F6" w:rsidRPr="00911D4E" w:rsidRDefault="00FA237D" w:rsidP="0088503A">
            <w:pPr>
              <w:ind w:left="0"/>
              <w:rPr>
                <w:sz w:val="20"/>
                <w:lang w:val="es-ES_tradnl"/>
              </w:rPr>
            </w:pPr>
            <w:r w:rsidRPr="00911D4E">
              <w:rPr>
                <w:sz w:val="20"/>
                <w:lang w:val="es-ES_tradnl"/>
              </w:rPr>
              <w:t xml:space="preserve">El departamento indicado no existe en </w:t>
            </w:r>
            <w:proofErr w:type="spellStart"/>
            <w:r w:rsidRPr="00911D4E">
              <w:rPr>
                <w:sz w:val="20"/>
                <w:lang w:val="es-ES_tradnl"/>
              </w:rPr>
              <w:t>dexel</w:t>
            </w:r>
            <w:proofErr w:type="spellEnd"/>
          </w:p>
        </w:tc>
      </w:tr>
      <w:tr w:rsidR="00BB46F6" w:rsidRPr="00911D4E" w14:paraId="29A2AC4C" w14:textId="77777777" w:rsidTr="00BB46F6">
        <w:tc>
          <w:tcPr>
            <w:tcW w:w="1271" w:type="dxa"/>
          </w:tcPr>
          <w:p w14:paraId="2F23177B" w14:textId="77777777" w:rsidR="00BB46F6" w:rsidRPr="00911D4E" w:rsidRDefault="00FA237D" w:rsidP="0088503A">
            <w:pPr>
              <w:ind w:left="0"/>
              <w:rPr>
                <w:sz w:val="20"/>
                <w:lang w:val="es-ES_tradnl"/>
              </w:rPr>
            </w:pPr>
            <w:r w:rsidRPr="00911D4E">
              <w:rPr>
                <w:sz w:val="20"/>
                <w:lang w:val="es-ES_tradnl"/>
              </w:rPr>
              <w:t>COD020</w:t>
            </w:r>
          </w:p>
        </w:tc>
        <w:tc>
          <w:tcPr>
            <w:tcW w:w="8358" w:type="dxa"/>
          </w:tcPr>
          <w:p w14:paraId="70488852" w14:textId="77777777" w:rsidR="00BB46F6" w:rsidRPr="00911D4E" w:rsidRDefault="00FA237D" w:rsidP="0088503A">
            <w:pPr>
              <w:ind w:left="0"/>
              <w:rPr>
                <w:sz w:val="20"/>
                <w:lang w:val="es-ES_tradnl"/>
              </w:rPr>
            </w:pPr>
            <w:r w:rsidRPr="00911D4E">
              <w:rPr>
                <w:sz w:val="20"/>
                <w:lang w:val="es-ES_tradnl"/>
              </w:rPr>
              <w:t>Ha caducado la sesión</w:t>
            </w:r>
          </w:p>
        </w:tc>
      </w:tr>
      <w:tr w:rsidR="00BB46F6" w:rsidRPr="00911D4E" w14:paraId="5161C00A" w14:textId="77777777" w:rsidTr="00BB46F6">
        <w:tc>
          <w:tcPr>
            <w:tcW w:w="1271" w:type="dxa"/>
          </w:tcPr>
          <w:p w14:paraId="60B8B8D9" w14:textId="77777777" w:rsidR="00BB46F6" w:rsidRPr="00911D4E" w:rsidRDefault="00FA237D" w:rsidP="0088503A">
            <w:pPr>
              <w:ind w:left="0"/>
              <w:rPr>
                <w:sz w:val="20"/>
                <w:lang w:val="es-ES_tradnl"/>
              </w:rPr>
            </w:pPr>
            <w:r w:rsidRPr="00911D4E">
              <w:rPr>
                <w:sz w:val="20"/>
                <w:lang w:val="es-ES_tradnl"/>
              </w:rPr>
              <w:t>COD021</w:t>
            </w:r>
          </w:p>
        </w:tc>
        <w:tc>
          <w:tcPr>
            <w:tcW w:w="8358" w:type="dxa"/>
          </w:tcPr>
          <w:p w14:paraId="2998437C" w14:textId="77777777" w:rsidR="00BB46F6" w:rsidRPr="00911D4E" w:rsidRDefault="00FA237D" w:rsidP="0088503A">
            <w:pPr>
              <w:ind w:left="0"/>
              <w:rPr>
                <w:sz w:val="20"/>
                <w:lang w:val="es-ES_tradnl"/>
              </w:rPr>
            </w:pPr>
            <w:r w:rsidRPr="00911D4E">
              <w:rPr>
                <w:sz w:val="20"/>
                <w:lang w:val="es-ES_tradnl"/>
              </w:rPr>
              <w:t xml:space="preserve">No se pueden recuperar las tasas de </w:t>
            </w:r>
            <w:proofErr w:type="spellStart"/>
            <w:r w:rsidRPr="00911D4E">
              <w:rPr>
                <w:sz w:val="20"/>
                <w:lang w:val="es-ES_tradnl"/>
              </w:rPr>
              <w:t>Questor</w:t>
            </w:r>
            <w:proofErr w:type="spellEnd"/>
            <w:r w:rsidRPr="00911D4E">
              <w:rPr>
                <w:sz w:val="20"/>
                <w:lang w:val="es-ES_tradnl"/>
              </w:rPr>
              <w:t xml:space="preserve"> WS</w:t>
            </w:r>
          </w:p>
        </w:tc>
      </w:tr>
      <w:tr w:rsidR="00BB46F6" w:rsidRPr="00911D4E" w14:paraId="0C880139" w14:textId="77777777" w:rsidTr="00BB46F6">
        <w:tc>
          <w:tcPr>
            <w:tcW w:w="1271" w:type="dxa"/>
          </w:tcPr>
          <w:p w14:paraId="2E11313A" w14:textId="77777777" w:rsidR="00BB46F6" w:rsidRPr="00911D4E" w:rsidRDefault="00FA237D" w:rsidP="0088503A">
            <w:pPr>
              <w:ind w:left="0"/>
              <w:rPr>
                <w:sz w:val="20"/>
                <w:lang w:val="es-ES_tradnl"/>
              </w:rPr>
            </w:pPr>
            <w:r w:rsidRPr="00911D4E">
              <w:rPr>
                <w:sz w:val="20"/>
                <w:lang w:val="es-ES_tradnl"/>
              </w:rPr>
              <w:t>COD022</w:t>
            </w:r>
          </w:p>
        </w:tc>
        <w:tc>
          <w:tcPr>
            <w:tcW w:w="8358" w:type="dxa"/>
          </w:tcPr>
          <w:p w14:paraId="649A3FA1" w14:textId="77777777" w:rsidR="00BB46F6" w:rsidRPr="00911D4E" w:rsidRDefault="00FA237D" w:rsidP="0088503A">
            <w:pPr>
              <w:ind w:left="0"/>
              <w:rPr>
                <w:sz w:val="20"/>
                <w:lang w:val="es-ES_tradnl"/>
              </w:rPr>
            </w:pPr>
            <w:r w:rsidRPr="00911D4E">
              <w:rPr>
                <w:sz w:val="20"/>
                <w:lang w:val="es-ES_tradnl"/>
              </w:rPr>
              <w:t>El procedimiento tiene más de una tasa</w:t>
            </w:r>
          </w:p>
        </w:tc>
      </w:tr>
      <w:tr w:rsidR="00BB46F6" w:rsidRPr="00911D4E" w14:paraId="41C43F5E" w14:textId="77777777" w:rsidTr="00BB46F6">
        <w:tc>
          <w:tcPr>
            <w:tcW w:w="1271" w:type="dxa"/>
          </w:tcPr>
          <w:p w14:paraId="58A3933D" w14:textId="77777777" w:rsidR="00BB46F6" w:rsidRPr="00911D4E" w:rsidRDefault="00FA237D" w:rsidP="0088503A">
            <w:pPr>
              <w:ind w:left="0"/>
              <w:rPr>
                <w:sz w:val="20"/>
                <w:lang w:val="es-ES_tradnl"/>
              </w:rPr>
            </w:pPr>
            <w:r w:rsidRPr="00911D4E">
              <w:rPr>
                <w:sz w:val="20"/>
                <w:lang w:val="es-ES_tradnl"/>
              </w:rPr>
              <w:t>COD023</w:t>
            </w:r>
          </w:p>
        </w:tc>
        <w:tc>
          <w:tcPr>
            <w:tcW w:w="8358" w:type="dxa"/>
          </w:tcPr>
          <w:p w14:paraId="16547975" w14:textId="77777777" w:rsidR="00BB46F6" w:rsidRPr="00911D4E" w:rsidRDefault="00FA237D" w:rsidP="0088503A">
            <w:pPr>
              <w:ind w:left="0"/>
              <w:rPr>
                <w:sz w:val="20"/>
                <w:lang w:val="es-ES_tradnl"/>
              </w:rPr>
            </w:pPr>
            <w:r w:rsidRPr="00911D4E">
              <w:rPr>
                <w:sz w:val="20"/>
                <w:lang w:val="es-ES_tradnl"/>
              </w:rPr>
              <w:t xml:space="preserve">La llamada a </w:t>
            </w:r>
            <w:proofErr w:type="spellStart"/>
            <w:r w:rsidRPr="00911D4E">
              <w:rPr>
                <w:sz w:val="20"/>
                <w:lang w:val="es-ES_tradnl"/>
              </w:rPr>
              <w:t>Questor</w:t>
            </w:r>
            <w:proofErr w:type="spellEnd"/>
            <w:r w:rsidRPr="00911D4E">
              <w:rPr>
                <w:sz w:val="20"/>
                <w:lang w:val="es-ES_tradnl"/>
              </w:rPr>
              <w:t xml:space="preserve"> no devuelve ningún subproceso</w:t>
            </w:r>
          </w:p>
        </w:tc>
      </w:tr>
      <w:tr w:rsidR="00BB46F6" w:rsidRPr="00911D4E" w14:paraId="01636F70" w14:textId="77777777" w:rsidTr="00BB46F6">
        <w:tc>
          <w:tcPr>
            <w:tcW w:w="1271" w:type="dxa"/>
          </w:tcPr>
          <w:p w14:paraId="20BFC607" w14:textId="77777777" w:rsidR="00BB46F6" w:rsidRPr="00911D4E" w:rsidRDefault="00FA237D" w:rsidP="0088503A">
            <w:pPr>
              <w:ind w:left="0"/>
              <w:rPr>
                <w:sz w:val="20"/>
                <w:lang w:val="es-ES_tradnl"/>
              </w:rPr>
            </w:pPr>
            <w:r w:rsidRPr="00911D4E">
              <w:rPr>
                <w:sz w:val="20"/>
                <w:lang w:val="es-ES_tradnl"/>
              </w:rPr>
              <w:t>COD024</w:t>
            </w:r>
          </w:p>
        </w:tc>
        <w:tc>
          <w:tcPr>
            <w:tcW w:w="8358" w:type="dxa"/>
          </w:tcPr>
          <w:p w14:paraId="781CBBF4" w14:textId="77777777" w:rsidR="00BB46F6" w:rsidRPr="00911D4E" w:rsidRDefault="00FA237D" w:rsidP="0088503A">
            <w:pPr>
              <w:ind w:left="0"/>
              <w:rPr>
                <w:sz w:val="20"/>
                <w:lang w:val="es-ES_tradnl"/>
              </w:rPr>
            </w:pPr>
            <w:r w:rsidRPr="00911D4E">
              <w:rPr>
                <w:sz w:val="20"/>
                <w:lang w:val="es-ES_tradnl"/>
              </w:rPr>
              <w:t xml:space="preserve">La llamada a </w:t>
            </w:r>
            <w:proofErr w:type="spellStart"/>
            <w:r w:rsidRPr="00911D4E">
              <w:rPr>
                <w:sz w:val="20"/>
                <w:lang w:val="es-ES_tradnl"/>
              </w:rPr>
              <w:t>Questor</w:t>
            </w:r>
            <w:proofErr w:type="spellEnd"/>
            <w:r w:rsidRPr="00911D4E">
              <w:rPr>
                <w:sz w:val="20"/>
                <w:lang w:val="es-ES_tradnl"/>
              </w:rPr>
              <w:t xml:space="preserve"> no devuelve ningún proceso</w:t>
            </w:r>
          </w:p>
        </w:tc>
      </w:tr>
      <w:tr w:rsidR="00BB46F6" w:rsidRPr="00911D4E" w14:paraId="45BEE9E1" w14:textId="77777777" w:rsidTr="00BB46F6">
        <w:tc>
          <w:tcPr>
            <w:tcW w:w="1271" w:type="dxa"/>
          </w:tcPr>
          <w:p w14:paraId="5EB6CF76" w14:textId="77777777" w:rsidR="00BB46F6" w:rsidRPr="00911D4E" w:rsidRDefault="00FA237D" w:rsidP="0088503A">
            <w:pPr>
              <w:ind w:left="0"/>
              <w:rPr>
                <w:sz w:val="20"/>
                <w:lang w:val="es-ES_tradnl"/>
              </w:rPr>
            </w:pPr>
            <w:r w:rsidRPr="00911D4E">
              <w:rPr>
                <w:sz w:val="20"/>
                <w:lang w:val="es-ES_tradnl"/>
              </w:rPr>
              <w:t>COD025</w:t>
            </w:r>
          </w:p>
        </w:tc>
        <w:tc>
          <w:tcPr>
            <w:tcW w:w="8358" w:type="dxa"/>
          </w:tcPr>
          <w:p w14:paraId="2641CF6A" w14:textId="77777777" w:rsidR="00BB46F6" w:rsidRPr="00911D4E" w:rsidRDefault="00FA237D" w:rsidP="0088503A">
            <w:pPr>
              <w:ind w:left="0"/>
              <w:rPr>
                <w:sz w:val="20"/>
                <w:lang w:val="es-ES_tradnl"/>
              </w:rPr>
            </w:pPr>
            <w:r w:rsidRPr="00911D4E">
              <w:rPr>
                <w:sz w:val="20"/>
                <w:lang w:val="es-ES_tradnl"/>
              </w:rPr>
              <w:t>No se valida el XML de control por el XSD</w:t>
            </w:r>
          </w:p>
        </w:tc>
      </w:tr>
      <w:tr w:rsidR="00BB46F6" w:rsidRPr="00911D4E" w14:paraId="5F7D9189" w14:textId="77777777" w:rsidTr="00BB46F6">
        <w:tc>
          <w:tcPr>
            <w:tcW w:w="1271" w:type="dxa"/>
          </w:tcPr>
          <w:p w14:paraId="481F2472" w14:textId="77777777" w:rsidR="00BB46F6" w:rsidRPr="00911D4E" w:rsidRDefault="00FA237D" w:rsidP="0088503A">
            <w:pPr>
              <w:ind w:left="0"/>
              <w:rPr>
                <w:sz w:val="20"/>
                <w:lang w:val="es-ES_tradnl"/>
              </w:rPr>
            </w:pPr>
            <w:r w:rsidRPr="00911D4E">
              <w:rPr>
                <w:sz w:val="20"/>
                <w:lang w:val="es-ES_tradnl"/>
              </w:rPr>
              <w:t>COD026</w:t>
            </w:r>
          </w:p>
        </w:tc>
        <w:tc>
          <w:tcPr>
            <w:tcW w:w="8358" w:type="dxa"/>
          </w:tcPr>
          <w:p w14:paraId="6DC5FCBB" w14:textId="77777777" w:rsidR="00BB46F6" w:rsidRPr="00911D4E" w:rsidRDefault="00FA237D" w:rsidP="0088503A">
            <w:pPr>
              <w:ind w:left="0"/>
              <w:rPr>
                <w:sz w:val="20"/>
                <w:lang w:val="es-ES_tradnl"/>
              </w:rPr>
            </w:pPr>
            <w:r w:rsidRPr="00911D4E">
              <w:rPr>
                <w:sz w:val="20"/>
                <w:lang w:val="es-ES_tradnl"/>
              </w:rPr>
              <w:t>Hay más de un interesado y la presentación no la realiza un representante</w:t>
            </w:r>
          </w:p>
        </w:tc>
      </w:tr>
      <w:tr w:rsidR="00BB46F6" w:rsidRPr="00911D4E" w14:paraId="388956B4" w14:textId="77777777" w:rsidTr="00BB46F6">
        <w:tc>
          <w:tcPr>
            <w:tcW w:w="1271" w:type="dxa"/>
          </w:tcPr>
          <w:p w14:paraId="6F451B7E" w14:textId="77777777" w:rsidR="00BB46F6" w:rsidRPr="00911D4E" w:rsidRDefault="00FA237D" w:rsidP="0088503A">
            <w:pPr>
              <w:ind w:left="0"/>
              <w:rPr>
                <w:sz w:val="20"/>
                <w:lang w:val="es-ES_tradnl"/>
              </w:rPr>
            </w:pPr>
            <w:r w:rsidRPr="00911D4E">
              <w:rPr>
                <w:sz w:val="20"/>
                <w:lang w:val="es-ES_tradnl"/>
              </w:rPr>
              <w:t>COD027</w:t>
            </w:r>
          </w:p>
        </w:tc>
        <w:tc>
          <w:tcPr>
            <w:tcW w:w="8358" w:type="dxa"/>
          </w:tcPr>
          <w:p w14:paraId="493CB219" w14:textId="77777777" w:rsidR="00BB46F6" w:rsidRPr="00911D4E" w:rsidRDefault="00FA237D" w:rsidP="0088503A">
            <w:pPr>
              <w:ind w:left="0"/>
              <w:rPr>
                <w:sz w:val="20"/>
                <w:lang w:val="es-ES_tradnl"/>
              </w:rPr>
            </w:pPr>
            <w:r w:rsidRPr="00911D4E">
              <w:rPr>
                <w:sz w:val="20"/>
                <w:lang w:val="es-ES_tradnl"/>
              </w:rPr>
              <w:t>Funcionalidad funcionario habilitado pendiente de implementar</w:t>
            </w:r>
          </w:p>
        </w:tc>
      </w:tr>
      <w:tr w:rsidR="00BB46F6" w:rsidRPr="00911D4E" w14:paraId="4C5A9FBD" w14:textId="77777777" w:rsidTr="00BB46F6">
        <w:tc>
          <w:tcPr>
            <w:tcW w:w="1271" w:type="dxa"/>
          </w:tcPr>
          <w:p w14:paraId="07D00745" w14:textId="77777777" w:rsidR="00BB46F6" w:rsidRPr="00911D4E" w:rsidRDefault="00FA237D" w:rsidP="0088503A">
            <w:pPr>
              <w:ind w:left="0"/>
              <w:rPr>
                <w:sz w:val="20"/>
                <w:lang w:val="es-ES_tradnl"/>
              </w:rPr>
            </w:pPr>
            <w:r w:rsidRPr="00911D4E">
              <w:rPr>
                <w:sz w:val="20"/>
                <w:lang w:val="es-ES_tradnl"/>
              </w:rPr>
              <w:t>COD028</w:t>
            </w:r>
          </w:p>
        </w:tc>
        <w:tc>
          <w:tcPr>
            <w:tcW w:w="8358" w:type="dxa"/>
          </w:tcPr>
          <w:p w14:paraId="52B3874E" w14:textId="77777777" w:rsidR="00BB46F6" w:rsidRPr="00911D4E" w:rsidRDefault="00FA237D" w:rsidP="0088503A">
            <w:pPr>
              <w:ind w:left="0"/>
              <w:rPr>
                <w:sz w:val="20"/>
                <w:lang w:val="es-ES_tradnl"/>
              </w:rPr>
            </w:pPr>
            <w:r w:rsidRPr="00911D4E">
              <w:rPr>
                <w:sz w:val="20"/>
                <w:lang w:val="es-ES_tradnl"/>
              </w:rPr>
              <w:t>Error del parámetro del departamento tramitador</w:t>
            </w:r>
          </w:p>
        </w:tc>
      </w:tr>
      <w:tr w:rsidR="00BB46F6" w:rsidRPr="00911D4E" w14:paraId="799C7A11" w14:textId="77777777" w:rsidTr="00BB46F6">
        <w:tc>
          <w:tcPr>
            <w:tcW w:w="1271" w:type="dxa"/>
          </w:tcPr>
          <w:p w14:paraId="4BAEFEC9" w14:textId="77777777" w:rsidR="00BB46F6" w:rsidRPr="00911D4E" w:rsidRDefault="0007566C" w:rsidP="0088503A">
            <w:pPr>
              <w:ind w:left="0"/>
              <w:rPr>
                <w:sz w:val="20"/>
                <w:lang w:val="es-ES_tradnl"/>
              </w:rPr>
            </w:pPr>
            <w:r w:rsidRPr="00911D4E">
              <w:rPr>
                <w:sz w:val="20"/>
                <w:lang w:val="es-ES_tradnl"/>
              </w:rPr>
              <w:t>COD029</w:t>
            </w:r>
          </w:p>
        </w:tc>
        <w:tc>
          <w:tcPr>
            <w:tcW w:w="8358" w:type="dxa"/>
          </w:tcPr>
          <w:p w14:paraId="137138CB" w14:textId="77777777" w:rsidR="00BB46F6" w:rsidRPr="00911D4E" w:rsidRDefault="0007566C" w:rsidP="0088503A">
            <w:pPr>
              <w:ind w:left="0"/>
              <w:rPr>
                <w:sz w:val="20"/>
                <w:lang w:val="es-ES_tradnl"/>
              </w:rPr>
            </w:pPr>
            <w:r w:rsidRPr="00911D4E">
              <w:rPr>
                <w:sz w:val="20"/>
                <w:lang w:val="es-ES_tradnl"/>
              </w:rPr>
              <w:t>El valor del identificador de solicitud del XML no coincide con el del parámetro</w:t>
            </w:r>
          </w:p>
        </w:tc>
      </w:tr>
      <w:tr w:rsidR="00BB46F6" w:rsidRPr="00911D4E" w14:paraId="60AEFF6B" w14:textId="77777777" w:rsidTr="00BB46F6">
        <w:tc>
          <w:tcPr>
            <w:tcW w:w="1271" w:type="dxa"/>
          </w:tcPr>
          <w:p w14:paraId="0303D278" w14:textId="77777777" w:rsidR="00BB46F6" w:rsidRPr="00911D4E" w:rsidRDefault="0007566C" w:rsidP="0088503A">
            <w:pPr>
              <w:ind w:left="0"/>
              <w:rPr>
                <w:sz w:val="20"/>
                <w:lang w:val="es-ES_tradnl"/>
              </w:rPr>
            </w:pPr>
            <w:r w:rsidRPr="00911D4E">
              <w:rPr>
                <w:sz w:val="20"/>
                <w:lang w:val="es-ES_tradnl"/>
              </w:rPr>
              <w:t>COD030</w:t>
            </w:r>
          </w:p>
        </w:tc>
        <w:tc>
          <w:tcPr>
            <w:tcW w:w="8358" w:type="dxa"/>
          </w:tcPr>
          <w:p w14:paraId="44ADF579" w14:textId="77777777" w:rsidR="00BB46F6" w:rsidRPr="00911D4E" w:rsidRDefault="0007566C" w:rsidP="0088503A">
            <w:pPr>
              <w:ind w:left="0"/>
              <w:rPr>
                <w:sz w:val="20"/>
                <w:lang w:val="es-ES_tradnl"/>
              </w:rPr>
            </w:pPr>
            <w:r w:rsidRPr="00911D4E">
              <w:rPr>
                <w:sz w:val="20"/>
                <w:lang w:val="es-ES_tradnl"/>
              </w:rPr>
              <w:t>Error al llamar a QUESTOR para simular el cálculo de la tasa</w:t>
            </w:r>
          </w:p>
        </w:tc>
      </w:tr>
      <w:tr w:rsidR="00BB46F6" w:rsidRPr="00911D4E" w14:paraId="0D1B7F1E" w14:textId="77777777" w:rsidTr="00BB46F6">
        <w:tc>
          <w:tcPr>
            <w:tcW w:w="1271" w:type="dxa"/>
          </w:tcPr>
          <w:p w14:paraId="3489A242" w14:textId="77777777" w:rsidR="00BB46F6" w:rsidRPr="00911D4E" w:rsidRDefault="0007566C" w:rsidP="0088503A">
            <w:pPr>
              <w:ind w:left="0"/>
              <w:rPr>
                <w:sz w:val="20"/>
                <w:lang w:val="es-ES_tradnl"/>
              </w:rPr>
            </w:pPr>
            <w:r w:rsidRPr="00911D4E">
              <w:rPr>
                <w:sz w:val="20"/>
                <w:lang w:val="es-ES_tradnl"/>
              </w:rPr>
              <w:t>COD031</w:t>
            </w:r>
          </w:p>
        </w:tc>
        <w:tc>
          <w:tcPr>
            <w:tcW w:w="8358" w:type="dxa"/>
          </w:tcPr>
          <w:p w14:paraId="1F229785" w14:textId="77777777" w:rsidR="00BB46F6" w:rsidRPr="00911D4E" w:rsidRDefault="0007566C" w:rsidP="0088503A">
            <w:pPr>
              <w:ind w:left="0"/>
              <w:rPr>
                <w:sz w:val="20"/>
                <w:lang w:val="es-ES_tradnl"/>
              </w:rPr>
            </w:pPr>
            <w:r w:rsidRPr="00911D4E">
              <w:rPr>
                <w:sz w:val="20"/>
                <w:lang w:val="es-ES_tradnl"/>
              </w:rPr>
              <w:t>Error al llamar a QUESTOR para emitir la tasa</w:t>
            </w:r>
          </w:p>
        </w:tc>
      </w:tr>
      <w:tr w:rsidR="00BB46F6" w:rsidRPr="00911D4E" w14:paraId="56C3F9DA" w14:textId="77777777" w:rsidTr="00BB46F6">
        <w:tc>
          <w:tcPr>
            <w:tcW w:w="1271" w:type="dxa"/>
          </w:tcPr>
          <w:p w14:paraId="72E86568" w14:textId="77777777" w:rsidR="00BB46F6" w:rsidRPr="00911D4E" w:rsidRDefault="000479C3" w:rsidP="0088503A">
            <w:pPr>
              <w:ind w:left="0"/>
              <w:rPr>
                <w:sz w:val="20"/>
                <w:lang w:val="es-ES_tradnl"/>
              </w:rPr>
            </w:pPr>
            <w:r w:rsidRPr="00911D4E">
              <w:rPr>
                <w:sz w:val="20"/>
                <w:lang w:val="es-ES_tradnl"/>
              </w:rPr>
              <w:t>COD032</w:t>
            </w:r>
          </w:p>
        </w:tc>
        <w:tc>
          <w:tcPr>
            <w:tcW w:w="8358" w:type="dxa"/>
          </w:tcPr>
          <w:p w14:paraId="588739DF" w14:textId="77777777" w:rsidR="00BB46F6" w:rsidRPr="00911D4E" w:rsidRDefault="000479C3" w:rsidP="0088503A">
            <w:pPr>
              <w:ind w:left="0"/>
              <w:rPr>
                <w:sz w:val="20"/>
                <w:lang w:val="es-ES_tradnl"/>
              </w:rPr>
            </w:pPr>
            <w:r w:rsidRPr="00911D4E">
              <w:rPr>
                <w:sz w:val="20"/>
                <w:lang w:val="es-ES_tradnl"/>
              </w:rPr>
              <w:t>Error en la autenticación: el certificado de representante no es del interesado del XML de control</w:t>
            </w:r>
          </w:p>
        </w:tc>
      </w:tr>
      <w:tr w:rsidR="00BB46F6" w:rsidRPr="00911D4E" w14:paraId="49E16CDC" w14:textId="77777777" w:rsidTr="00BB46F6">
        <w:tc>
          <w:tcPr>
            <w:tcW w:w="1271" w:type="dxa"/>
          </w:tcPr>
          <w:p w14:paraId="3754F1DE" w14:textId="77777777" w:rsidR="00BB46F6" w:rsidRPr="00911D4E" w:rsidRDefault="000479C3" w:rsidP="0088503A">
            <w:pPr>
              <w:ind w:left="0"/>
              <w:rPr>
                <w:sz w:val="20"/>
                <w:lang w:val="es-ES_tradnl"/>
              </w:rPr>
            </w:pPr>
            <w:r w:rsidRPr="00911D4E">
              <w:rPr>
                <w:sz w:val="20"/>
                <w:lang w:val="es-ES_tradnl"/>
              </w:rPr>
              <w:t>COD033</w:t>
            </w:r>
          </w:p>
        </w:tc>
        <w:tc>
          <w:tcPr>
            <w:tcW w:w="8358" w:type="dxa"/>
          </w:tcPr>
          <w:p w14:paraId="50CFAB0A" w14:textId="77777777" w:rsidR="00BB46F6" w:rsidRPr="00911D4E" w:rsidRDefault="000479C3" w:rsidP="0088503A">
            <w:pPr>
              <w:ind w:left="0"/>
              <w:rPr>
                <w:sz w:val="20"/>
                <w:lang w:val="es-ES_tradnl"/>
              </w:rPr>
            </w:pPr>
            <w:r w:rsidRPr="00911D4E">
              <w:rPr>
                <w:sz w:val="20"/>
                <w:lang w:val="es-ES_tradnl"/>
              </w:rPr>
              <w:t>Error al componer el N46</w:t>
            </w:r>
          </w:p>
        </w:tc>
      </w:tr>
      <w:tr w:rsidR="00BB46F6" w:rsidRPr="00911D4E" w14:paraId="66398E88" w14:textId="77777777" w:rsidTr="00BB46F6">
        <w:tc>
          <w:tcPr>
            <w:tcW w:w="1271" w:type="dxa"/>
          </w:tcPr>
          <w:p w14:paraId="6819FFAC" w14:textId="77777777" w:rsidR="00BB46F6" w:rsidRPr="00911D4E" w:rsidRDefault="000479C3" w:rsidP="0088503A">
            <w:pPr>
              <w:ind w:left="0"/>
              <w:rPr>
                <w:sz w:val="20"/>
                <w:lang w:val="es-ES_tradnl"/>
              </w:rPr>
            </w:pPr>
            <w:r w:rsidRPr="00911D4E">
              <w:rPr>
                <w:sz w:val="20"/>
                <w:lang w:val="es-ES_tradnl"/>
              </w:rPr>
              <w:t>COD034</w:t>
            </w:r>
          </w:p>
        </w:tc>
        <w:tc>
          <w:tcPr>
            <w:tcW w:w="8358" w:type="dxa"/>
          </w:tcPr>
          <w:p w14:paraId="48725BD3" w14:textId="77777777" w:rsidR="00BB46F6" w:rsidRPr="00911D4E" w:rsidRDefault="000479C3" w:rsidP="0088503A">
            <w:pPr>
              <w:ind w:left="0"/>
              <w:rPr>
                <w:sz w:val="20"/>
                <w:lang w:val="es-ES_tradnl"/>
              </w:rPr>
            </w:pPr>
            <w:r w:rsidRPr="00911D4E">
              <w:rPr>
                <w:sz w:val="20"/>
                <w:lang w:val="es-ES_tradnl"/>
              </w:rPr>
              <w:t>Error al construir la solicitud PDF</w:t>
            </w:r>
          </w:p>
        </w:tc>
      </w:tr>
      <w:tr w:rsidR="00BB46F6" w:rsidRPr="00911D4E" w14:paraId="1206C420" w14:textId="77777777" w:rsidTr="00BB46F6">
        <w:tc>
          <w:tcPr>
            <w:tcW w:w="1271" w:type="dxa"/>
          </w:tcPr>
          <w:p w14:paraId="491DF24A" w14:textId="77777777" w:rsidR="00BB46F6" w:rsidRPr="00911D4E" w:rsidRDefault="000479C3" w:rsidP="0088503A">
            <w:pPr>
              <w:ind w:left="0"/>
              <w:rPr>
                <w:sz w:val="20"/>
                <w:lang w:val="es-ES_tradnl"/>
              </w:rPr>
            </w:pPr>
            <w:r w:rsidRPr="00911D4E">
              <w:rPr>
                <w:sz w:val="20"/>
                <w:lang w:val="es-ES_tradnl"/>
              </w:rPr>
              <w:t>COD035</w:t>
            </w:r>
          </w:p>
        </w:tc>
        <w:tc>
          <w:tcPr>
            <w:tcW w:w="8358" w:type="dxa"/>
          </w:tcPr>
          <w:p w14:paraId="1CE4D687" w14:textId="77777777" w:rsidR="00BB46F6" w:rsidRPr="00911D4E" w:rsidRDefault="000479C3" w:rsidP="0088503A">
            <w:pPr>
              <w:ind w:left="0"/>
              <w:rPr>
                <w:sz w:val="20"/>
                <w:lang w:val="es-ES_tradnl"/>
              </w:rPr>
            </w:pPr>
            <w:r w:rsidRPr="00911D4E">
              <w:rPr>
                <w:sz w:val="20"/>
                <w:lang w:val="es-ES_tradnl"/>
              </w:rPr>
              <w:t xml:space="preserve">El elemento </w:t>
            </w:r>
            <w:proofErr w:type="spellStart"/>
            <w:r w:rsidRPr="00911D4E">
              <w:rPr>
                <w:sz w:val="20"/>
                <w:lang w:val="es-ES_tradnl"/>
              </w:rPr>
              <w:t>codigoProcedimiento</w:t>
            </w:r>
            <w:proofErr w:type="spellEnd"/>
            <w:r w:rsidRPr="00911D4E">
              <w:rPr>
                <w:sz w:val="20"/>
                <w:lang w:val="es-ES_tradnl"/>
              </w:rPr>
              <w:t xml:space="preserve"> del XML de control no es numérico</w:t>
            </w:r>
          </w:p>
        </w:tc>
      </w:tr>
      <w:tr w:rsidR="00BB46F6" w:rsidRPr="00911D4E" w14:paraId="639C3211" w14:textId="77777777" w:rsidTr="00BB46F6">
        <w:tc>
          <w:tcPr>
            <w:tcW w:w="1271" w:type="dxa"/>
          </w:tcPr>
          <w:p w14:paraId="289EB341" w14:textId="77777777" w:rsidR="00BB46F6" w:rsidRPr="00911D4E" w:rsidRDefault="000479C3" w:rsidP="0088503A">
            <w:pPr>
              <w:ind w:left="0"/>
              <w:rPr>
                <w:sz w:val="20"/>
                <w:lang w:val="es-ES_tradnl"/>
              </w:rPr>
            </w:pPr>
            <w:r w:rsidRPr="00911D4E">
              <w:rPr>
                <w:sz w:val="20"/>
                <w:lang w:val="es-ES_tradnl"/>
              </w:rPr>
              <w:t>COD036</w:t>
            </w:r>
          </w:p>
        </w:tc>
        <w:tc>
          <w:tcPr>
            <w:tcW w:w="8358" w:type="dxa"/>
          </w:tcPr>
          <w:p w14:paraId="6B4F7DDB" w14:textId="77777777" w:rsidR="00BB46F6" w:rsidRPr="00911D4E" w:rsidRDefault="000479C3" w:rsidP="0088503A">
            <w:pPr>
              <w:ind w:left="0"/>
              <w:rPr>
                <w:sz w:val="20"/>
                <w:lang w:val="es-ES_tradnl"/>
              </w:rPr>
            </w:pPr>
            <w:r w:rsidRPr="00911D4E">
              <w:rPr>
                <w:sz w:val="20"/>
                <w:lang w:val="es-ES_tradnl"/>
              </w:rPr>
              <w:t>El código de trámite del XML de control no coincide con la clase de documento del XML de control</w:t>
            </w:r>
          </w:p>
        </w:tc>
      </w:tr>
      <w:tr w:rsidR="00BB46F6" w:rsidRPr="00911D4E" w14:paraId="588DCBED" w14:textId="77777777" w:rsidTr="00BB46F6">
        <w:tc>
          <w:tcPr>
            <w:tcW w:w="1271" w:type="dxa"/>
          </w:tcPr>
          <w:p w14:paraId="7A39AB96" w14:textId="77777777" w:rsidR="00BB46F6" w:rsidRPr="00911D4E" w:rsidRDefault="000479C3" w:rsidP="0088503A">
            <w:pPr>
              <w:ind w:left="0"/>
              <w:rPr>
                <w:sz w:val="20"/>
                <w:lang w:val="es-ES_tradnl"/>
              </w:rPr>
            </w:pPr>
            <w:r w:rsidRPr="00911D4E">
              <w:rPr>
                <w:sz w:val="20"/>
                <w:lang w:val="es-ES_tradnl"/>
              </w:rPr>
              <w:t>COD037</w:t>
            </w:r>
          </w:p>
        </w:tc>
        <w:tc>
          <w:tcPr>
            <w:tcW w:w="8358" w:type="dxa"/>
          </w:tcPr>
          <w:p w14:paraId="11788B89" w14:textId="77777777" w:rsidR="00BB46F6" w:rsidRPr="00911D4E" w:rsidRDefault="000479C3" w:rsidP="0088503A">
            <w:pPr>
              <w:ind w:left="0"/>
              <w:rPr>
                <w:sz w:val="20"/>
                <w:lang w:val="es-ES_tradnl"/>
              </w:rPr>
            </w:pPr>
            <w:r w:rsidRPr="00911D4E">
              <w:rPr>
                <w:sz w:val="20"/>
                <w:lang w:val="es-ES_tradnl"/>
              </w:rPr>
              <w:t>El concepto de la tasa (clave '</w:t>
            </w:r>
            <w:proofErr w:type="spellStart"/>
            <w:r w:rsidRPr="00911D4E">
              <w:rPr>
                <w:sz w:val="20"/>
                <w:lang w:val="es-ES_tradnl"/>
              </w:rPr>
              <w:t>ConceptoTasa</w:t>
            </w:r>
            <w:proofErr w:type="spellEnd"/>
            <w:r w:rsidRPr="00911D4E">
              <w:rPr>
                <w:sz w:val="20"/>
                <w:lang w:val="es-ES_tradnl"/>
              </w:rPr>
              <w:t>') no indicado en los datos para el cálculo de tasas (clave '</w:t>
            </w:r>
            <w:proofErr w:type="spellStart"/>
            <w:r w:rsidRPr="00911D4E">
              <w:rPr>
                <w:sz w:val="20"/>
                <w:lang w:val="es-ES_tradnl"/>
              </w:rPr>
              <w:t>EA_DatosTasa</w:t>
            </w:r>
            <w:proofErr w:type="spellEnd"/>
            <w:r w:rsidRPr="00911D4E">
              <w:rPr>
                <w:sz w:val="20"/>
                <w:lang w:val="es-ES_tradnl"/>
              </w:rPr>
              <w:t>') del XML de control</w:t>
            </w:r>
          </w:p>
        </w:tc>
      </w:tr>
      <w:tr w:rsidR="00BB46F6" w:rsidRPr="00911D4E" w14:paraId="4ABA06AF" w14:textId="77777777" w:rsidTr="00BB46F6">
        <w:tc>
          <w:tcPr>
            <w:tcW w:w="1271" w:type="dxa"/>
          </w:tcPr>
          <w:p w14:paraId="52D53609" w14:textId="77777777" w:rsidR="00BB46F6" w:rsidRPr="00911D4E" w:rsidRDefault="000479C3" w:rsidP="0088503A">
            <w:pPr>
              <w:ind w:left="0"/>
              <w:rPr>
                <w:sz w:val="20"/>
                <w:lang w:val="es-ES_tradnl"/>
              </w:rPr>
            </w:pPr>
            <w:r w:rsidRPr="00911D4E">
              <w:rPr>
                <w:sz w:val="20"/>
                <w:lang w:val="es-ES_tradnl"/>
              </w:rPr>
              <w:t>COD038</w:t>
            </w:r>
          </w:p>
        </w:tc>
        <w:tc>
          <w:tcPr>
            <w:tcW w:w="8358" w:type="dxa"/>
          </w:tcPr>
          <w:p w14:paraId="5886E989" w14:textId="77777777" w:rsidR="00BB46F6" w:rsidRPr="00911D4E" w:rsidRDefault="000479C3" w:rsidP="0088503A">
            <w:pPr>
              <w:ind w:left="0"/>
              <w:rPr>
                <w:sz w:val="20"/>
                <w:lang w:val="es-ES_tradnl"/>
              </w:rPr>
            </w:pPr>
            <w:r w:rsidRPr="00911D4E">
              <w:rPr>
                <w:sz w:val="20"/>
                <w:lang w:val="es-ES_tradnl"/>
              </w:rPr>
              <w:t>El código del hecho imponible (clave '</w:t>
            </w:r>
            <w:proofErr w:type="spellStart"/>
            <w:r w:rsidRPr="00911D4E">
              <w:rPr>
                <w:sz w:val="20"/>
                <w:lang w:val="es-ES_tradnl"/>
              </w:rPr>
              <w:t>CodigoHechoImponible</w:t>
            </w:r>
            <w:proofErr w:type="spellEnd"/>
            <w:r w:rsidRPr="00911D4E">
              <w:rPr>
                <w:sz w:val="20"/>
                <w:lang w:val="es-ES_tradnl"/>
              </w:rPr>
              <w:t>') no indicado en los datos para el cálculo de tasas (clave '</w:t>
            </w:r>
            <w:proofErr w:type="spellStart"/>
            <w:r w:rsidRPr="00911D4E">
              <w:rPr>
                <w:sz w:val="20"/>
                <w:lang w:val="es-ES_tradnl"/>
              </w:rPr>
              <w:t>EA_DatosTasa</w:t>
            </w:r>
            <w:proofErr w:type="spellEnd"/>
            <w:r w:rsidRPr="00911D4E">
              <w:rPr>
                <w:sz w:val="20"/>
                <w:lang w:val="es-ES_tradnl"/>
              </w:rPr>
              <w:t>') del XML de control</w:t>
            </w:r>
          </w:p>
        </w:tc>
      </w:tr>
      <w:tr w:rsidR="00BB46F6" w:rsidRPr="00911D4E" w14:paraId="66D98CD9" w14:textId="77777777" w:rsidTr="00BB46F6">
        <w:tc>
          <w:tcPr>
            <w:tcW w:w="1271" w:type="dxa"/>
          </w:tcPr>
          <w:p w14:paraId="5D9F4037" w14:textId="77777777" w:rsidR="00BB46F6" w:rsidRPr="00911D4E" w:rsidRDefault="000479C3" w:rsidP="0088503A">
            <w:pPr>
              <w:ind w:left="0"/>
              <w:rPr>
                <w:sz w:val="20"/>
                <w:lang w:val="es-ES_tradnl"/>
              </w:rPr>
            </w:pPr>
            <w:r w:rsidRPr="00911D4E">
              <w:rPr>
                <w:sz w:val="20"/>
                <w:lang w:val="es-ES_tradnl"/>
              </w:rPr>
              <w:t>COD039</w:t>
            </w:r>
          </w:p>
        </w:tc>
        <w:tc>
          <w:tcPr>
            <w:tcW w:w="8358" w:type="dxa"/>
          </w:tcPr>
          <w:p w14:paraId="416F5340" w14:textId="77777777" w:rsidR="00BB46F6" w:rsidRPr="00911D4E" w:rsidRDefault="000479C3" w:rsidP="0088503A">
            <w:pPr>
              <w:ind w:left="0"/>
              <w:rPr>
                <w:sz w:val="20"/>
                <w:lang w:val="es-ES_tradnl"/>
              </w:rPr>
            </w:pPr>
            <w:r w:rsidRPr="00911D4E">
              <w:rPr>
                <w:sz w:val="20"/>
                <w:lang w:val="es-ES_tradnl"/>
              </w:rPr>
              <w:t>El concepto de la tasa (clave '</w:t>
            </w:r>
            <w:proofErr w:type="spellStart"/>
            <w:r w:rsidRPr="00911D4E">
              <w:rPr>
                <w:sz w:val="20"/>
                <w:lang w:val="es-ES_tradnl"/>
              </w:rPr>
              <w:t>ConceptoTasa</w:t>
            </w:r>
            <w:proofErr w:type="spellEnd"/>
            <w:r w:rsidRPr="00911D4E">
              <w:rPr>
                <w:sz w:val="20"/>
                <w:lang w:val="es-ES_tradnl"/>
              </w:rPr>
              <w:t>') / Código del hecho imponible (clave '</w:t>
            </w:r>
            <w:proofErr w:type="spellStart"/>
            <w:r w:rsidRPr="00911D4E">
              <w:rPr>
                <w:sz w:val="20"/>
                <w:lang w:val="es-ES_tradnl"/>
              </w:rPr>
              <w:t>CodigoHechoImponible</w:t>
            </w:r>
            <w:proofErr w:type="spellEnd"/>
            <w:r w:rsidRPr="00911D4E">
              <w:rPr>
                <w:sz w:val="20"/>
                <w:lang w:val="es-ES_tradnl"/>
              </w:rPr>
              <w:t xml:space="preserve">') indicado en los datos para el cálculo de tasas del XML de control no encontrados en </w:t>
            </w:r>
            <w:proofErr w:type="spellStart"/>
            <w:r w:rsidRPr="00911D4E">
              <w:rPr>
                <w:sz w:val="20"/>
                <w:lang w:val="es-ES_tradnl"/>
              </w:rPr>
              <w:t>Questor</w:t>
            </w:r>
            <w:proofErr w:type="spellEnd"/>
            <w:r w:rsidRPr="00911D4E">
              <w:rPr>
                <w:sz w:val="20"/>
                <w:lang w:val="es-ES_tradnl"/>
              </w:rPr>
              <w:t xml:space="preserve"> (clave '</w:t>
            </w:r>
            <w:proofErr w:type="spellStart"/>
            <w:r w:rsidRPr="00911D4E">
              <w:rPr>
                <w:sz w:val="20"/>
                <w:lang w:val="es-ES_tradnl"/>
              </w:rPr>
              <w:t>EA_DatosTasa</w:t>
            </w:r>
            <w:proofErr w:type="spellEnd"/>
            <w:r w:rsidRPr="00911D4E">
              <w:rPr>
                <w:sz w:val="20"/>
                <w:lang w:val="es-ES_tradnl"/>
              </w:rPr>
              <w:t>') del XML de control</w:t>
            </w:r>
          </w:p>
        </w:tc>
      </w:tr>
      <w:tr w:rsidR="00BB46F6" w:rsidRPr="00911D4E" w14:paraId="577D2DA2" w14:textId="77777777" w:rsidTr="00BB46F6">
        <w:tc>
          <w:tcPr>
            <w:tcW w:w="1271" w:type="dxa"/>
          </w:tcPr>
          <w:p w14:paraId="42FD4F6D" w14:textId="77777777" w:rsidR="00BB46F6" w:rsidRPr="00911D4E" w:rsidRDefault="000479C3" w:rsidP="0088503A">
            <w:pPr>
              <w:ind w:left="0"/>
              <w:rPr>
                <w:sz w:val="20"/>
                <w:lang w:val="es-ES_tradnl"/>
              </w:rPr>
            </w:pPr>
            <w:r w:rsidRPr="00911D4E">
              <w:rPr>
                <w:sz w:val="20"/>
                <w:lang w:val="es-ES_tradnl"/>
              </w:rPr>
              <w:t>COD040</w:t>
            </w:r>
          </w:p>
        </w:tc>
        <w:tc>
          <w:tcPr>
            <w:tcW w:w="8358" w:type="dxa"/>
          </w:tcPr>
          <w:p w14:paraId="0ADCE656" w14:textId="77777777" w:rsidR="00BB46F6" w:rsidRPr="00911D4E" w:rsidRDefault="000479C3" w:rsidP="0088503A">
            <w:pPr>
              <w:ind w:left="0"/>
              <w:rPr>
                <w:sz w:val="20"/>
                <w:lang w:val="es-ES_tradnl"/>
              </w:rPr>
            </w:pPr>
            <w:r w:rsidRPr="00911D4E">
              <w:rPr>
                <w:sz w:val="20"/>
                <w:lang w:val="es-ES_tradnl"/>
              </w:rPr>
              <w:t>El código del beneficio fiscal (clave '</w:t>
            </w:r>
            <w:proofErr w:type="spellStart"/>
            <w:r w:rsidRPr="00911D4E">
              <w:rPr>
                <w:sz w:val="20"/>
                <w:lang w:val="es-ES_tradnl"/>
              </w:rPr>
              <w:t>CodigoBeneficio</w:t>
            </w:r>
            <w:proofErr w:type="spellEnd"/>
            <w:r w:rsidRPr="00911D4E">
              <w:rPr>
                <w:sz w:val="20"/>
                <w:lang w:val="es-ES_tradnl"/>
              </w:rPr>
              <w:t xml:space="preserve">') para el concepto de tasa y hecho imponible indicado en los datos para el cálculo de tasas del XML de control no encontrado en </w:t>
            </w:r>
            <w:proofErr w:type="spellStart"/>
            <w:r w:rsidRPr="00911D4E">
              <w:rPr>
                <w:sz w:val="20"/>
                <w:lang w:val="es-ES_tradnl"/>
              </w:rPr>
              <w:t>Questor</w:t>
            </w:r>
            <w:proofErr w:type="spellEnd"/>
          </w:p>
        </w:tc>
      </w:tr>
      <w:tr w:rsidR="00BB46F6" w:rsidRPr="00911D4E" w14:paraId="3C6FFB53" w14:textId="77777777" w:rsidTr="00BB46F6">
        <w:tc>
          <w:tcPr>
            <w:tcW w:w="1271" w:type="dxa"/>
          </w:tcPr>
          <w:p w14:paraId="784C891F" w14:textId="77777777" w:rsidR="00BB46F6" w:rsidRPr="00911D4E" w:rsidRDefault="00911D4E" w:rsidP="0088503A">
            <w:pPr>
              <w:ind w:left="0"/>
              <w:rPr>
                <w:sz w:val="20"/>
                <w:lang w:val="es-ES_tradnl"/>
              </w:rPr>
            </w:pPr>
            <w:r w:rsidRPr="00911D4E">
              <w:rPr>
                <w:sz w:val="20"/>
                <w:lang w:val="es-ES_tradnl"/>
              </w:rPr>
              <w:lastRenderedPageBreak/>
              <w:t>COD041</w:t>
            </w:r>
          </w:p>
        </w:tc>
        <w:tc>
          <w:tcPr>
            <w:tcW w:w="8358" w:type="dxa"/>
          </w:tcPr>
          <w:p w14:paraId="2B357255" w14:textId="77777777" w:rsidR="00BB46F6" w:rsidRPr="00911D4E" w:rsidRDefault="00911D4E" w:rsidP="0088503A">
            <w:pPr>
              <w:ind w:left="0"/>
              <w:rPr>
                <w:sz w:val="20"/>
                <w:lang w:val="es-ES_tradnl"/>
              </w:rPr>
            </w:pPr>
            <w:r w:rsidRPr="00911D4E">
              <w:rPr>
                <w:sz w:val="20"/>
                <w:lang w:val="es-ES_tradnl"/>
              </w:rPr>
              <w:t>El atributo del hecho imponible (clave '</w:t>
            </w:r>
            <w:proofErr w:type="spellStart"/>
            <w:r w:rsidRPr="00911D4E">
              <w:rPr>
                <w:sz w:val="20"/>
                <w:lang w:val="es-ES_tradnl"/>
              </w:rPr>
              <w:t>AtributoHechoImponible</w:t>
            </w:r>
            <w:proofErr w:type="spellEnd"/>
            <w:r w:rsidRPr="00911D4E">
              <w:rPr>
                <w:sz w:val="20"/>
                <w:lang w:val="es-ES_tradnl"/>
              </w:rPr>
              <w:t xml:space="preserve">') para el concepto de tasa y hecho imponible indicado en los datos para el cálculo de tasas del XML de control no encontrado en </w:t>
            </w:r>
            <w:proofErr w:type="spellStart"/>
            <w:r w:rsidRPr="00911D4E">
              <w:rPr>
                <w:sz w:val="20"/>
                <w:lang w:val="es-ES_tradnl"/>
              </w:rPr>
              <w:t>Questor</w:t>
            </w:r>
            <w:proofErr w:type="spellEnd"/>
          </w:p>
        </w:tc>
      </w:tr>
      <w:tr w:rsidR="00BB46F6" w:rsidRPr="00911D4E" w14:paraId="4F1E7098" w14:textId="77777777" w:rsidTr="00BB46F6">
        <w:tc>
          <w:tcPr>
            <w:tcW w:w="1271" w:type="dxa"/>
          </w:tcPr>
          <w:p w14:paraId="2F096DD4" w14:textId="77777777" w:rsidR="00BB46F6" w:rsidRPr="00911D4E" w:rsidRDefault="00911D4E" w:rsidP="0088503A">
            <w:pPr>
              <w:ind w:left="0"/>
              <w:rPr>
                <w:sz w:val="20"/>
                <w:lang w:val="es-ES_tradnl"/>
              </w:rPr>
            </w:pPr>
            <w:r w:rsidRPr="00911D4E">
              <w:rPr>
                <w:sz w:val="20"/>
                <w:lang w:val="es-ES_tradnl"/>
              </w:rPr>
              <w:t>COD042</w:t>
            </w:r>
          </w:p>
        </w:tc>
        <w:tc>
          <w:tcPr>
            <w:tcW w:w="8358" w:type="dxa"/>
          </w:tcPr>
          <w:p w14:paraId="17C72D38" w14:textId="77777777" w:rsidR="00BB46F6" w:rsidRPr="00911D4E" w:rsidRDefault="00911D4E" w:rsidP="0088503A">
            <w:pPr>
              <w:ind w:left="0"/>
              <w:rPr>
                <w:sz w:val="20"/>
                <w:lang w:val="es-ES_tradnl"/>
              </w:rPr>
            </w:pPr>
            <w:r w:rsidRPr="00911D4E">
              <w:rPr>
                <w:sz w:val="20"/>
                <w:lang w:val="es-ES_tradnl"/>
              </w:rPr>
              <w:t>El valor del atributo del hecho imponible (clave '</w:t>
            </w:r>
            <w:proofErr w:type="spellStart"/>
            <w:r w:rsidRPr="00911D4E">
              <w:rPr>
                <w:sz w:val="20"/>
                <w:lang w:val="es-ES_tradnl"/>
              </w:rPr>
              <w:t>AtributoHechoImponible</w:t>
            </w:r>
            <w:proofErr w:type="spellEnd"/>
            <w:r w:rsidRPr="00911D4E">
              <w:rPr>
                <w:sz w:val="20"/>
                <w:lang w:val="es-ES_tradnl"/>
              </w:rPr>
              <w:t xml:space="preserve">') para el concepto de tasa y hecho imponible indicado en los datos para el cálculo de tasas del XML de control no encontrado en </w:t>
            </w:r>
            <w:proofErr w:type="spellStart"/>
            <w:r w:rsidRPr="00911D4E">
              <w:rPr>
                <w:sz w:val="20"/>
                <w:lang w:val="es-ES_tradnl"/>
              </w:rPr>
              <w:t>Questor</w:t>
            </w:r>
            <w:proofErr w:type="spellEnd"/>
          </w:p>
        </w:tc>
      </w:tr>
      <w:tr w:rsidR="00BB46F6" w:rsidRPr="00911D4E" w14:paraId="751A8F17" w14:textId="77777777" w:rsidTr="00BB46F6">
        <w:tc>
          <w:tcPr>
            <w:tcW w:w="1271" w:type="dxa"/>
          </w:tcPr>
          <w:p w14:paraId="5DD25A59" w14:textId="77777777" w:rsidR="00BB46F6" w:rsidRPr="00911D4E" w:rsidRDefault="00911D4E" w:rsidP="0088503A">
            <w:pPr>
              <w:ind w:left="0"/>
              <w:rPr>
                <w:sz w:val="20"/>
                <w:lang w:val="es-ES_tradnl"/>
              </w:rPr>
            </w:pPr>
            <w:r w:rsidRPr="00911D4E">
              <w:rPr>
                <w:sz w:val="20"/>
                <w:lang w:val="es-ES_tradnl"/>
              </w:rPr>
              <w:t>COD043</w:t>
            </w:r>
          </w:p>
        </w:tc>
        <w:tc>
          <w:tcPr>
            <w:tcW w:w="8358" w:type="dxa"/>
          </w:tcPr>
          <w:p w14:paraId="69E0EE15" w14:textId="77777777" w:rsidR="00BB46F6" w:rsidRPr="00911D4E" w:rsidRDefault="00911D4E" w:rsidP="0088503A">
            <w:pPr>
              <w:ind w:left="0"/>
              <w:rPr>
                <w:sz w:val="20"/>
                <w:lang w:val="es-ES_tradnl"/>
              </w:rPr>
            </w:pPr>
            <w:r w:rsidRPr="00911D4E">
              <w:rPr>
                <w:sz w:val="20"/>
                <w:lang w:val="es-ES_tradnl"/>
              </w:rPr>
              <w:t>El atributo obligatorio del hecho imponible para el concepto de tasa y hecho imponible no indicado en los datos para el cálculo de tasas (clave '</w:t>
            </w:r>
            <w:proofErr w:type="spellStart"/>
            <w:r w:rsidRPr="00911D4E">
              <w:rPr>
                <w:sz w:val="20"/>
                <w:lang w:val="es-ES_tradnl"/>
              </w:rPr>
              <w:t>EA_DatosTasa</w:t>
            </w:r>
            <w:proofErr w:type="spellEnd"/>
            <w:r w:rsidRPr="00911D4E">
              <w:rPr>
                <w:sz w:val="20"/>
                <w:lang w:val="es-ES_tradnl"/>
              </w:rPr>
              <w:t>') del XML de control</w:t>
            </w:r>
          </w:p>
        </w:tc>
      </w:tr>
      <w:tr w:rsidR="00BB46F6" w:rsidRPr="00911D4E" w14:paraId="25526C4B" w14:textId="77777777" w:rsidTr="00BB46F6">
        <w:tc>
          <w:tcPr>
            <w:tcW w:w="1271" w:type="dxa"/>
          </w:tcPr>
          <w:p w14:paraId="16F0620A" w14:textId="77777777" w:rsidR="00BB46F6" w:rsidRPr="00911D4E" w:rsidRDefault="00911D4E" w:rsidP="0088503A">
            <w:pPr>
              <w:ind w:left="0"/>
              <w:rPr>
                <w:sz w:val="20"/>
                <w:lang w:val="es-ES_tradnl"/>
              </w:rPr>
            </w:pPr>
            <w:r w:rsidRPr="00911D4E">
              <w:rPr>
                <w:sz w:val="20"/>
                <w:lang w:val="es-ES_tradnl"/>
              </w:rPr>
              <w:t>COD044</w:t>
            </w:r>
          </w:p>
        </w:tc>
        <w:tc>
          <w:tcPr>
            <w:tcW w:w="8358" w:type="dxa"/>
          </w:tcPr>
          <w:p w14:paraId="1EEDD6B4" w14:textId="77777777" w:rsidR="00BB46F6" w:rsidRPr="00911D4E" w:rsidRDefault="00911D4E" w:rsidP="0088503A">
            <w:pPr>
              <w:ind w:left="0"/>
              <w:rPr>
                <w:sz w:val="20"/>
                <w:lang w:val="es-ES_tradnl"/>
              </w:rPr>
            </w:pPr>
            <w:r w:rsidRPr="00911D4E">
              <w:rPr>
                <w:sz w:val="20"/>
                <w:lang w:val="es-ES_tradnl"/>
              </w:rPr>
              <w:t>Código del anexo (clave '</w:t>
            </w:r>
            <w:proofErr w:type="spellStart"/>
            <w:r w:rsidRPr="00911D4E">
              <w:rPr>
                <w:sz w:val="20"/>
                <w:lang w:val="es-ES_tradnl"/>
              </w:rPr>
              <w:t>CodigoAnexo</w:t>
            </w:r>
            <w:proofErr w:type="spellEnd"/>
            <w:r w:rsidRPr="00911D4E">
              <w:rPr>
                <w:sz w:val="20"/>
                <w:lang w:val="es-ES_tradnl"/>
              </w:rPr>
              <w:t>') no indicado en los datos del anexo (clave '</w:t>
            </w:r>
            <w:proofErr w:type="spellStart"/>
            <w:r w:rsidRPr="00911D4E">
              <w:rPr>
                <w:sz w:val="20"/>
                <w:lang w:val="es-ES_tradnl"/>
              </w:rPr>
              <w:t>EA_DatosAnexo</w:t>
            </w:r>
            <w:proofErr w:type="spellEnd"/>
            <w:r w:rsidRPr="00911D4E">
              <w:rPr>
                <w:sz w:val="20"/>
                <w:lang w:val="es-ES_tradnl"/>
              </w:rPr>
              <w:t>') del XML de control</w:t>
            </w:r>
          </w:p>
        </w:tc>
      </w:tr>
      <w:tr w:rsidR="00BB46F6" w:rsidRPr="00911D4E" w14:paraId="2FEAB5CA" w14:textId="77777777" w:rsidTr="00BB46F6">
        <w:tc>
          <w:tcPr>
            <w:tcW w:w="1271" w:type="dxa"/>
          </w:tcPr>
          <w:p w14:paraId="661135DC" w14:textId="77777777" w:rsidR="00BB46F6" w:rsidRPr="00911D4E" w:rsidRDefault="00911D4E" w:rsidP="0088503A">
            <w:pPr>
              <w:ind w:left="0"/>
              <w:rPr>
                <w:sz w:val="20"/>
                <w:lang w:val="es-ES_tradnl"/>
              </w:rPr>
            </w:pPr>
            <w:r w:rsidRPr="00911D4E">
              <w:rPr>
                <w:sz w:val="20"/>
                <w:lang w:val="es-ES_tradnl"/>
              </w:rPr>
              <w:t>COD045</w:t>
            </w:r>
          </w:p>
        </w:tc>
        <w:tc>
          <w:tcPr>
            <w:tcW w:w="8358" w:type="dxa"/>
          </w:tcPr>
          <w:p w14:paraId="3D4C371A" w14:textId="77777777" w:rsidR="00BB46F6" w:rsidRPr="00911D4E" w:rsidRDefault="00911D4E" w:rsidP="0088503A">
            <w:pPr>
              <w:ind w:left="0"/>
              <w:rPr>
                <w:sz w:val="20"/>
                <w:lang w:val="es-ES_tradnl"/>
              </w:rPr>
            </w:pPr>
            <w:r w:rsidRPr="00911D4E">
              <w:rPr>
                <w:sz w:val="20"/>
                <w:lang w:val="es-ES_tradnl"/>
              </w:rPr>
              <w:t>Referencia del documento (clave '</w:t>
            </w:r>
            <w:proofErr w:type="spellStart"/>
            <w:r w:rsidRPr="00911D4E">
              <w:rPr>
                <w:sz w:val="20"/>
                <w:lang w:val="es-ES_tradnl"/>
              </w:rPr>
              <w:t>ReferenciaDocumento</w:t>
            </w:r>
            <w:proofErr w:type="spellEnd"/>
            <w:r w:rsidRPr="00911D4E">
              <w:rPr>
                <w:sz w:val="20"/>
                <w:lang w:val="es-ES_tradnl"/>
              </w:rPr>
              <w:t>') no indicada en los documentos presentados (clave '</w:t>
            </w:r>
            <w:proofErr w:type="spellStart"/>
            <w:r w:rsidRPr="00911D4E">
              <w:rPr>
                <w:sz w:val="20"/>
                <w:lang w:val="es-ES_tradnl"/>
              </w:rPr>
              <w:t>EA_DocumentoPresentado</w:t>
            </w:r>
            <w:proofErr w:type="spellEnd"/>
            <w:r w:rsidRPr="00911D4E">
              <w:rPr>
                <w:sz w:val="20"/>
                <w:lang w:val="es-ES_tradnl"/>
              </w:rPr>
              <w:t>') del XML de control</w:t>
            </w:r>
          </w:p>
        </w:tc>
      </w:tr>
      <w:tr w:rsidR="00BB46F6" w:rsidRPr="00911D4E" w14:paraId="57941ADC" w14:textId="77777777" w:rsidTr="00BB46F6">
        <w:tc>
          <w:tcPr>
            <w:tcW w:w="1271" w:type="dxa"/>
          </w:tcPr>
          <w:p w14:paraId="5A4CDBF3" w14:textId="77777777" w:rsidR="00BB46F6" w:rsidRPr="00911D4E" w:rsidRDefault="00911D4E" w:rsidP="0088503A">
            <w:pPr>
              <w:ind w:left="0"/>
              <w:rPr>
                <w:sz w:val="20"/>
                <w:lang w:val="es-ES_tradnl"/>
              </w:rPr>
            </w:pPr>
            <w:r w:rsidRPr="00911D4E">
              <w:rPr>
                <w:sz w:val="20"/>
                <w:lang w:val="es-ES_tradnl"/>
              </w:rPr>
              <w:t>COD046</w:t>
            </w:r>
          </w:p>
        </w:tc>
        <w:tc>
          <w:tcPr>
            <w:tcW w:w="8358" w:type="dxa"/>
          </w:tcPr>
          <w:p w14:paraId="519EE3C0" w14:textId="77777777" w:rsidR="00BB46F6" w:rsidRPr="00911D4E" w:rsidRDefault="00911D4E" w:rsidP="0088503A">
            <w:pPr>
              <w:ind w:left="0"/>
              <w:rPr>
                <w:sz w:val="20"/>
                <w:lang w:val="es-ES_tradnl"/>
              </w:rPr>
            </w:pPr>
            <w:r w:rsidRPr="00911D4E">
              <w:rPr>
                <w:sz w:val="20"/>
                <w:lang w:val="es-ES_tradnl"/>
              </w:rPr>
              <w:t>El procedimiento no está en estado activo</w:t>
            </w:r>
          </w:p>
        </w:tc>
      </w:tr>
      <w:tr w:rsidR="00BB46F6" w:rsidRPr="00911D4E" w14:paraId="2C2A801C" w14:textId="77777777" w:rsidTr="00BB46F6">
        <w:tc>
          <w:tcPr>
            <w:tcW w:w="1271" w:type="dxa"/>
          </w:tcPr>
          <w:p w14:paraId="67D74927" w14:textId="77777777" w:rsidR="00BB46F6" w:rsidRPr="00911D4E" w:rsidRDefault="00911D4E" w:rsidP="0088503A">
            <w:pPr>
              <w:ind w:left="0"/>
              <w:rPr>
                <w:sz w:val="20"/>
                <w:lang w:val="es-ES_tradnl"/>
              </w:rPr>
            </w:pPr>
            <w:r w:rsidRPr="00911D4E">
              <w:rPr>
                <w:sz w:val="20"/>
                <w:lang w:val="es-ES_tradnl"/>
              </w:rPr>
              <w:t>COD047</w:t>
            </w:r>
          </w:p>
        </w:tc>
        <w:tc>
          <w:tcPr>
            <w:tcW w:w="8358" w:type="dxa"/>
          </w:tcPr>
          <w:p w14:paraId="491E5833" w14:textId="77777777" w:rsidR="00BB46F6" w:rsidRPr="00911D4E" w:rsidRDefault="00911D4E" w:rsidP="0088503A">
            <w:pPr>
              <w:ind w:left="0"/>
              <w:rPr>
                <w:sz w:val="20"/>
                <w:lang w:val="es-ES_tradnl"/>
              </w:rPr>
            </w:pPr>
            <w:r w:rsidRPr="00911D4E">
              <w:rPr>
                <w:sz w:val="20"/>
                <w:lang w:val="es-ES_tradnl"/>
              </w:rPr>
              <w:t>La presentación de la solicitud no está activa</w:t>
            </w:r>
          </w:p>
        </w:tc>
      </w:tr>
      <w:tr w:rsidR="00BB46F6" w:rsidRPr="00911D4E" w14:paraId="03B5B5E0" w14:textId="77777777" w:rsidTr="00BB46F6">
        <w:tc>
          <w:tcPr>
            <w:tcW w:w="1271" w:type="dxa"/>
          </w:tcPr>
          <w:p w14:paraId="75817501" w14:textId="77777777" w:rsidR="00BB46F6" w:rsidRPr="00911D4E" w:rsidRDefault="00911D4E" w:rsidP="0088503A">
            <w:pPr>
              <w:ind w:left="0"/>
              <w:rPr>
                <w:sz w:val="20"/>
                <w:lang w:val="es-ES_tradnl"/>
              </w:rPr>
            </w:pPr>
            <w:r w:rsidRPr="00911D4E">
              <w:rPr>
                <w:sz w:val="20"/>
                <w:lang w:val="es-ES_tradnl"/>
              </w:rPr>
              <w:t>COD048</w:t>
            </w:r>
          </w:p>
        </w:tc>
        <w:tc>
          <w:tcPr>
            <w:tcW w:w="8358" w:type="dxa"/>
          </w:tcPr>
          <w:p w14:paraId="0272A878" w14:textId="77777777" w:rsidR="00BB46F6" w:rsidRPr="00911D4E" w:rsidRDefault="00911D4E" w:rsidP="0088503A">
            <w:pPr>
              <w:ind w:left="0"/>
              <w:rPr>
                <w:sz w:val="20"/>
                <w:lang w:val="es-ES_tradnl"/>
              </w:rPr>
            </w:pPr>
            <w:r w:rsidRPr="00911D4E">
              <w:rPr>
                <w:sz w:val="20"/>
                <w:lang w:val="es-ES_tradnl"/>
              </w:rPr>
              <w:t>La presentación de la solicitud está fuera de plazo</w:t>
            </w:r>
          </w:p>
        </w:tc>
      </w:tr>
      <w:tr w:rsidR="00BB46F6" w:rsidRPr="00911D4E" w14:paraId="6A42F824" w14:textId="77777777" w:rsidTr="00BB46F6">
        <w:tc>
          <w:tcPr>
            <w:tcW w:w="1271" w:type="dxa"/>
          </w:tcPr>
          <w:p w14:paraId="6D0F0148" w14:textId="77777777" w:rsidR="00BB46F6" w:rsidRPr="00911D4E" w:rsidRDefault="00911D4E" w:rsidP="0088503A">
            <w:pPr>
              <w:ind w:left="0"/>
              <w:rPr>
                <w:sz w:val="20"/>
                <w:lang w:val="es-ES_tradnl"/>
              </w:rPr>
            </w:pPr>
            <w:r w:rsidRPr="00911D4E">
              <w:rPr>
                <w:sz w:val="20"/>
                <w:lang w:val="es-ES_tradnl"/>
              </w:rPr>
              <w:t>COD049</w:t>
            </w:r>
          </w:p>
        </w:tc>
        <w:tc>
          <w:tcPr>
            <w:tcW w:w="8358" w:type="dxa"/>
          </w:tcPr>
          <w:p w14:paraId="73B10CBF" w14:textId="77777777" w:rsidR="00BB46F6" w:rsidRPr="00911D4E" w:rsidRDefault="00911D4E" w:rsidP="0088503A">
            <w:pPr>
              <w:ind w:left="0"/>
              <w:rPr>
                <w:sz w:val="20"/>
                <w:lang w:val="es-ES_tradnl"/>
              </w:rPr>
            </w:pPr>
            <w:r w:rsidRPr="00911D4E">
              <w:rPr>
                <w:sz w:val="20"/>
                <w:lang w:val="es-ES_tradnl"/>
              </w:rPr>
              <w:t>Error al calcular el hash de un fichero</w:t>
            </w:r>
          </w:p>
        </w:tc>
      </w:tr>
      <w:tr w:rsidR="00BB46F6" w:rsidRPr="00911D4E" w14:paraId="060F1E1E" w14:textId="77777777" w:rsidTr="00BB46F6">
        <w:tc>
          <w:tcPr>
            <w:tcW w:w="1271" w:type="dxa"/>
          </w:tcPr>
          <w:p w14:paraId="2636678E" w14:textId="77777777" w:rsidR="00BB46F6" w:rsidRPr="00911D4E" w:rsidRDefault="00911D4E" w:rsidP="0088503A">
            <w:pPr>
              <w:ind w:left="0"/>
              <w:rPr>
                <w:sz w:val="20"/>
                <w:lang w:val="es-ES_tradnl"/>
              </w:rPr>
            </w:pPr>
            <w:r w:rsidRPr="00911D4E">
              <w:rPr>
                <w:sz w:val="20"/>
                <w:lang w:val="es-ES_tradnl"/>
              </w:rPr>
              <w:t>COD050</w:t>
            </w:r>
          </w:p>
        </w:tc>
        <w:tc>
          <w:tcPr>
            <w:tcW w:w="8358" w:type="dxa"/>
          </w:tcPr>
          <w:p w14:paraId="102F6A56" w14:textId="77777777" w:rsidR="00BB46F6" w:rsidRPr="00911D4E" w:rsidRDefault="00911D4E" w:rsidP="0088503A">
            <w:pPr>
              <w:ind w:left="0"/>
              <w:rPr>
                <w:sz w:val="20"/>
                <w:lang w:val="es-ES_tradnl"/>
              </w:rPr>
            </w:pPr>
            <w:r w:rsidRPr="00911D4E">
              <w:rPr>
                <w:sz w:val="20"/>
                <w:lang w:val="es-ES_tradnl"/>
              </w:rPr>
              <w:t xml:space="preserve">El documento presentado para anexo proporcionado en el formulario de la </w:t>
            </w:r>
            <w:proofErr w:type="spellStart"/>
            <w:r w:rsidRPr="00911D4E">
              <w:rPr>
                <w:sz w:val="20"/>
                <w:lang w:val="es-ES_tradnl"/>
              </w:rPr>
              <w:t>aplicacion</w:t>
            </w:r>
            <w:proofErr w:type="spellEnd"/>
            <w:r w:rsidRPr="00911D4E">
              <w:rPr>
                <w:sz w:val="20"/>
                <w:lang w:val="es-ES_tradnl"/>
              </w:rPr>
              <w:t xml:space="preserve"> sectorial no se ha encontrado en SANDRA</w:t>
            </w:r>
          </w:p>
        </w:tc>
      </w:tr>
      <w:tr w:rsidR="00BB46F6" w:rsidRPr="00911D4E" w14:paraId="2CE705CB" w14:textId="77777777" w:rsidTr="00BB46F6">
        <w:tc>
          <w:tcPr>
            <w:tcW w:w="1271" w:type="dxa"/>
          </w:tcPr>
          <w:p w14:paraId="0D031335" w14:textId="77777777" w:rsidR="00BB46F6" w:rsidRPr="00911D4E" w:rsidRDefault="00911D4E" w:rsidP="0088503A">
            <w:pPr>
              <w:ind w:left="0"/>
              <w:rPr>
                <w:sz w:val="20"/>
                <w:lang w:val="es-ES_tradnl"/>
              </w:rPr>
            </w:pPr>
            <w:r w:rsidRPr="00911D4E">
              <w:rPr>
                <w:sz w:val="20"/>
                <w:lang w:val="es-ES_tradnl"/>
              </w:rPr>
              <w:t>COD051</w:t>
            </w:r>
          </w:p>
        </w:tc>
        <w:tc>
          <w:tcPr>
            <w:tcW w:w="8358" w:type="dxa"/>
          </w:tcPr>
          <w:p w14:paraId="4A049578" w14:textId="77777777" w:rsidR="00BB46F6" w:rsidRPr="00911D4E" w:rsidRDefault="00911D4E" w:rsidP="0088503A">
            <w:pPr>
              <w:ind w:left="0"/>
              <w:rPr>
                <w:sz w:val="20"/>
                <w:lang w:val="es-ES_tradnl"/>
              </w:rPr>
            </w:pPr>
            <w:r w:rsidRPr="00911D4E">
              <w:rPr>
                <w:sz w:val="20"/>
                <w:lang w:val="es-ES_tradnl"/>
              </w:rPr>
              <w:t>Error al generar el código QR con enlace a Verificación de documentos de la Sede Electrónica</w:t>
            </w:r>
          </w:p>
        </w:tc>
      </w:tr>
      <w:tr w:rsidR="00BB46F6" w:rsidRPr="00911D4E" w14:paraId="1CCFFD56" w14:textId="77777777" w:rsidTr="00BB46F6">
        <w:tc>
          <w:tcPr>
            <w:tcW w:w="1271" w:type="dxa"/>
          </w:tcPr>
          <w:p w14:paraId="35D6177C" w14:textId="77777777" w:rsidR="00BB46F6" w:rsidRPr="00911D4E" w:rsidRDefault="00911D4E" w:rsidP="0088503A">
            <w:pPr>
              <w:ind w:left="0"/>
              <w:rPr>
                <w:sz w:val="20"/>
                <w:lang w:val="es-ES_tradnl"/>
              </w:rPr>
            </w:pPr>
            <w:r w:rsidRPr="00911D4E">
              <w:rPr>
                <w:sz w:val="20"/>
                <w:lang w:val="es-ES_tradnl"/>
              </w:rPr>
              <w:t>COD052</w:t>
            </w:r>
          </w:p>
        </w:tc>
        <w:tc>
          <w:tcPr>
            <w:tcW w:w="8358" w:type="dxa"/>
          </w:tcPr>
          <w:p w14:paraId="714FC89C" w14:textId="77777777" w:rsidR="00BB46F6" w:rsidRPr="00911D4E" w:rsidRDefault="00911D4E" w:rsidP="0088503A">
            <w:pPr>
              <w:ind w:left="0"/>
              <w:rPr>
                <w:sz w:val="20"/>
                <w:lang w:val="es-ES_tradnl"/>
              </w:rPr>
            </w:pPr>
            <w:r w:rsidRPr="00911D4E">
              <w:rPr>
                <w:sz w:val="20"/>
                <w:lang w:val="es-ES_tradnl"/>
              </w:rPr>
              <w:t>Error al llamar a la Pasarela de Pagos</w:t>
            </w:r>
          </w:p>
        </w:tc>
      </w:tr>
      <w:tr w:rsidR="00BB46F6" w:rsidRPr="00911D4E" w14:paraId="302A92A4" w14:textId="77777777" w:rsidTr="00BB46F6">
        <w:tc>
          <w:tcPr>
            <w:tcW w:w="1271" w:type="dxa"/>
          </w:tcPr>
          <w:p w14:paraId="72369F09" w14:textId="77777777" w:rsidR="00BB46F6" w:rsidRPr="00911D4E" w:rsidRDefault="00911D4E" w:rsidP="0088503A">
            <w:pPr>
              <w:ind w:left="0"/>
              <w:rPr>
                <w:sz w:val="20"/>
                <w:lang w:val="es-ES_tradnl"/>
              </w:rPr>
            </w:pPr>
            <w:r w:rsidRPr="00911D4E">
              <w:rPr>
                <w:sz w:val="20"/>
                <w:lang w:val="es-ES_tradnl"/>
              </w:rPr>
              <w:t>COD053</w:t>
            </w:r>
          </w:p>
        </w:tc>
        <w:tc>
          <w:tcPr>
            <w:tcW w:w="8358" w:type="dxa"/>
          </w:tcPr>
          <w:p w14:paraId="34801175" w14:textId="77777777" w:rsidR="00BB46F6" w:rsidRPr="00911D4E" w:rsidRDefault="00911D4E" w:rsidP="0088503A">
            <w:pPr>
              <w:ind w:left="0"/>
              <w:rPr>
                <w:sz w:val="20"/>
                <w:lang w:val="es-ES_tradnl"/>
              </w:rPr>
            </w:pPr>
            <w:r w:rsidRPr="00911D4E">
              <w:rPr>
                <w:sz w:val="20"/>
                <w:lang w:val="es-ES_tradnl"/>
              </w:rPr>
              <w:t>Error al generar la carta de pago</w:t>
            </w:r>
          </w:p>
        </w:tc>
      </w:tr>
      <w:tr w:rsidR="00BB46F6" w:rsidRPr="00911D4E" w14:paraId="5DA49150" w14:textId="77777777" w:rsidTr="00BB46F6">
        <w:tc>
          <w:tcPr>
            <w:tcW w:w="1271" w:type="dxa"/>
          </w:tcPr>
          <w:p w14:paraId="6C486EF3" w14:textId="77777777" w:rsidR="00BB46F6" w:rsidRPr="00911D4E" w:rsidRDefault="00911D4E" w:rsidP="0088503A">
            <w:pPr>
              <w:ind w:left="0"/>
              <w:rPr>
                <w:sz w:val="20"/>
                <w:lang w:val="es-ES_tradnl"/>
              </w:rPr>
            </w:pPr>
            <w:r w:rsidRPr="00911D4E">
              <w:rPr>
                <w:sz w:val="20"/>
                <w:lang w:val="es-ES_tradnl"/>
              </w:rPr>
              <w:t>COD054</w:t>
            </w:r>
          </w:p>
        </w:tc>
        <w:tc>
          <w:tcPr>
            <w:tcW w:w="8358" w:type="dxa"/>
          </w:tcPr>
          <w:p w14:paraId="31D54428" w14:textId="77777777" w:rsidR="00BB46F6" w:rsidRPr="00911D4E" w:rsidRDefault="00911D4E" w:rsidP="0088503A">
            <w:pPr>
              <w:ind w:left="0"/>
              <w:rPr>
                <w:sz w:val="20"/>
                <w:lang w:val="es-ES_tradnl"/>
              </w:rPr>
            </w:pPr>
            <w:r w:rsidRPr="00911D4E">
              <w:rPr>
                <w:sz w:val="20"/>
                <w:lang w:val="es-ES_tradnl"/>
              </w:rPr>
              <w:t>El código del certificado (clave '</w:t>
            </w:r>
            <w:proofErr w:type="spellStart"/>
            <w:r w:rsidRPr="00911D4E">
              <w:rPr>
                <w:sz w:val="20"/>
                <w:lang w:val="es-ES_tradnl"/>
              </w:rPr>
              <w:t>CodigoCertificado</w:t>
            </w:r>
            <w:proofErr w:type="spellEnd"/>
            <w:r w:rsidRPr="00911D4E">
              <w:rPr>
                <w:sz w:val="20"/>
                <w:lang w:val="es-ES_tradnl"/>
              </w:rPr>
              <w:t>') no indicado en los datos del certificado (clave '</w:t>
            </w:r>
            <w:proofErr w:type="spellStart"/>
            <w:r w:rsidRPr="00911D4E">
              <w:rPr>
                <w:sz w:val="20"/>
                <w:lang w:val="es-ES_tradnl"/>
              </w:rPr>
              <w:t>EA_DatosCertificado</w:t>
            </w:r>
            <w:proofErr w:type="spellEnd"/>
            <w:r w:rsidRPr="00911D4E">
              <w:rPr>
                <w:sz w:val="20"/>
                <w:lang w:val="es-ES_tradnl"/>
              </w:rPr>
              <w:t>') del XML de control</w:t>
            </w:r>
          </w:p>
        </w:tc>
      </w:tr>
      <w:tr w:rsidR="00BB46F6" w:rsidRPr="00911D4E" w14:paraId="3807DED7" w14:textId="77777777" w:rsidTr="00BB46F6">
        <w:tc>
          <w:tcPr>
            <w:tcW w:w="1271" w:type="dxa"/>
          </w:tcPr>
          <w:p w14:paraId="0D67A1A7" w14:textId="77777777" w:rsidR="00BB46F6" w:rsidRPr="00911D4E" w:rsidRDefault="00911D4E" w:rsidP="0088503A">
            <w:pPr>
              <w:ind w:left="0"/>
              <w:rPr>
                <w:sz w:val="20"/>
                <w:lang w:val="es-ES_tradnl"/>
              </w:rPr>
            </w:pPr>
            <w:r w:rsidRPr="00911D4E">
              <w:rPr>
                <w:sz w:val="20"/>
                <w:lang w:val="es-ES_tradnl"/>
              </w:rPr>
              <w:t>COD055</w:t>
            </w:r>
          </w:p>
        </w:tc>
        <w:tc>
          <w:tcPr>
            <w:tcW w:w="8358" w:type="dxa"/>
          </w:tcPr>
          <w:p w14:paraId="5BB1333F" w14:textId="77777777" w:rsidR="00BB46F6" w:rsidRPr="00911D4E" w:rsidRDefault="00911D4E" w:rsidP="0088503A">
            <w:pPr>
              <w:ind w:left="0"/>
              <w:rPr>
                <w:sz w:val="20"/>
                <w:lang w:val="es-ES_tradnl"/>
              </w:rPr>
            </w:pPr>
            <w:r w:rsidRPr="00911D4E">
              <w:rPr>
                <w:sz w:val="20"/>
                <w:lang w:val="es-ES_tradnl"/>
              </w:rPr>
              <w:t>Expediente externo (clave '</w:t>
            </w:r>
            <w:proofErr w:type="spellStart"/>
            <w:r w:rsidRPr="00911D4E">
              <w:rPr>
                <w:sz w:val="20"/>
                <w:lang w:val="es-ES_tradnl"/>
              </w:rPr>
              <w:t>ExpedienteExterno</w:t>
            </w:r>
            <w:proofErr w:type="spellEnd"/>
            <w:r w:rsidRPr="00911D4E">
              <w:rPr>
                <w:sz w:val="20"/>
                <w:lang w:val="es-ES_tradnl"/>
              </w:rPr>
              <w:t>') no indicado en expediente (clave '</w:t>
            </w:r>
            <w:proofErr w:type="spellStart"/>
            <w:r w:rsidRPr="00911D4E">
              <w:rPr>
                <w:sz w:val="20"/>
                <w:lang w:val="es-ES_tradnl"/>
              </w:rPr>
              <w:t>EA_Expediente</w:t>
            </w:r>
            <w:proofErr w:type="spellEnd"/>
            <w:r w:rsidRPr="00911D4E">
              <w:rPr>
                <w:sz w:val="20"/>
                <w:lang w:val="es-ES_tradnl"/>
              </w:rPr>
              <w:t>') del XML de control</w:t>
            </w:r>
          </w:p>
        </w:tc>
      </w:tr>
      <w:tr w:rsidR="00BB46F6" w:rsidRPr="00911D4E" w14:paraId="5FA677B7" w14:textId="77777777" w:rsidTr="00BB46F6">
        <w:tc>
          <w:tcPr>
            <w:tcW w:w="1271" w:type="dxa"/>
          </w:tcPr>
          <w:p w14:paraId="20FCA79D" w14:textId="77777777" w:rsidR="00BB46F6" w:rsidRPr="00911D4E" w:rsidRDefault="00911D4E" w:rsidP="0088503A">
            <w:pPr>
              <w:ind w:left="0"/>
              <w:rPr>
                <w:sz w:val="20"/>
                <w:lang w:val="es-ES_tradnl"/>
              </w:rPr>
            </w:pPr>
            <w:r w:rsidRPr="00911D4E">
              <w:rPr>
                <w:sz w:val="20"/>
                <w:lang w:val="es-ES_tradnl"/>
              </w:rPr>
              <w:t>COD056</w:t>
            </w:r>
          </w:p>
        </w:tc>
        <w:tc>
          <w:tcPr>
            <w:tcW w:w="8358" w:type="dxa"/>
          </w:tcPr>
          <w:p w14:paraId="17B6ECC8" w14:textId="77777777" w:rsidR="00BB46F6" w:rsidRPr="00911D4E" w:rsidRDefault="00911D4E" w:rsidP="0088503A">
            <w:pPr>
              <w:ind w:left="0"/>
              <w:rPr>
                <w:sz w:val="20"/>
                <w:lang w:val="es-ES_tradnl"/>
              </w:rPr>
            </w:pPr>
            <w:r w:rsidRPr="00911D4E">
              <w:rPr>
                <w:sz w:val="20"/>
                <w:lang w:val="es-ES_tradnl"/>
              </w:rPr>
              <w:t>Error al llamar a Borradores de formularios</w:t>
            </w:r>
          </w:p>
        </w:tc>
      </w:tr>
      <w:tr w:rsidR="00BB46F6" w:rsidRPr="00911D4E" w14:paraId="4FCEFE70" w14:textId="77777777" w:rsidTr="00BB46F6">
        <w:tc>
          <w:tcPr>
            <w:tcW w:w="1271" w:type="dxa"/>
          </w:tcPr>
          <w:p w14:paraId="104B9720" w14:textId="77777777" w:rsidR="00BB46F6" w:rsidRPr="00911D4E" w:rsidRDefault="00911D4E" w:rsidP="0088503A">
            <w:pPr>
              <w:ind w:left="0"/>
              <w:rPr>
                <w:sz w:val="20"/>
                <w:lang w:val="es-ES_tradnl"/>
              </w:rPr>
            </w:pPr>
            <w:r w:rsidRPr="00911D4E">
              <w:rPr>
                <w:sz w:val="20"/>
                <w:lang w:val="es-ES_tradnl"/>
              </w:rPr>
              <w:t>COD057</w:t>
            </w:r>
          </w:p>
        </w:tc>
        <w:tc>
          <w:tcPr>
            <w:tcW w:w="8358" w:type="dxa"/>
          </w:tcPr>
          <w:p w14:paraId="3EF172D4" w14:textId="77777777" w:rsidR="00BB46F6" w:rsidRPr="00911D4E" w:rsidRDefault="00911D4E" w:rsidP="0088503A">
            <w:pPr>
              <w:ind w:left="0"/>
              <w:rPr>
                <w:sz w:val="20"/>
                <w:lang w:val="es-ES_tradnl"/>
              </w:rPr>
            </w:pPr>
            <w:r w:rsidRPr="00911D4E">
              <w:rPr>
                <w:sz w:val="20"/>
                <w:lang w:val="es-ES_tradnl"/>
              </w:rPr>
              <w:t>La presentación usa Gestión de borradores de formularios y no se encuentra el identificador del borrador</w:t>
            </w:r>
          </w:p>
        </w:tc>
      </w:tr>
      <w:tr w:rsidR="00BB46F6" w:rsidRPr="00911D4E" w14:paraId="6A34F3B1" w14:textId="77777777" w:rsidTr="00BB46F6">
        <w:tc>
          <w:tcPr>
            <w:tcW w:w="1271" w:type="dxa"/>
          </w:tcPr>
          <w:p w14:paraId="5303FD35" w14:textId="77777777" w:rsidR="00BB46F6" w:rsidRPr="00911D4E" w:rsidRDefault="00911D4E" w:rsidP="0088503A">
            <w:pPr>
              <w:ind w:left="0"/>
              <w:rPr>
                <w:sz w:val="20"/>
                <w:lang w:val="es-ES_tradnl"/>
              </w:rPr>
            </w:pPr>
            <w:r w:rsidRPr="00911D4E">
              <w:rPr>
                <w:sz w:val="20"/>
                <w:lang w:val="es-ES_tradnl"/>
              </w:rPr>
              <w:t>COD058</w:t>
            </w:r>
          </w:p>
        </w:tc>
        <w:tc>
          <w:tcPr>
            <w:tcW w:w="8358" w:type="dxa"/>
          </w:tcPr>
          <w:p w14:paraId="5B15B105" w14:textId="77777777" w:rsidR="00BB46F6" w:rsidRPr="00911D4E" w:rsidRDefault="00911D4E" w:rsidP="0088503A">
            <w:pPr>
              <w:ind w:left="0"/>
              <w:rPr>
                <w:sz w:val="20"/>
                <w:lang w:val="es-ES_tradnl"/>
              </w:rPr>
            </w:pPr>
            <w:r w:rsidRPr="00911D4E">
              <w:rPr>
                <w:sz w:val="20"/>
                <w:lang w:val="es-ES_tradnl"/>
              </w:rPr>
              <w:t>La presentación usa Gestión de borradores de formularios y no se obtiene el estado del borrador</w:t>
            </w:r>
          </w:p>
        </w:tc>
      </w:tr>
      <w:tr w:rsidR="00BB46F6" w:rsidRPr="00911D4E" w14:paraId="77BF8029" w14:textId="77777777" w:rsidTr="00BB46F6">
        <w:tc>
          <w:tcPr>
            <w:tcW w:w="1271" w:type="dxa"/>
          </w:tcPr>
          <w:p w14:paraId="0C75B634" w14:textId="77777777" w:rsidR="00BB46F6" w:rsidRPr="00911D4E" w:rsidRDefault="00911D4E" w:rsidP="0088503A">
            <w:pPr>
              <w:ind w:left="0"/>
              <w:rPr>
                <w:sz w:val="20"/>
                <w:lang w:val="es-ES_tradnl"/>
              </w:rPr>
            </w:pPr>
            <w:r w:rsidRPr="00911D4E">
              <w:rPr>
                <w:sz w:val="20"/>
                <w:lang w:val="es-ES_tradnl"/>
              </w:rPr>
              <w:t>COD059</w:t>
            </w:r>
          </w:p>
        </w:tc>
        <w:tc>
          <w:tcPr>
            <w:tcW w:w="8358" w:type="dxa"/>
          </w:tcPr>
          <w:p w14:paraId="1ADBA7C2" w14:textId="77777777" w:rsidR="00BB46F6" w:rsidRPr="00911D4E" w:rsidRDefault="00911D4E" w:rsidP="0088503A">
            <w:pPr>
              <w:ind w:left="0"/>
              <w:rPr>
                <w:sz w:val="20"/>
                <w:lang w:val="es-ES_tradnl"/>
              </w:rPr>
            </w:pPr>
            <w:r w:rsidRPr="00911D4E">
              <w:rPr>
                <w:sz w:val="20"/>
                <w:lang w:val="es-ES_tradnl"/>
              </w:rPr>
              <w:t>Error al llamar a Borradores de formularios para cambiar el estado del borrador</w:t>
            </w:r>
          </w:p>
        </w:tc>
      </w:tr>
      <w:tr w:rsidR="00BB46F6" w:rsidRPr="00911D4E" w14:paraId="63CB8965" w14:textId="77777777" w:rsidTr="00BB46F6">
        <w:tc>
          <w:tcPr>
            <w:tcW w:w="1271" w:type="dxa"/>
          </w:tcPr>
          <w:p w14:paraId="08A49810" w14:textId="77777777" w:rsidR="00BB46F6" w:rsidRPr="00911D4E" w:rsidRDefault="00911D4E" w:rsidP="0088503A">
            <w:pPr>
              <w:ind w:left="0"/>
              <w:rPr>
                <w:sz w:val="20"/>
                <w:lang w:val="es-ES_tradnl"/>
              </w:rPr>
            </w:pPr>
            <w:r w:rsidRPr="00911D4E">
              <w:rPr>
                <w:sz w:val="20"/>
                <w:lang w:val="es-ES_tradnl"/>
              </w:rPr>
              <w:t>COD060</w:t>
            </w:r>
          </w:p>
        </w:tc>
        <w:tc>
          <w:tcPr>
            <w:tcW w:w="8358" w:type="dxa"/>
          </w:tcPr>
          <w:p w14:paraId="2D6A5855" w14:textId="77777777" w:rsidR="00BB46F6" w:rsidRPr="00911D4E" w:rsidRDefault="00911D4E" w:rsidP="0088503A">
            <w:pPr>
              <w:ind w:left="0"/>
              <w:rPr>
                <w:sz w:val="20"/>
                <w:lang w:val="es-ES_tradnl"/>
              </w:rPr>
            </w:pPr>
            <w:r w:rsidRPr="00911D4E">
              <w:rPr>
                <w:sz w:val="20"/>
                <w:lang w:val="es-ES_tradnl"/>
              </w:rPr>
              <w:t>Los datos del interesado en el XML de control no están completos</w:t>
            </w:r>
          </w:p>
        </w:tc>
      </w:tr>
      <w:tr w:rsidR="00BB46F6" w:rsidRPr="00911D4E" w14:paraId="282486CD" w14:textId="77777777" w:rsidTr="00BB46F6">
        <w:tc>
          <w:tcPr>
            <w:tcW w:w="1271" w:type="dxa"/>
          </w:tcPr>
          <w:p w14:paraId="1262E3B3" w14:textId="77777777" w:rsidR="00BB46F6" w:rsidRPr="00911D4E" w:rsidRDefault="00911D4E" w:rsidP="0088503A">
            <w:pPr>
              <w:ind w:left="0"/>
              <w:rPr>
                <w:sz w:val="20"/>
                <w:lang w:val="es-ES_tradnl"/>
              </w:rPr>
            </w:pPr>
            <w:r w:rsidRPr="00911D4E">
              <w:rPr>
                <w:sz w:val="20"/>
                <w:lang w:val="es-ES_tradnl"/>
              </w:rPr>
              <w:t>COD061</w:t>
            </w:r>
          </w:p>
        </w:tc>
        <w:tc>
          <w:tcPr>
            <w:tcW w:w="8358" w:type="dxa"/>
          </w:tcPr>
          <w:p w14:paraId="76C6151A" w14:textId="77777777" w:rsidR="00BB46F6" w:rsidRPr="00911D4E" w:rsidRDefault="00911D4E" w:rsidP="0088503A">
            <w:pPr>
              <w:ind w:left="0"/>
              <w:rPr>
                <w:sz w:val="20"/>
                <w:lang w:val="es-ES_tradnl"/>
              </w:rPr>
            </w:pPr>
            <w:r w:rsidRPr="00911D4E">
              <w:rPr>
                <w:sz w:val="20"/>
                <w:lang w:val="es-ES_tradnl"/>
              </w:rPr>
              <w:t>Error del paráme</w:t>
            </w:r>
            <w:r w:rsidR="003A113C">
              <w:rPr>
                <w:sz w:val="20"/>
                <w:lang w:val="es-ES_tradnl"/>
              </w:rPr>
              <w:t>t</w:t>
            </w:r>
            <w:r w:rsidRPr="00911D4E">
              <w:rPr>
                <w:sz w:val="20"/>
                <w:lang w:val="es-ES_tradnl"/>
              </w:rPr>
              <w:t>ro de la clase de documento</w:t>
            </w:r>
          </w:p>
        </w:tc>
      </w:tr>
      <w:tr w:rsidR="00BB46F6" w:rsidRPr="00911D4E" w14:paraId="5FC69723" w14:textId="77777777" w:rsidTr="00BB46F6">
        <w:tc>
          <w:tcPr>
            <w:tcW w:w="1271" w:type="dxa"/>
          </w:tcPr>
          <w:p w14:paraId="1C541FCC" w14:textId="77777777" w:rsidR="00BB46F6" w:rsidRPr="00911D4E" w:rsidRDefault="00911D4E" w:rsidP="0088503A">
            <w:pPr>
              <w:ind w:left="0"/>
              <w:rPr>
                <w:sz w:val="20"/>
                <w:lang w:val="es-ES_tradnl"/>
              </w:rPr>
            </w:pPr>
            <w:r w:rsidRPr="00911D4E">
              <w:rPr>
                <w:sz w:val="20"/>
                <w:lang w:val="es-ES_tradnl"/>
              </w:rPr>
              <w:t>COD062</w:t>
            </w:r>
          </w:p>
        </w:tc>
        <w:tc>
          <w:tcPr>
            <w:tcW w:w="8358" w:type="dxa"/>
          </w:tcPr>
          <w:p w14:paraId="625486DC" w14:textId="77777777" w:rsidR="00BB46F6" w:rsidRPr="00911D4E" w:rsidRDefault="00911D4E" w:rsidP="0088503A">
            <w:pPr>
              <w:ind w:left="0"/>
              <w:rPr>
                <w:sz w:val="20"/>
                <w:lang w:val="es-ES_tradnl"/>
              </w:rPr>
            </w:pPr>
            <w:r w:rsidRPr="00911D4E">
              <w:rPr>
                <w:sz w:val="20"/>
                <w:lang w:val="es-ES_tradnl"/>
              </w:rPr>
              <w:t>Error si no se encuentra la clase de documento en el procedimiento/servicio</w:t>
            </w:r>
          </w:p>
        </w:tc>
      </w:tr>
      <w:tr w:rsidR="00BB46F6" w:rsidRPr="00911D4E" w14:paraId="3F98D1AC" w14:textId="77777777" w:rsidTr="00BB46F6">
        <w:tc>
          <w:tcPr>
            <w:tcW w:w="1271" w:type="dxa"/>
          </w:tcPr>
          <w:p w14:paraId="60A10529" w14:textId="77777777" w:rsidR="00BB46F6" w:rsidRPr="00911D4E" w:rsidRDefault="00911D4E" w:rsidP="0088503A">
            <w:pPr>
              <w:ind w:left="0"/>
              <w:rPr>
                <w:sz w:val="20"/>
                <w:lang w:val="es-ES_tradnl"/>
              </w:rPr>
            </w:pPr>
            <w:r w:rsidRPr="00911D4E">
              <w:rPr>
                <w:sz w:val="20"/>
                <w:lang w:val="es-ES_tradnl"/>
              </w:rPr>
              <w:t>COD063</w:t>
            </w:r>
          </w:p>
        </w:tc>
        <w:tc>
          <w:tcPr>
            <w:tcW w:w="8358" w:type="dxa"/>
          </w:tcPr>
          <w:p w14:paraId="1C4FE1DE" w14:textId="77777777" w:rsidR="00BB46F6" w:rsidRPr="00911D4E" w:rsidRDefault="00911D4E" w:rsidP="0088503A">
            <w:pPr>
              <w:ind w:left="0"/>
              <w:rPr>
                <w:sz w:val="20"/>
                <w:lang w:val="es-ES_tradnl"/>
              </w:rPr>
            </w:pPr>
            <w:r w:rsidRPr="00911D4E">
              <w:rPr>
                <w:sz w:val="20"/>
                <w:lang w:val="es-ES_tradnl"/>
              </w:rPr>
              <w:t>La URL del formulario es nula o vacía</w:t>
            </w:r>
          </w:p>
        </w:tc>
      </w:tr>
      <w:tr w:rsidR="00BB46F6" w:rsidRPr="00911D4E" w14:paraId="139D227B" w14:textId="77777777" w:rsidTr="00BB46F6">
        <w:tc>
          <w:tcPr>
            <w:tcW w:w="1271" w:type="dxa"/>
          </w:tcPr>
          <w:p w14:paraId="64B08D06" w14:textId="77777777" w:rsidR="00BB46F6" w:rsidRPr="00911D4E" w:rsidRDefault="00911D4E" w:rsidP="0088503A">
            <w:pPr>
              <w:ind w:left="0"/>
              <w:rPr>
                <w:sz w:val="20"/>
                <w:lang w:val="es-ES_tradnl"/>
              </w:rPr>
            </w:pPr>
            <w:r w:rsidRPr="00911D4E">
              <w:rPr>
                <w:sz w:val="20"/>
                <w:lang w:val="es-ES_tradnl"/>
              </w:rPr>
              <w:t>COD064</w:t>
            </w:r>
          </w:p>
        </w:tc>
        <w:tc>
          <w:tcPr>
            <w:tcW w:w="8358" w:type="dxa"/>
          </w:tcPr>
          <w:p w14:paraId="641EFB57" w14:textId="77777777" w:rsidR="00BB46F6" w:rsidRPr="00911D4E" w:rsidRDefault="00911D4E" w:rsidP="0088503A">
            <w:pPr>
              <w:ind w:left="0"/>
              <w:rPr>
                <w:sz w:val="20"/>
                <w:lang w:val="es-ES_tradnl"/>
              </w:rPr>
            </w:pPr>
            <w:r w:rsidRPr="00911D4E">
              <w:rPr>
                <w:sz w:val="20"/>
                <w:lang w:val="es-ES_tradnl"/>
              </w:rPr>
              <w:t>Nivel de QAA de la autenticación insuficiente para el nivel de autenticación y firma del procedimiento/servicio</w:t>
            </w:r>
          </w:p>
        </w:tc>
      </w:tr>
      <w:tr w:rsidR="00BB46F6" w:rsidRPr="00911D4E" w14:paraId="3C68B338" w14:textId="77777777" w:rsidTr="00BB46F6">
        <w:tc>
          <w:tcPr>
            <w:tcW w:w="1271" w:type="dxa"/>
          </w:tcPr>
          <w:p w14:paraId="0E40956A" w14:textId="77777777" w:rsidR="00BB46F6" w:rsidRPr="00911D4E" w:rsidRDefault="00911D4E" w:rsidP="0088503A">
            <w:pPr>
              <w:ind w:left="0"/>
              <w:rPr>
                <w:sz w:val="20"/>
                <w:lang w:val="es-ES_tradnl"/>
              </w:rPr>
            </w:pPr>
            <w:r w:rsidRPr="00911D4E">
              <w:rPr>
                <w:sz w:val="20"/>
                <w:lang w:val="es-ES_tradnl"/>
              </w:rPr>
              <w:t>COD065</w:t>
            </w:r>
          </w:p>
        </w:tc>
        <w:tc>
          <w:tcPr>
            <w:tcW w:w="8358" w:type="dxa"/>
          </w:tcPr>
          <w:p w14:paraId="5EB0B6FB" w14:textId="77777777" w:rsidR="00BB46F6" w:rsidRPr="00911D4E" w:rsidRDefault="00911D4E" w:rsidP="0088503A">
            <w:pPr>
              <w:ind w:left="0"/>
              <w:rPr>
                <w:sz w:val="20"/>
                <w:lang w:val="es-ES_tradnl"/>
              </w:rPr>
            </w:pPr>
            <w:proofErr w:type="spellStart"/>
            <w:r w:rsidRPr="00911D4E">
              <w:rPr>
                <w:sz w:val="20"/>
                <w:lang w:val="es-ES_tradnl"/>
              </w:rPr>
              <w:t>Token</w:t>
            </w:r>
            <w:proofErr w:type="spellEnd"/>
            <w:r w:rsidRPr="00911D4E">
              <w:rPr>
                <w:sz w:val="20"/>
                <w:lang w:val="es-ES_tradnl"/>
              </w:rPr>
              <w:t xml:space="preserve"> de </w:t>
            </w:r>
            <w:proofErr w:type="spellStart"/>
            <w:r w:rsidRPr="00911D4E">
              <w:rPr>
                <w:sz w:val="20"/>
                <w:lang w:val="es-ES_tradnl"/>
              </w:rPr>
              <w:t>autenticacion</w:t>
            </w:r>
            <w:proofErr w:type="spellEnd"/>
            <w:r w:rsidRPr="00911D4E">
              <w:rPr>
                <w:sz w:val="20"/>
                <w:lang w:val="es-ES_tradnl"/>
              </w:rPr>
              <w:t xml:space="preserve"> (clave '</w:t>
            </w:r>
            <w:proofErr w:type="spellStart"/>
            <w:r w:rsidRPr="00911D4E">
              <w:rPr>
                <w:sz w:val="20"/>
                <w:lang w:val="es-ES_tradnl"/>
              </w:rPr>
              <w:t>TokenAutenticacion</w:t>
            </w:r>
            <w:proofErr w:type="spellEnd"/>
            <w:r w:rsidRPr="00911D4E">
              <w:rPr>
                <w:sz w:val="20"/>
                <w:lang w:val="es-ES_tradnl"/>
              </w:rPr>
              <w:t>') no indicado en evidencias autenticación (clave '</w:t>
            </w:r>
            <w:proofErr w:type="spellStart"/>
            <w:r w:rsidRPr="00911D4E">
              <w:rPr>
                <w:sz w:val="20"/>
                <w:lang w:val="es-ES_tradnl"/>
              </w:rPr>
              <w:t>EA_Autenticacion</w:t>
            </w:r>
            <w:proofErr w:type="spellEnd"/>
            <w:r w:rsidRPr="00911D4E">
              <w:rPr>
                <w:sz w:val="20"/>
                <w:lang w:val="es-ES_tradnl"/>
              </w:rPr>
              <w:t>') del XML de control</w:t>
            </w:r>
          </w:p>
        </w:tc>
      </w:tr>
      <w:tr w:rsidR="00BB46F6" w:rsidRPr="00911D4E" w14:paraId="05B91670" w14:textId="77777777" w:rsidTr="00BB46F6">
        <w:tc>
          <w:tcPr>
            <w:tcW w:w="1271" w:type="dxa"/>
          </w:tcPr>
          <w:p w14:paraId="17B044BC" w14:textId="77777777" w:rsidR="00BB46F6" w:rsidRPr="00911D4E" w:rsidRDefault="00911D4E" w:rsidP="0088503A">
            <w:pPr>
              <w:ind w:left="0"/>
              <w:rPr>
                <w:sz w:val="20"/>
                <w:lang w:val="es-ES_tradnl"/>
              </w:rPr>
            </w:pPr>
            <w:r w:rsidRPr="00911D4E">
              <w:rPr>
                <w:sz w:val="20"/>
                <w:lang w:val="es-ES_tradnl"/>
              </w:rPr>
              <w:t>COD066</w:t>
            </w:r>
          </w:p>
        </w:tc>
        <w:tc>
          <w:tcPr>
            <w:tcW w:w="8358" w:type="dxa"/>
          </w:tcPr>
          <w:p w14:paraId="6049AE85" w14:textId="77777777" w:rsidR="00BB46F6" w:rsidRPr="00911D4E" w:rsidRDefault="00911D4E" w:rsidP="0088503A">
            <w:pPr>
              <w:ind w:left="0"/>
              <w:rPr>
                <w:sz w:val="20"/>
                <w:lang w:val="es-ES_tradnl"/>
              </w:rPr>
            </w:pPr>
            <w:r w:rsidRPr="00911D4E">
              <w:rPr>
                <w:sz w:val="20"/>
                <w:lang w:val="es-ES_tradnl"/>
              </w:rPr>
              <w:t xml:space="preserve">Nivel de </w:t>
            </w:r>
            <w:proofErr w:type="spellStart"/>
            <w:r w:rsidRPr="00911D4E">
              <w:rPr>
                <w:sz w:val="20"/>
                <w:lang w:val="es-ES_tradnl"/>
              </w:rPr>
              <w:t>autenticacion</w:t>
            </w:r>
            <w:proofErr w:type="spellEnd"/>
            <w:r w:rsidRPr="00911D4E">
              <w:rPr>
                <w:sz w:val="20"/>
                <w:lang w:val="es-ES_tradnl"/>
              </w:rPr>
              <w:t xml:space="preserve"> (clave '</w:t>
            </w:r>
            <w:proofErr w:type="spellStart"/>
            <w:r w:rsidRPr="00911D4E">
              <w:rPr>
                <w:sz w:val="20"/>
                <w:lang w:val="es-ES_tradnl"/>
              </w:rPr>
              <w:t>NivelQAAAutenticacion</w:t>
            </w:r>
            <w:proofErr w:type="spellEnd"/>
            <w:r w:rsidRPr="00911D4E">
              <w:rPr>
                <w:sz w:val="20"/>
                <w:lang w:val="es-ES_tradnl"/>
              </w:rPr>
              <w:t>') no indicado en evidencias autenticación (clave '</w:t>
            </w:r>
            <w:proofErr w:type="spellStart"/>
            <w:r w:rsidRPr="00911D4E">
              <w:rPr>
                <w:sz w:val="20"/>
                <w:lang w:val="es-ES_tradnl"/>
              </w:rPr>
              <w:t>EA_Autenticacion</w:t>
            </w:r>
            <w:proofErr w:type="spellEnd"/>
            <w:r w:rsidRPr="00911D4E">
              <w:rPr>
                <w:sz w:val="20"/>
                <w:lang w:val="es-ES_tradnl"/>
              </w:rPr>
              <w:t>') del XML de control</w:t>
            </w:r>
          </w:p>
        </w:tc>
      </w:tr>
      <w:tr w:rsidR="00BB46F6" w:rsidRPr="00911D4E" w14:paraId="00E6F415" w14:textId="77777777" w:rsidTr="00BB46F6">
        <w:tc>
          <w:tcPr>
            <w:tcW w:w="1271" w:type="dxa"/>
          </w:tcPr>
          <w:p w14:paraId="289E6C4E" w14:textId="77777777" w:rsidR="00BB46F6" w:rsidRPr="00911D4E" w:rsidRDefault="00911D4E" w:rsidP="0088503A">
            <w:pPr>
              <w:ind w:left="0"/>
              <w:rPr>
                <w:sz w:val="20"/>
                <w:lang w:val="es-ES_tradnl"/>
              </w:rPr>
            </w:pPr>
            <w:r w:rsidRPr="00911D4E">
              <w:rPr>
                <w:sz w:val="20"/>
                <w:lang w:val="es-ES_tradnl"/>
              </w:rPr>
              <w:t>COD067</w:t>
            </w:r>
          </w:p>
        </w:tc>
        <w:tc>
          <w:tcPr>
            <w:tcW w:w="8358" w:type="dxa"/>
          </w:tcPr>
          <w:p w14:paraId="60ADA6DA" w14:textId="77777777" w:rsidR="00BB46F6" w:rsidRPr="00911D4E" w:rsidRDefault="00911D4E" w:rsidP="0088503A">
            <w:pPr>
              <w:ind w:left="0"/>
              <w:rPr>
                <w:sz w:val="20"/>
                <w:lang w:val="es-ES_tradnl"/>
              </w:rPr>
            </w:pPr>
            <w:proofErr w:type="spellStart"/>
            <w:r w:rsidRPr="00911D4E">
              <w:rPr>
                <w:sz w:val="20"/>
                <w:lang w:val="es-ES_tradnl"/>
              </w:rPr>
              <w:t>Pproveedor</w:t>
            </w:r>
            <w:proofErr w:type="spellEnd"/>
            <w:r w:rsidRPr="00911D4E">
              <w:rPr>
                <w:sz w:val="20"/>
                <w:lang w:val="es-ES_tradnl"/>
              </w:rPr>
              <w:t xml:space="preserve"> identidad (clave '</w:t>
            </w:r>
            <w:proofErr w:type="spellStart"/>
            <w:r w:rsidRPr="00911D4E">
              <w:rPr>
                <w:sz w:val="20"/>
                <w:lang w:val="es-ES_tradnl"/>
              </w:rPr>
              <w:t>ProveedorIdentidad</w:t>
            </w:r>
            <w:proofErr w:type="spellEnd"/>
            <w:r w:rsidRPr="00911D4E">
              <w:rPr>
                <w:sz w:val="20"/>
                <w:lang w:val="es-ES_tradnl"/>
              </w:rPr>
              <w:t>') no indicado en evidencias autenticación (clave '</w:t>
            </w:r>
            <w:proofErr w:type="spellStart"/>
            <w:r w:rsidRPr="00911D4E">
              <w:rPr>
                <w:sz w:val="20"/>
                <w:lang w:val="es-ES_tradnl"/>
              </w:rPr>
              <w:t>EA_Autenticacion</w:t>
            </w:r>
            <w:proofErr w:type="spellEnd"/>
            <w:r w:rsidRPr="00911D4E">
              <w:rPr>
                <w:sz w:val="20"/>
                <w:lang w:val="es-ES_tradnl"/>
              </w:rPr>
              <w:t>') del XML de control</w:t>
            </w:r>
          </w:p>
        </w:tc>
      </w:tr>
      <w:tr w:rsidR="00BB46F6" w:rsidRPr="00911D4E" w14:paraId="3A6F97A9" w14:textId="77777777" w:rsidTr="00BB46F6">
        <w:tc>
          <w:tcPr>
            <w:tcW w:w="1271" w:type="dxa"/>
          </w:tcPr>
          <w:p w14:paraId="372E78E9" w14:textId="77777777" w:rsidR="00BB46F6" w:rsidRPr="00911D4E" w:rsidRDefault="00911D4E" w:rsidP="0088503A">
            <w:pPr>
              <w:ind w:left="0"/>
              <w:rPr>
                <w:sz w:val="20"/>
                <w:lang w:val="es-ES_tradnl"/>
              </w:rPr>
            </w:pPr>
            <w:r w:rsidRPr="00911D4E">
              <w:rPr>
                <w:sz w:val="20"/>
                <w:lang w:val="es-ES_tradnl"/>
              </w:rPr>
              <w:t>COD068</w:t>
            </w:r>
          </w:p>
        </w:tc>
        <w:tc>
          <w:tcPr>
            <w:tcW w:w="8358" w:type="dxa"/>
          </w:tcPr>
          <w:p w14:paraId="0CE14DBA" w14:textId="77777777" w:rsidR="00BB46F6" w:rsidRPr="00911D4E" w:rsidRDefault="00911D4E" w:rsidP="0088503A">
            <w:pPr>
              <w:ind w:left="0"/>
              <w:rPr>
                <w:sz w:val="20"/>
                <w:lang w:val="es-ES_tradnl"/>
              </w:rPr>
            </w:pPr>
            <w:r w:rsidRPr="00911D4E">
              <w:rPr>
                <w:sz w:val="20"/>
                <w:lang w:val="es-ES_tradnl"/>
              </w:rPr>
              <w:t>No se han indicado los datos de autenticación en el XML de control</w:t>
            </w:r>
          </w:p>
        </w:tc>
      </w:tr>
      <w:tr w:rsidR="00BB46F6" w:rsidRPr="00911D4E" w14:paraId="1CDCE744" w14:textId="77777777" w:rsidTr="00BB46F6">
        <w:tc>
          <w:tcPr>
            <w:tcW w:w="1271" w:type="dxa"/>
          </w:tcPr>
          <w:p w14:paraId="661A05FC" w14:textId="77777777" w:rsidR="00BB46F6" w:rsidRPr="00911D4E" w:rsidRDefault="00911D4E" w:rsidP="0088503A">
            <w:pPr>
              <w:ind w:left="0"/>
              <w:rPr>
                <w:sz w:val="20"/>
                <w:lang w:val="es-ES_tradnl"/>
              </w:rPr>
            </w:pPr>
            <w:r w:rsidRPr="00911D4E">
              <w:rPr>
                <w:sz w:val="20"/>
                <w:lang w:val="es-ES_tradnl"/>
              </w:rPr>
              <w:t>COD069</w:t>
            </w:r>
          </w:p>
        </w:tc>
        <w:tc>
          <w:tcPr>
            <w:tcW w:w="8358" w:type="dxa"/>
          </w:tcPr>
          <w:p w14:paraId="0F647B5A" w14:textId="77777777" w:rsidR="00BB46F6" w:rsidRPr="00911D4E" w:rsidRDefault="00911D4E" w:rsidP="0088503A">
            <w:pPr>
              <w:ind w:left="0"/>
              <w:rPr>
                <w:sz w:val="20"/>
                <w:lang w:val="es-ES_tradnl"/>
              </w:rPr>
            </w:pPr>
            <w:r w:rsidRPr="00911D4E">
              <w:rPr>
                <w:sz w:val="20"/>
                <w:lang w:val="es-ES_tradnl"/>
              </w:rPr>
              <w:t>No se han indicado las evidencias de autenticación en el XML de control</w:t>
            </w:r>
          </w:p>
        </w:tc>
      </w:tr>
      <w:tr w:rsidR="00BB46F6" w:rsidRPr="00911D4E" w14:paraId="5A4DCD5B" w14:textId="77777777" w:rsidTr="00BB46F6">
        <w:tc>
          <w:tcPr>
            <w:tcW w:w="1271" w:type="dxa"/>
          </w:tcPr>
          <w:p w14:paraId="61A0DEB0" w14:textId="77777777" w:rsidR="00BB46F6" w:rsidRPr="00911D4E" w:rsidRDefault="00911D4E" w:rsidP="0088503A">
            <w:pPr>
              <w:ind w:left="0"/>
              <w:rPr>
                <w:sz w:val="20"/>
                <w:lang w:val="es-ES_tradnl"/>
              </w:rPr>
            </w:pPr>
            <w:r w:rsidRPr="00911D4E">
              <w:rPr>
                <w:sz w:val="20"/>
                <w:lang w:val="es-ES_tradnl"/>
              </w:rPr>
              <w:t>COD070</w:t>
            </w:r>
          </w:p>
        </w:tc>
        <w:tc>
          <w:tcPr>
            <w:tcW w:w="8358" w:type="dxa"/>
          </w:tcPr>
          <w:p w14:paraId="738BEE9C" w14:textId="77777777" w:rsidR="00BB46F6" w:rsidRPr="00911D4E" w:rsidRDefault="00911D4E" w:rsidP="0088503A">
            <w:pPr>
              <w:ind w:left="0"/>
              <w:rPr>
                <w:sz w:val="20"/>
                <w:lang w:val="es-ES_tradnl"/>
              </w:rPr>
            </w:pPr>
            <w:r w:rsidRPr="00911D4E">
              <w:rPr>
                <w:sz w:val="20"/>
                <w:lang w:val="es-ES_tradnl"/>
              </w:rPr>
              <w:t>No se encuentra el departamento tramitador en el procedimiento/servicio</w:t>
            </w:r>
          </w:p>
        </w:tc>
      </w:tr>
      <w:tr w:rsidR="00BB46F6" w:rsidRPr="00911D4E" w14:paraId="6155A45F" w14:textId="77777777" w:rsidTr="00BB46F6">
        <w:tc>
          <w:tcPr>
            <w:tcW w:w="1271" w:type="dxa"/>
          </w:tcPr>
          <w:p w14:paraId="75CC1178" w14:textId="77777777" w:rsidR="00BB46F6" w:rsidRPr="00911D4E" w:rsidRDefault="00911D4E" w:rsidP="0088503A">
            <w:pPr>
              <w:ind w:left="0"/>
              <w:rPr>
                <w:sz w:val="20"/>
                <w:lang w:val="es-ES_tradnl"/>
              </w:rPr>
            </w:pPr>
            <w:r w:rsidRPr="00911D4E">
              <w:rPr>
                <w:sz w:val="20"/>
                <w:lang w:val="es-ES_tradnl"/>
              </w:rPr>
              <w:t>COD071</w:t>
            </w:r>
          </w:p>
        </w:tc>
        <w:tc>
          <w:tcPr>
            <w:tcW w:w="8358" w:type="dxa"/>
          </w:tcPr>
          <w:p w14:paraId="30C71AA3" w14:textId="77777777" w:rsidR="00BB46F6" w:rsidRPr="00911D4E" w:rsidRDefault="00911D4E" w:rsidP="0088503A">
            <w:pPr>
              <w:ind w:left="0"/>
              <w:rPr>
                <w:sz w:val="20"/>
                <w:lang w:val="es-ES_tradnl"/>
              </w:rPr>
            </w:pPr>
            <w:r w:rsidRPr="00911D4E">
              <w:rPr>
                <w:sz w:val="20"/>
                <w:lang w:val="es-ES_tradnl"/>
              </w:rPr>
              <w:t>No cumple las validaciones oportunas los datos de notificación recogidos del XML</w:t>
            </w:r>
          </w:p>
        </w:tc>
      </w:tr>
      <w:tr w:rsidR="00BB46F6" w:rsidRPr="00911D4E" w14:paraId="55B050E9" w14:textId="77777777" w:rsidTr="00BB46F6">
        <w:tc>
          <w:tcPr>
            <w:tcW w:w="1271" w:type="dxa"/>
          </w:tcPr>
          <w:p w14:paraId="2D8FC374" w14:textId="77777777" w:rsidR="00BB46F6" w:rsidRPr="00911D4E" w:rsidRDefault="00911D4E" w:rsidP="0088503A">
            <w:pPr>
              <w:ind w:left="0"/>
              <w:rPr>
                <w:sz w:val="20"/>
                <w:lang w:val="es-ES_tradnl"/>
              </w:rPr>
            </w:pPr>
            <w:r w:rsidRPr="00911D4E">
              <w:rPr>
                <w:sz w:val="20"/>
                <w:lang w:val="es-ES_tradnl"/>
              </w:rPr>
              <w:t>COD072</w:t>
            </w:r>
          </w:p>
        </w:tc>
        <w:tc>
          <w:tcPr>
            <w:tcW w:w="8358" w:type="dxa"/>
          </w:tcPr>
          <w:p w14:paraId="7F4A050A" w14:textId="77777777" w:rsidR="00BB46F6" w:rsidRPr="00911D4E" w:rsidRDefault="00911D4E" w:rsidP="0088503A">
            <w:pPr>
              <w:ind w:left="0"/>
              <w:rPr>
                <w:sz w:val="20"/>
                <w:lang w:val="es-ES_tradnl"/>
              </w:rPr>
            </w:pPr>
            <w:r w:rsidRPr="00911D4E">
              <w:rPr>
                <w:sz w:val="20"/>
                <w:lang w:val="es-ES_tradnl"/>
              </w:rPr>
              <w:t>Código del tipo de vía (clave '</w:t>
            </w:r>
            <w:proofErr w:type="spellStart"/>
            <w:r w:rsidRPr="00911D4E">
              <w:rPr>
                <w:sz w:val="20"/>
                <w:lang w:val="es-ES_tradnl"/>
              </w:rPr>
              <w:t>CodigoTipoVia</w:t>
            </w:r>
            <w:proofErr w:type="spellEnd"/>
            <w:r w:rsidRPr="00911D4E">
              <w:rPr>
                <w:sz w:val="20"/>
                <w:lang w:val="es-ES_tradnl"/>
              </w:rPr>
              <w:t>') no indicado en los datos de notificación (clave '</w:t>
            </w:r>
            <w:proofErr w:type="spellStart"/>
            <w:r w:rsidRPr="00911D4E">
              <w:rPr>
                <w:sz w:val="20"/>
                <w:lang w:val="es-ES_tradnl"/>
              </w:rPr>
              <w:t>EA_DatosNotificacion</w:t>
            </w:r>
            <w:proofErr w:type="spellEnd"/>
            <w:r w:rsidRPr="00911D4E">
              <w:rPr>
                <w:sz w:val="20"/>
                <w:lang w:val="es-ES_tradnl"/>
              </w:rPr>
              <w:t>') del XML de control</w:t>
            </w:r>
          </w:p>
        </w:tc>
      </w:tr>
      <w:tr w:rsidR="00BB46F6" w:rsidRPr="00911D4E" w14:paraId="6D744FFB" w14:textId="77777777" w:rsidTr="00BB46F6">
        <w:tc>
          <w:tcPr>
            <w:tcW w:w="1271" w:type="dxa"/>
          </w:tcPr>
          <w:p w14:paraId="681CD348" w14:textId="77777777" w:rsidR="00BB46F6" w:rsidRPr="00911D4E" w:rsidRDefault="00911D4E" w:rsidP="0088503A">
            <w:pPr>
              <w:ind w:left="0"/>
              <w:rPr>
                <w:sz w:val="20"/>
                <w:lang w:val="es-ES_tradnl"/>
              </w:rPr>
            </w:pPr>
            <w:r w:rsidRPr="00911D4E">
              <w:rPr>
                <w:sz w:val="20"/>
                <w:lang w:val="es-ES_tradnl"/>
              </w:rPr>
              <w:t>COD073</w:t>
            </w:r>
          </w:p>
        </w:tc>
        <w:tc>
          <w:tcPr>
            <w:tcW w:w="8358" w:type="dxa"/>
          </w:tcPr>
          <w:p w14:paraId="34E26CCA" w14:textId="77777777" w:rsidR="00BB46F6" w:rsidRPr="00911D4E" w:rsidRDefault="00911D4E" w:rsidP="0088503A">
            <w:pPr>
              <w:ind w:left="0"/>
              <w:rPr>
                <w:sz w:val="20"/>
                <w:lang w:val="es-ES_tradnl"/>
              </w:rPr>
            </w:pPr>
            <w:r w:rsidRPr="00911D4E">
              <w:rPr>
                <w:sz w:val="20"/>
                <w:lang w:val="es-ES_tradnl"/>
              </w:rPr>
              <w:t>Nombre de vía (clave '</w:t>
            </w:r>
            <w:proofErr w:type="spellStart"/>
            <w:r w:rsidRPr="00911D4E">
              <w:rPr>
                <w:sz w:val="20"/>
                <w:lang w:val="es-ES_tradnl"/>
              </w:rPr>
              <w:t>NombreVia</w:t>
            </w:r>
            <w:proofErr w:type="spellEnd"/>
            <w:r w:rsidRPr="00911D4E">
              <w:rPr>
                <w:sz w:val="20"/>
                <w:lang w:val="es-ES_tradnl"/>
              </w:rPr>
              <w:t>') no indicado en los datos de notificación (clave '</w:t>
            </w:r>
            <w:proofErr w:type="spellStart"/>
            <w:r w:rsidRPr="00911D4E">
              <w:rPr>
                <w:sz w:val="20"/>
                <w:lang w:val="es-ES_tradnl"/>
              </w:rPr>
              <w:t>EA_DatosNotificacion</w:t>
            </w:r>
            <w:proofErr w:type="spellEnd"/>
            <w:r w:rsidRPr="00911D4E">
              <w:rPr>
                <w:sz w:val="20"/>
                <w:lang w:val="es-ES_tradnl"/>
              </w:rPr>
              <w:t>') del XML de control</w:t>
            </w:r>
          </w:p>
        </w:tc>
      </w:tr>
      <w:tr w:rsidR="00BB46F6" w:rsidRPr="00911D4E" w14:paraId="4DFB8D4C" w14:textId="77777777" w:rsidTr="00BB46F6">
        <w:tc>
          <w:tcPr>
            <w:tcW w:w="1271" w:type="dxa"/>
          </w:tcPr>
          <w:p w14:paraId="222D3EC8" w14:textId="77777777" w:rsidR="00BB46F6" w:rsidRPr="00911D4E" w:rsidRDefault="00911D4E" w:rsidP="0088503A">
            <w:pPr>
              <w:ind w:left="0"/>
              <w:rPr>
                <w:sz w:val="20"/>
                <w:lang w:val="es-ES_tradnl"/>
              </w:rPr>
            </w:pPr>
            <w:r w:rsidRPr="00911D4E">
              <w:rPr>
                <w:sz w:val="20"/>
                <w:lang w:val="es-ES_tradnl"/>
              </w:rPr>
              <w:t>COD074</w:t>
            </w:r>
          </w:p>
        </w:tc>
        <w:tc>
          <w:tcPr>
            <w:tcW w:w="8358" w:type="dxa"/>
          </w:tcPr>
          <w:p w14:paraId="3CCE3607" w14:textId="77777777" w:rsidR="00BB46F6" w:rsidRPr="00911D4E" w:rsidRDefault="00911D4E" w:rsidP="0088503A">
            <w:pPr>
              <w:ind w:left="0"/>
              <w:rPr>
                <w:sz w:val="20"/>
                <w:lang w:val="es-ES_tradnl"/>
              </w:rPr>
            </w:pPr>
            <w:r w:rsidRPr="00911D4E">
              <w:rPr>
                <w:sz w:val="20"/>
                <w:lang w:val="es-ES_tradnl"/>
              </w:rPr>
              <w:t>Código postal (clave '</w:t>
            </w:r>
            <w:proofErr w:type="spellStart"/>
            <w:r w:rsidRPr="00911D4E">
              <w:rPr>
                <w:sz w:val="20"/>
                <w:lang w:val="es-ES_tradnl"/>
              </w:rPr>
              <w:t>CodigoPostal</w:t>
            </w:r>
            <w:proofErr w:type="spellEnd"/>
            <w:r w:rsidRPr="00911D4E">
              <w:rPr>
                <w:sz w:val="20"/>
                <w:lang w:val="es-ES_tradnl"/>
              </w:rPr>
              <w:t>') no indicado en los datos de notificación (clave '</w:t>
            </w:r>
            <w:proofErr w:type="spellStart"/>
            <w:r w:rsidRPr="00911D4E">
              <w:rPr>
                <w:sz w:val="20"/>
                <w:lang w:val="es-ES_tradnl"/>
              </w:rPr>
              <w:t>EA_DatosNotificacion</w:t>
            </w:r>
            <w:proofErr w:type="spellEnd"/>
            <w:r w:rsidRPr="00911D4E">
              <w:rPr>
                <w:sz w:val="20"/>
                <w:lang w:val="es-ES_tradnl"/>
              </w:rPr>
              <w:t>') del XML de control</w:t>
            </w:r>
          </w:p>
        </w:tc>
      </w:tr>
      <w:tr w:rsidR="00BB46F6" w:rsidRPr="00911D4E" w14:paraId="18C2A9A5" w14:textId="77777777" w:rsidTr="00BB46F6">
        <w:tc>
          <w:tcPr>
            <w:tcW w:w="1271" w:type="dxa"/>
          </w:tcPr>
          <w:p w14:paraId="466885E2" w14:textId="77777777" w:rsidR="00BB46F6" w:rsidRPr="00911D4E" w:rsidRDefault="00911D4E" w:rsidP="0088503A">
            <w:pPr>
              <w:ind w:left="0"/>
              <w:rPr>
                <w:sz w:val="20"/>
                <w:lang w:val="es-ES_tradnl"/>
              </w:rPr>
            </w:pPr>
            <w:r w:rsidRPr="00911D4E">
              <w:rPr>
                <w:sz w:val="20"/>
                <w:lang w:val="es-ES_tradnl"/>
              </w:rPr>
              <w:lastRenderedPageBreak/>
              <w:t>COD075</w:t>
            </w:r>
          </w:p>
        </w:tc>
        <w:tc>
          <w:tcPr>
            <w:tcW w:w="8358" w:type="dxa"/>
          </w:tcPr>
          <w:p w14:paraId="32E510CF" w14:textId="77777777" w:rsidR="00BB46F6" w:rsidRPr="00911D4E" w:rsidRDefault="00911D4E" w:rsidP="0088503A">
            <w:pPr>
              <w:ind w:left="0"/>
              <w:rPr>
                <w:sz w:val="20"/>
                <w:lang w:val="es-ES_tradnl"/>
              </w:rPr>
            </w:pPr>
            <w:r w:rsidRPr="00911D4E">
              <w:rPr>
                <w:sz w:val="20"/>
                <w:lang w:val="es-ES_tradnl"/>
              </w:rPr>
              <w:t>Código del país (clave '</w:t>
            </w:r>
            <w:proofErr w:type="spellStart"/>
            <w:r w:rsidRPr="00911D4E">
              <w:rPr>
                <w:sz w:val="20"/>
                <w:lang w:val="es-ES_tradnl"/>
              </w:rPr>
              <w:t>CodigoPais</w:t>
            </w:r>
            <w:proofErr w:type="spellEnd"/>
            <w:r w:rsidRPr="00911D4E">
              <w:rPr>
                <w:sz w:val="20"/>
                <w:lang w:val="es-ES_tradnl"/>
              </w:rPr>
              <w:t>') no indicado en los datos de notificación (clave '</w:t>
            </w:r>
            <w:proofErr w:type="spellStart"/>
            <w:r w:rsidRPr="00911D4E">
              <w:rPr>
                <w:sz w:val="20"/>
                <w:lang w:val="es-ES_tradnl"/>
              </w:rPr>
              <w:t>EA_DatosNotificacion</w:t>
            </w:r>
            <w:proofErr w:type="spellEnd"/>
            <w:r w:rsidRPr="00911D4E">
              <w:rPr>
                <w:sz w:val="20"/>
                <w:lang w:val="es-ES_tradnl"/>
              </w:rPr>
              <w:t>') del XML de control</w:t>
            </w:r>
          </w:p>
        </w:tc>
      </w:tr>
      <w:tr w:rsidR="00BB46F6" w:rsidRPr="00911D4E" w14:paraId="3A81E846" w14:textId="77777777" w:rsidTr="00BB46F6">
        <w:tc>
          <w:tcPr>
            <w:tcW w:w="1271" w:type="dxa"/>
          </w:tcPr>
          <w:p w14:paraId="7EF2ED9D" w14:textId="77777777" w:rsidR="00BB46F6" w:rsidRPr="00911D4E" w:rsidRDefault="00911D4E" w:rsidP="0088503A">
            <w:pPr>
              <w:ind w:left="0"/>
              <w:rPr>
                <w:sz w:val="20"/>
                <w:lang w:val="es-ES_tradnl"/>
              </w:rPr>
            </w:pPr>
            <w:r w:rsidRPr="00911D4E">
              <w:rPr>
                <w:sz w:val="20"/>
                <w:lang w:val="es-ES_tradnl"/>
              </w:rPr>
              <w:t>COD076</w:t>
            </w:r>
          </w:p>
        </w:tc>
        <w:tc>
          <w:tcPr>
            <w:tcW w:w="8358" w:type="dxa"/>
          </w:tcPr>
          <w:p w14:paraId="48929599" w14:textId="77777777" w:rsidR="00BB46F6" w:rsidRPr="00911D4E" w:rsidRDefault="00911D4E" w:rsidP="0088503A">
            <w:pPr>
              <w:ind w:left="0"/>
              <w:rPr>
                <w:sz w:val="20"/>
                <w:lang w:val="es-ES_tradnl"/>
              </w:rPr>
            </w:pPr>
            <w:r w:rsidRPr="00911D4E">
              <w:rPr>
                <w:sz w:val="20"/>
                <w:lang w:val="es-ES_tradnl"/>
              </w:rPr>
              <w:t>Código de la provincia (clave '</w:t>
            </w:r>
            <w:proofErr w:type="spellStart"/>
            <w:r w:rsidRPr="00911D4E">
              <w:rPr>
                <w:sz w:val="20"/>
                <w:lang w:val="es-ES_tradnl"/>
              </w:rPr>
              <w:t>CodigoProvincia</w:t>
            </w:r>
            <w:proofErr w:type="spellEnd"/>
            <w:r w:rsidRPr="00911D4E">
              <w:rPr>
                <w:sz w:val="20"/>
                <w:lang w:val="es-ES_tradnl"/>
              </w:rPr>
              <w:t>') no indicado en los datos de notificación (clave '</w:t>
            </w:r>
            <w:proofErr w:type="spellStart"/>
            <w:r w:rsidRPr="00911D4E">
              <w:rPr>
                <w:sz w:val="20"/>
                <w:lang w:val="es-ES_tradnl"/>
              </w:rPr>
              <w:t>EA_DatosNotificacion</w:t>
            </w:r>
            <w:proofErr w:type="spellEnd"/>
            <w:r w:rsidRPr="00911D4E">
              <w:rPr>
                <w:sz w:val="20"/>
                <w:lang w:val="es-ES_tradnl"/>
              </w:rPr>
              <w:t>') del XML de control</w:t>
            </w:r>
          </w:p>
        </w:tc>
      </w:tr>
      <w:tr w:rsidR="00BB46F6" w:rsidRPr="00911D4E" w14:paraId="12B6854F" w14:textId="77777777" w:rsidTr="00BB46F6">
        <w:tc>
          <w:tcPr>
            <w:tcW w:w="1271" w:type="dxa"/>
          </w:tcPr>
          <w:p w14:paraId="24B8892B" w14:textId="77777777" w:rsidR="00BB46F6" w:rsidRPr="00911D4E" w:rsidRDefault="00911D4E" w:rsidP="0088503A">
            <w:pPr>
              <w:ind w:left="0"/>
              <w:rPr>
                <w:sz w:val="20"/>
                <w:lang w:val="es-ES_tradnl"/>
              </w:rPr>
            </w:pPr>
            <w:r w:rsidRPr="00911D4E">
              <w:rPr>
                <w:sz w:val="20"/>
                <w:lang w:val="es-ES_tradnl"/>
              </w:rPr>
              <w:t>COD077</w:t>
            </w:r>
          </w:p>
        </w:tc>
        <w:tc>
          <w:tcPr>
            <w:tcW w:w="8358" w:type="dxa"/>
          </w:tcPr>
          <w:p w14:paraId="5672F1E3" w14:textId="77777777" w:rsidR="00BB46F6" w:rsidRPr="00911D4E" w:rsidRDefault="00911D4E" w:rsidP="0088503A">
            <w:pPr>
              <w:ind w:left="0"/>
              <w:rPr>
                <w:sz w:val="20"/>
                <w:lang w:val="es-ES_tradnl"/>
              </w:rPr>
            </w:pPr>
            <w:r w:rsidRPr="00911D4E">
              <w:rPr>
                <w:sz w:val="20"/>
                <w:lang w:val="es-ES_tradnl"/>
              </w:rPr>
              <w:t>Código del municipio (clave '</w:t>
            </w:r>
            <w:proofErr w:type="spellStart"/>
            <w:r w:rsidRPr="00911D4E">
              <w:rPr>
                <w:sz w:val="20"/>
                <w:lang w:val="es-ES_tradnl"/>
              </w:rPr>
              <w:t>CodigoMunicipio</w:t>
            </w:r>
            <w:proofErr w:type="spellEnd"/>
            <w:r w:rsidRPr="00911D4E">
              <w:rPr>
                <w:sz w:val="20"/>
                <w:lang w:val="es-ES_tradnl"/>
              </w:rPr>
              <w:t>') no indicado en los datos de notificación (clave '</w:t>
            </w:r>
            <w:proofErr w:type="spellStart"/>
            <w:r w:rsidRPr="00911D4E">
              <w:rPr>
                <w:sz w:val="20"/>
                <w:lang w:val="es-ES_tradnl"/>
              </w:rPr>
              <w:t>EA_DatosNotificacion</w:t>
            </w:r>
            <w:proofErr w:type="spellEnd"/>
            <w:r w:rsidRPr="00911D4E">
              <w:rPr>
                <w:sz w:val="20"/>
                <w:lang w:val="es-ES_tradnl"/>
              </w:rPr>
              <w:t>') del XML de control</w:t>
            </w:r>
          </w:p>
        </w:tc>
      </w:tr>
      <w:tr w:rsidR="00BB46F6" w:rsidRPr="00911D4E" w14:paraId="494CFA7C" w14:textId="77777777" w:rsidTr="00BB46F6">
        <w:tc>
          <w:tcPr>
            <w:tcW w:w="1271" w:type="dxa"/>
          </w:tcPr>
          <w:p w14:paraId="7F24D421" w14:textId="77777777" w:rsidR="00BB46F6" w:rsidRPr="00911D4E" w:rsidRDefault="00911D4E" w:rsidP="0088503A">
            <w:pPr>
              <w:ind w:left="0"/>
              <w:rPr>
                <w:sz w:val="20"/>
                <w:lang w:val="es-ES_tradnl"/>
              </w:rPr>
            </w:pPr>
            <w:r w:rsidRPr="00911D4E">
              <w:rPr>
                <w:sz w:val="20"/>
                <w:lang w:val="es-ES_tradnl"/>
              </w:rPr>
              <w:t>COD078</w:t>
            </w:r>
          </w:p>
        </w:tc>
        <w:tc>
          <w:tcPr>
            <w:tcW w:w="8358" w:type="dxa"/>
          </w:tcPr>
          <w:p w14:paraId="42EAEB2D" w14:textId="77777777" w:rsidR="00BB46F6" w:rsidRPr="00911D4E" w:rsidRDefault="00911D4E" w:rsidP="0088503A">
            <w:pPr>
              <w:ind w:left="0"/>
              <w:rPr>
                <w:sz w:val="20"/>
                <w:lang w:val="es-ES_tradnl"/>
              </w:rPr>
            </w:pPr>
            <w:r w:rsidRPr="00911D4E">
              <w:rPr>
                <w:sz w:val="20"/>
                <w:lang w:val="es-ES_tradnl"/>
              </w:rPr>
              <w:t>Código de la localidad (clave '</w:t>
            </w:r>
            <w:proofErr w:type="spellStart"/>
            <w:r w:rsidRPr="00911D4E">
              <w:rPr>
                <w:sz w:val="20"/>
                <w:lang w:val="es-ES_tradnl"/>
              </w:rPr>
              <w:t>CodigoLocalidad</w:t>
            </w:r>
            <w:proofErr w:type="spellEnd"/>
            <w:r w:rsidRPr="00911D4E">
              <w:rPr>
                <w:sz w:val="20"/>
                <w:lang w:val="es-ES_tradnl"/>
              </w:rPr>
              <w:t>') no indicado en los datos de notificación (clave '</w:t>
            </w:r>
            <w:proofErr w:type="spellStart"/>
            <w:r w:rsidRPr="00911D4E">
              <w:rPr>
                <w:sz w:val="20"/>
                <w:lang w:val="es-ES_tradnl"/>
              </w:rPr>
              <w:t>EA_DatosNotificacion</w:t>
            </w:r>
            <w:proofErr w:type="spellEnd"/>
            <w:r w:rsidRPr="00911D4E">
              <w:rPr>
                <w:sz w:val="20"/>
                <w:lang w:val="es-ES_tradnl"/>
              </w:rPr>
              <w:t>') del XML de control</w:t>
            </w:r>
          </w:p>
        </w:tc>
      </w:tr>
      <w:tr w:rsidR="00BB46F6" w:rsidRPr="00911D4E" w14:paraId="73795875" w14:textId="77777777" w:rsidTr="00BB46F6">
        <w:tc>
          <w:tcPr>
            <w:tcW w:w="1271" w:type="dxa"/>
          </w:tcPr>
          <w:p w14:paraId="2932386C" w14:textId="77777777" w:rsidR="00BB46F6" w:rsidRPr="00911D4E" w:rsidRDefault="00911D4E" w:rsidP="0088503A">
            <w:pPr>
              <w:ind w:left="0"/>
              <w:rPr>
                <w:sz w:val="20"/>
                <w:lang w:val="es-ES_tradnl"/>
              </w:rPr>
            </w:pPr>
            <w:r w:rsidRPr="00911D4E">
              <w:rPr>
                <w:sz w:val="20"/>
                <w:lang w:val="es-ES_tradnl"/>
              </w:rPr>
              <w:t>COD079</w:t>
            </w:r>
          </w:p>
        </w:tc>
        <w:tc>
          <w:tcPr>
            <w:tcW w:w="8358" w:type="dxa"/>
          </w:tcPr>
          <w:p w14:paraId="06AB44C1" w14:textId="77777777" w:rsidR="00BB46F6" w:rsidRPr="00911D4E" w:rsidRDefault="00911D4E" w:rsidP="0088503A">
            <w:pPr>
              <w:ind w:left="0"/>
              <w:rPr>
                <w:sz w:val="20"/>
                <w:lang w:val="es-ES_tradnl"/>
              </w:rPr>
            </w:pPr>
            <w:r w:rsidRPr="00911D4E">
              <w:rPr>
                <w:sz w:val="20"/>
                <w:lang w:val="es-ES_tradnl"/>
              </w:rPr>
              <w:t>Municipio extranjero (clave '</w:t>
            </w:r>
            <w:proofErr w:type="spellStart"/>
            <w:r w:rsidRPr="00911D4E">
              <w:rPr>
                <w:sz w:val="20"/>
                <w:lang w:val="es-ES_tradnl"/>
              </w:rPr>
              <w:t>MunicipioExtranjero</w:t>
            </w:r>
            <w:proofErr w:type="spellEnd"/>
            <w:r w:rsidRPr="00911D4E">
              <w:rPr>
                <w:sz w:val="20"/>
                <w:lang w:val="es-ES_tradnl"/>
              </w:rPr>
              <w:t>') no indicado en los datos de notificación (clave '</w:t>
            </w:r>
            <w:proofErr w:type="spellStart"/>
            <w:r w:rsidRPr="00911D4E">
              <w:rPr>
                <w:sz w:val="20"/>
                <w:lang w:val="es-ES_tradnl"/>
              </w:rPr>
              <w:t>EA_DatosNotificacion</w:t>
            </w:r>
            <w:proofErr w:type="spellEnd"/>
            <w:r w:rsidRPr="00911D4E">
              <w:rPr>
                <w:sz w:val="20"/>
                <w:lang w:val="es-ES_tradnl"/>
              </w:rPr>
              <w:t>') del XML de control</w:t>
            </w:r>
          </w:p>
        </w:tc>
      </w:tr>
      <w:tr w:rsidR="00BB46F6" w:rsidRPr="00911D4E" w14:paraId="30B2129A" w14:textId="77777777" w:rsidTr="00BB46F6">
        <w:tc>
          <w:tcPr>
            <w:tcW w:w="1271" w:type="dxa"/>
          </w:tcPr>
          <w:p w14:paraId="11437120" w14:textId="77777777" w:rsidR="00BB46F6" w:rsidRPr="00911D4E" w:rsidRDefault="00911D4E" w:rsidP="0088503A">
            <w:pPr>
              <w:ind w:left="0"/>
              <w:rPr>
                <w:sz w:val="20"/>
                <w:lang w:val="es-ES_tradnl"/>
              </w:rPr>
            </w:pPr>
            <w:r w:rsidRPr="00911D4E">
              <w:rPr>
                <w:sz w:val="20"/>
                <w:lang w:val="es-ES_tradnl"/>
              </w:rPr>
              <w:t>COD080</w:t>
            </w:r>
          </w:p>
        </w:tc>
        <w:tc>
          <w:tcPr>
            <w:tcW w:w="8358" w:type="dxa"/>
          </w:tcPr>
          <w:p w14:paraId="63578C66" w14:textId="77777777" w:rsidR="00BB46F6" w:rsidRPr="00911D4E" w:rsidRDefault="00911D4E" w:rsidP="0088503A">
            <w:pPr>
              <w:ind w:left="0"/>
              <w:rPr>
                <w:sz w:val="20"/>
                <w:lang w:val="es-ES_tradnl"/>
              </w:rPr>
            </w:pPr>
            <w:r w:rsidRPr="00911D4E">
              <w:rPr>
                <w:sz w:val="20"/>
                <w:lang w:val="es-ES_tradnl"/>
              </w:rPr>
              <w:t>Email o teléfono móvil (clave 'Email' o '</w:t>
            </w:r>
            <w:proofErr w:type="spellStart"/>
            <w:r w:rsidRPr="00911D4E">
              <w:rPr>
                <w:sz w:val="20"/>
                <w:lang w:val="es-ES_tradnl"/>
              </w:rPr>
              <w:t>TelefonoMovil</w:t>
            </w:r>
            <w:proofErr w:type="spellEnd"/>
            <w:r w:rsidRPr="00911D4E">
              <w:rPr>
                <w:sz w:val="20"/>
                <w:lang w:val="es-ES_tradnl"/>
              </w:rPr>
              <w:t>') no indicado en los datos de notificación (clave '</w:t>
            </w:r>
            <w:proofErr w:type="spellStart"/>
            <w:r w:rsidRPr="00911D4E">
              <w:rPr>
                <w:sz w:val="20"/>
                <w:lang w:val="es-ES_tradnl"/>
              </w:rPr>
              <w:t>EA_DatosNotificacion</w:t>
            </w:r>
            <w:proofErr w:type="spellEnd"/>
            <w:r w:rsidRPr="00911D4E">
              <w:rPr>
                <w:sz w:val="20"/>
                <w:lang w:val="es-ES_tradnl"/>
              </w:rPr>
              <w:t>') del XML de control</w:t>
            </w:r>
          </w:p>
        </w:tc>
      </w:tr>
      <w:tr w:rsidR="00BB46F6" w:rsidRPr="00911D4E" w14:paraId="0EEF8367" w14:textId="77777777" w:rsidTr="00BB46F6">
        <w:tc>
          <w:tcPr>
            <w:tcW w:w="1271" w:type="dxa"/>
          </w:tcPr>
          <w:p w14:paraId="3A8066DA" w14:textId="77777777" w:rsidR="00BB46F6" w:rsidRPr="00911D4E" w:rsidRDefault="00911D4E" w:rsidP="0088503A">
            <w:pPr>
              <w:ind w:left="0"/>
              <w:rPr>
                <w:sz w:val="20"/>
                <w:lang w:val="es-ES_tradnl"/>
              </w:rPr>
            </w:pPr>
            <w:r w:rsidRPr="00911D4E">
              <w:rPr>
                <w:sz w:val="20"/>
                <w:lang w:val="es-ES_tradnl"/>
              </w:rPr>
              <w:t>COD081</w:t>
            </w:r>
          </w:p>
        </w:tc>
        <w:tc>
          <w:tcPr>
            <w:tcW w:w="8358" w:type="dxa"/>
          </w:tcPr>
          <w:p w14:paraId="6AF688EB" w14:textId="77777777" w:rsidR="00BB46F6" w:rsidRPr="00911D4E" w:rsidRDefault="00911D4E" w:rsidP="0088503A">
            <w:pPr>
              <w:ind w:left="0"/>
              <w:rPr>
                <w:sz w:val="20"/>
                <w:lang w:val="es-ES_tradnl"/>
              </w:rPr>
            </w:pPr>
            <w:r w:rsidRPr="00911D4E">
              <w:rPr>
                <w:sz w:val="20"/>
                <w:lang w:val="es-ES_tradnl"/>
              </w:rPr>
              <w:t xml:space="preserve">Dato de </w:t>
            </w:r>
            <w:proofErr w:type="spellStart"/>
            <w:r w:rsidRPr="00911D4E">
              <w:rPr>
                <w:sz w:val="20"/>
                <w:lang w:val="es-ES_tradnl"/>
              </w:rPr>
              <w:t>notificacion</w:t>
            </w:r>
            <w:proofErr w:type="spellEnd"/>
            <w:r w:rsidRPr="00911D4E">
              <w:rPr>
                <w:sz w:val="20"/>
                <w:lang w:val="es-ES_tradnl"/>
              </w:rPr>
              <w:t xml:space="preserve"> (clave 'email o </w:t>
            </w:r>
            <w:proofErr w:type="spellStart"/>
            <w:r w:rsidRPr="00911D4E">
              <w:rPr>
                <w:sz w:val="20"/>
                <w:lang w:val="es-ES_tradnl"/>
              </w:rPr>
              <w:t>telefono</w:t>
            </w:r>
            <w:proofErr w:type="spellEnd"/>
            <w:r w:rsidRPr="00911D4E">
              <w:rPr>
                <w:sz w:val="20"/>
                <w:lang w:val="es-ES_tradnl"/>
              </w:rPr>
              <w:t>') no indicado en los datos de notificación (clave '</w:t>
            </w:r>
            <w:proofErr w:type="spellStart"/>
            <w:r w:rsidRPr="00911D4E">
              <w:rPr>
                <w:sz w:val="20"/>
                <w:lang w:val="es-ES_tradnl"/>
              </w:rPr>
              <w:t>EA_DatosNotificacion</w:t>
            </w:r>
            <w:proofErr w:type="spellEnd"/>
            <w:r w:rsidRPr="00911D4E">
              <w:rPr>
                <w:sz w:val="20"/>
                <w:lang w:val="es-ES_tradnl"/>
              </w:rPr>
              <w:t>') del XML de control</w:t>
            </w:r>
          </w:p>
        </w:tc>
      </w:tr>
      <w:tr w:rsidR="00BB46F6" w:rsidRPr="00911D4E" w14:paraId="55DFCF1F" w14:textId="77777777" w:rsidTr="00BB46F6">
        <w:tc>
          <w:tcPr>
            <w:tcW w:w="1271" w:type="dxa"/>
          </w:tcPr>
          <w:p w14:paraId="1590CCC7" w14:textId="77777777" w:rsidR="00BB46F6" w:rsidRPr="00911D4E" w:rsidRDefault="00911D4E" w:rsidP="0088503A">
            <w:pPr>
              <w:ind w:left="0"/>
              <w:rPr>
                <w:sz w:val="20"/>
                <w:lang w:val="es-ES_tradnl"/>
              </w:rPr>
            </w:pPr>
            <w:r w:rsidRPr="00911D4E">
              <w:rPr>
                <w:sz w:val="20"/>
                <w:lang w:val="es-ES_tradnl"/>
              </w:rPr>
              <w:t>COD082</w:t>
            </w:r>
          </w:p>
        </w:tc>
        <w:tc>
          <w:tcPr>
            <w:tcW w:w="8358" w:type="dxa"/>
          </w:tcPr>
          <w:p w14:paraId="6F0CB745" w14:textId="77777777" w:rsidR="00BB46F6" w:rsidRPr="00911D4E" w:rsidRDefault="00911D4E" w:rsidP="0088503A">
            <w:pPr>
              <w:ind w:left="0"/>
              <w:rPr>
                <w:sz w:val="20"/>
                <w:lang w:val="es-ES_tradnl"/>
              </w:rPr>
            </w:pPr>
            <w:r w:rsidRPr="00911D4E">
              <w:rPr>
                <w:sz w:val="20"/>
                <w:lang w:val="es-ES_tradnl"/>
              </w:rPr>
              <w:t>Tipo de concepto (clave '</w:t>
            </w:r>
            <w:proofErr w:type="spellStart"/>
            <w:r w:rsidRPr="00911D4E">
              <w:rPr>
                <w:sz w:val="20"/>
                <w:lang w:val="es-ES_tradnl"/>
              </w:rPr>
              <w:t>TipoConcepto</w:t>
            </w:r>
            <w:proofErr w:type="spellEnd"/>
            <w:r w:rsidRPr="00911D4E">
              <w:rPr>
                <w:sz w:val="20"/>
                <w:lang w:val="es-ES_tradnl"/>
              </w:rPr>
              <w:t>') no indicado en los datos de otros pagos (clave '</w:t>
            </w:r>
            <w:proofErr w:type="spellStart"/>
            <w:r w:rsidRPr="00911D4E">
              <w:rPr>
                <w:sz w:val="20"/>
                <w:lang w:val="es-ES_tradnl"/>
              </w:rPr>
              <w:t>EA_DatosPago</w:t>
            </w:r>
            <w:proofErr w:type="spellEnd"/>
            <w:r w:rsidRPr="00911D4E">
              <w:rPr>
                <w:sz w:val="20"/>
                <w:lang w:val="es-ES_tradnl"/>
              </w:rPr>
              <w:t>') del XML de control</w:t>
            </w:r>
          </w:p>
        </w:tc>
      </w:tr>
      <w:tr w:rsidR="00BB46F6" w:rsidRPr="00911D4E" w14:paraId="4E728052" w14:textId="77777777" w:rsidTr="00BB46F6">
        <w:tc>
          <w:tcPr>
            <w:tcW w:w="1271" w:type="dxa"/>
          </w:tcPr>
          <w:p w14:paraId="0619B840" w14:textId="77777777" w:rsidR="00BB46F6" w:rsidRPr="00911D4E" w:rsidRDefault="00911D4E" w:rsidP="0088503A">
            <w:pPr>
              <w:ind w:left="0"/>
              <w:rPr>
                <w:sz w:val="20"/>
                <w:lang w:val="es-ES_tradnl"/>
              </w:rPr>
            </w:pPr>
            <w:r w:rsidRPr="00911D4E">
              <w:rPr>
                <w:sz w:val="20"/>
                <w:lang w:val="es-ES_tradnl"/>
              </w:rPr>
              <w:t>COD083</w:t>
            </w:r>
          </w:p>
        </w:tc>
        <w:tc>
          <w:tcPr>
            <w:tcW w:w="8358" w:type="dxa"/>
          </w:tcPr>
          <w:p w14:paraId="23BE1684" w14:textId="77777777" w:rsidR="00BB46F6" w:rsidRPr="00911D4E" w:rsidRDefault="00911D4E" w:rsidP="0088503A">
            <w:pPr>
              <w:ind w:left="0"/>
              <w:rPr>
                <w:sz w:val="20"/>
                <w:lang w:val="es-ES_tradnl"/>
              </w:rPr>
            </w:pPr>
            <w:r w:rsidRPr="00911D4E">
              <w:rPr>
                <w:sz w:val="20"/>
                <w:lang w:val="es-ES_tradnl"/>
              </w:rPr>
              <w:t>Concepto (clave 'Concepto') no indicado en los datos de otros pagos (clave '</w:t>
            </w:r>
            <w:proofErr w:type="spellStart"/>
            <w:r w:rsidRPr="00911D4E">
              <w:rPr>
                <w:sz w:val="20"/>
                <w:lang w:val="es-ES_tradnl"/>
              </w:rPr>
              <w:t>EA_DatosPago</w:t>
            </w:r>
            <w:proofErr w:type="spellEnd"/>
            <w:r w:rsidRPr="00911D4E">
              <w:rPr>
                <w:sz w:val="20"/>
                <w:lang w:val="es-ES_tradnl"/>
              </w:rPr>
              <w:t>') del XML de control</w:t>
            </w:r>
          </w:p>
        </w:tc>
      </w:tr>
      <w:tr w:rsidR="00BB46F6" w:rsidRPr="00911D4E" w14:paraId="3A5E5D67" w14:textId="77777777" w:rsidTr="00BB46F6">
        <w:tc>
          <w:tcPr>
            <w:tcW w:w="1271" w:type="dxa"/>
          </w:tcPr>
          <w:p w14:paraId="19B1B6BD" w14:textId="77777777" w:rsidR="00BB46F6" w:rsidRPr="00911D4E" w:rsidRDefault="00911D4E" w:rsidP="0088503A">
            <w:pPr>
              <w:ind w:left="0"/>
              <w:rPr>
                <w:sz w:val="20"/>
                <w:lang w:val="es-ES_tradnl"/>
              </w:rPr>
            </w:pPr>
            <w:r w:rsidRPr="00911D4E">
              <w:rPr>
                <w:sz w:val="20"/>
                <w:lang w:val="es-ES_tradnl"/>
              </w:rPr>
              <w:t>COD084</w:t>
            </w:r>
          </w:p>
        </w:tc>
        <w:tc>
          <w:tcPr>
            <w:tcW w:w="8358" w:type="dxa"/>
          </w:tcPr>
          <w:p w14:paraId="51BC282E" w14:textId="77777777" w:rsidR="00BB46F6" w:rsidRPr="00911D4E" w:rsidRDefault="00911D4E" w:rsidP="0088503A">
            <w:pPr>
              <w:ind w:left="0"/>
              <w:rPr>
                <w:sz w:val="20"/>
                <w:lang w:val="es-ES_tradnl"/>
              </w:rPr>
            </w:pPr>
            <w:r w:rsidRPr="00911D4E">
              <w:rPr>
                <w:sz w:val="20"/>
                <w:lang w:val="es-ES_tradnl"/>
              </w:rPr>
              <w:t>Importe (clave 'Importe') no indicado en los datos de otros pagos (clave '</w:t>
            </w:r>
            <w:proofErr w:type="spellStart"/>
            <w:r w:rsidRPr="00911D4E">
              <w:rPr>
                <w:sz w:val="20"/>
                <w:lang w:val="es-ES_tradnl"/>
              </w:rPr>
              <w:t>EA_DatosPago</w:t>
            </w:r>
            <w:proofErr w:type="spellEnd"/>
            <w:r w:rsidRPr="00911D4E">
              <w:rPr>
                <w:sz w:val="20"/>
                <w:lang w:val="es-ES_tradnl"/>
              </w:rPr>
              <w:t>') del XML de control</w:t>
            </w:r>
          </w:p>
        </w:tc>
      </w:tr>
      <w:tr w:rsidR="00BB46F6" w:rsidRPr="00911D4E" w14:paraId="51455232" w14:textId="77777777" w:rsidTr="00BB46F6">
        <w:tc>
          <w:tcPr>
            <w:tcW w:w="1271" w:type="dxa"/>
          </w:tcPr>
          <w:p w14:paraId="51321973" w14:textId="77777777" w:rsidR="00BB46F6" w:rsidRPr="00911D4E" w:rsidRDefault="00911D4E" w:rsidP="0088503A">
            <w:pPr>
              <w:ind w:left="0"/>
              <w:rPr>
                <w:sz w:val="20"/>
                <w:lang w:val="es-ES_tradnl"/>
              </w:rPr>
            </w:pPr>
            <w:r w:rsidRPr="00911D4E">
              <w:rPr>
                <w:sz w:val="20"/>
                <w:lang w:val="es-ES_tradnl"/>
              </w:rPr>
              <w:t>COD085</w:t>
            </w:r>
          </w:p>
        </w:tc>
        <w:tc>
          <w:tcPr>
            <w:tcW w:w="8358" w:type="dxa"/>
          </w:tcPr>
          <w:p w14:paraId="0A07333D" w14:textId="77777777" w:rsidR="00BB46F6" w:rsidRPr="00911D4E" w:rsidRDefault="002D46D3" w:rsidP="0088503A">
            <w:pPr>
              <w:ind w:left="0"/>
              <w:rPr>
                <w:sz w:val="20"/>
                <w:lang w:val="es-ES_tradnl"/>
              </w:rPr>
            </w:pPr>
            <w:r w:rsidRPr="002D46D3">
              <w:rPr>
                <w:sz w:val="20"/>
                <w:lang w:val="es-ES_tradnl"/>
              </w:rPr>
              <w:t>N28 (clave 'N28') no indicado en los datos de otros pagos (clave '</w:t>
            </w:r>
            <w:proofErr w:type="spellStart"/>
            <w:r w:rsidRPr="002D46D3">
              <w:rPr>
                <w:sz w:val="20"/>
                <w:lang w:val="es-ES_tradnl"/>
              </w:rPr>
              <w:t>EA_DatosPago</w:t>
            </w:r>
            <w:proofErr w:type="spellEnd"/>
            <w:r w:rsidRPr="002D46D3">
              <w:rPr>
                <w:sz w:val="20"/>
                <w:lang w:val="es-ES_tradnl"/>
              </w:rPr>
              <w:t>') del XML de control</w:t>
            </w:r>
          </w:p>
        </w:tc>
      </w:tr>
      <w:tr w:rsidR="00BB46F6" w:rsidRPr="00911D4E" w14:paraId="1F546B34" w14:textId="77777777" w:rsidTr="00BB46F6">
        <w:tc>
          <w:tcPr>
            <w:tcW w:w="1271" w:type="dxa"/>
          </w:tcPr>
          <w:p w14:paraId="6B6F3A5A" w14:textId="77777777" w:rsidR="00BB46F6" w:rsidRPr="00911D4E" w:rsidRDefault="002D46D3" w:rsidP="0088503A">
            <w:pPr>
              <w:ind w:left="0"/>
              <w:rPr>
                <w:sz w:val="20"/>
                <w:lang w:val="es-ES_tradnl"/>
              </w:rPr>
            </w:pPr>
            <w:r w:rsidRPr="002D46D3">
              <w:rPr>
                <w:sz w:val="20"/>
                <w:lang w:val="es-ES_tradnl"/>
              </w:rPr>
              <w:t>COD086</w:t>
            </w:r>
          </w:p>
        </w:tc>
        <w:tc>
          <w:tcPr>
            <w:tcW w:w="8358" w:type="dxa"/>
          </w:tcPr>
          <w:p w14:paraId="251E8802" w14:textId="77777777" w:rsidR="00BB46F6" w:rsidRPr="00911D4E" w:rsidRDefault="002D46D3" w:rsidP="0088503A">
            <w:pPr>
              <w:ind w:left="0"/>
              <w:rPr>
                <w:sz w:val="20"/>
                <w:lang w:val="es-ES_tradnl"/>
              </w:rPr>
            </w:pPr>
            <w:r w:rsidRPr="002D46D3">
              <w:rPr>
                <w:sz w:val="20"/>
                <w:lang w:val="es-ES_tradnl"/>
              </w:rPr>
              <w:t>El procedimiento/servicio no puede estar sujeto a tasas y contener otros pagos</w:t>
            </w:r>
          </w:p>
        </w:tc>
      </w:tr>
      <w:tr w:rsidR="00BB46F6" w:rsidRPr="00911D4E" w14:paraId="3B046CBA" w14:textId="77777777" w:rsidTr="00BB46F6">
        <w:tc>
          <w:tcPr>
            <w:tcW w:w="1271" w:type="dxa"/>
          </w:tcPr>
          <w:p w14:paraId="04A15F65" w14:textId="77777777" w:rsidR="00BB46F6" w:rsidRPr="00911D4E" w:rsidRDefault="002D46D3" w:rsidP="0088503A">
            <w:pPr>
              <w:ind w:left="0"/>
              <w:rPr>
                <w:sz w:val="20"/>
                <w:lang w:val="es-ES_tradnl"/>
              </w:rPr>
            </w:pPr>
            <w:r w:rsidRPr="002D46D3">
              <w:rPr>
                <w:sz w:val="20"/>
                <w:lang w:val="es-ES_tradnl"/>
              </w:rPr>
              <w:t>COD087</w:t>
            </w:r>
          </w:p>
        </w:tc>
        <w:tc>
          <w:tcPr>
            <w:tcW w:w="8358" w:type="dxa"/>
          </w:tcPr>
          <w:p w14:paraId="3DD54D54" w14:textId="77777777" w:rsidR="00BB46F6" w:rsidRPr="00911D4E" w:rsidRDefault="002D46D3" w:rsidP="0088503A">
            <w:pPr>
              <w:ind w:left="0"/>
              <w:rPr>
                <w:sz w:val="20"/>
                <w:lang w:val="es-ES_tradnl"/>
              </w:rPr>
            </w:pPr>
            <w:r w:rsidRPr="002D46D3">
              <w:rPr>
                <w:sz w:val="20"/>
                <w:lang w:val="es-ES_tradnl"/>
              </w:rPr>
              <w:t>Importe (clave 'Importe') indicado en los datos de otros pagos (clave '</w:t>
            </w:r>
            <w:proofErr w:type="spellStart"/>
            <w:r w:rsidRPr="002D46D3">
              <w:rPr>
                <w:sz w:val="20"/>
                <w:lang w:val="es-ES_tradnl"/>
              </w:rPr>
              <w:t>EA_DatosPago</w:t>
            </w:r>
            <w:proofErr w:type="spellEnd"/>
            <w:r w:rsidRPr="002D46D3">
              <w:rPr>
                <w:sz w:val="20"/>
                <w:lang w:val="es-ES_tradnl"/>
              </w:rPr>
              <w:t>') del XML de control no es numérico</w:t>
            </w:r>
          </w:p>
        </w:tc>
      </w:tr>
      <w:tr w:rsidR="00BB46F6" w:rsidRPr="00911D4E" w14:paraId="1DFD7B81" w14:textId="77777777" w:rsidTr="00BB46F6">
        <w:tc>
          <w:tcPr>
            <w:tcW w:w="1271" w:type="dxa"/>
          </w:tcPr>
          <w:p w14:paraId="33CBF3E9" w14:textId="77777777" w:rsidR="00BB46F6" w:rsidRPr="00911D4E" w:rsidRDefault="002D46D3" w:rsidP="0088503A">
            <w:pPr>
              <w:ind w:left="0"/>
              <w:rPr>
                <w:sz w:val="20"/>
                <w:lang w:val="es-ES_tradnl"/>
              </w:rPr>
            </w:pPr>
            <w:r w:rsidRPr="002D46D3">
              <w:rPr>
                <w:sz w:val="20"/>
                <w:lang w:val="es-ES_tradnl"/>
              </w:rPr>
              <w:t>COD088</w:t>
            </w:r>
          </w:p>
        </w:tc>
        <w:tc>
          <w:tcPr>
            <w:tcW w:w="8358" w:type="dxa"/>
          </w:tcPr>
          <w:p w14:paraId="32591167" w14:textId="77777777" w:rsidR="00BB46F6" w:rsidRPr="00911D4E" w:rsidRDefault="002D46D3" w:rsidP="0088503A">
            <w:pPr>
              <w:ind w:left="0"/>
              <w:rPr>
                <w:sz w:val="20"/>
                <w:lang w:val="es-ES_tradnl"/>
              </w:rPr>
            </w:pPr>
            <w:r w:rsidRPr="002D46D3">
              <w:rPr>
                <w:sz w:val="20"/>
                <w:lang w:val="es-ES_tradnl"/>
              </w:rPr>
              <w:t>Importe (clave 'Importe') indicado en los datos de otros pagos (clave '</w:t>
            </w:r>
            <w:proofErr w:type="spellStart"/>
            <w:r w:rsidRPr="002D46D3">
              <w:rPr>
                <w:sz w:val="20"/>
                <w:lang w:val="es-ES_tradnl"/>
              </w:rPr>
              <w:t>EA_DatosPago</w:t>
            </w:r>
            <w:proofErr w:type="spellEnd"/>
            <w:r w:rsidRPr="002D46D3">
              <w:rPr>
                <w:sz w:val="20"/>
                <w:lang w:val="es-ES_tradnl"/>
              </w:rPr>
              <w:t>') del XML de control es menor o igual que 0</w:t>
            </w:r>
          </w:p>
        </w:tc>
      </w:tr>
      <w:tr w:rsidR="00BB46F6" w:rsidRPr="00911D4E" w14:paraId="67C80915" w14:textId="77777777" w:rsidTr="00BB46F6">
        <w:tc>
          <w:tcPr>
            <w:tcW w:w="1271" w:type="dxa"/>
          </w:tcPr>
          <w:p w14:paraId="2077CA99" w14:textId="77777777" w:rsidR="00BB46F6" w:rsidRPr="00911D4E" w:rsidRDefault="002D46D3" w:rsidP="0088503A">
            <w:pPr>
              <w:ind w:left="0"/>
              <w:rPr>
                <w:sz w:val="20"/>
                <w:lang w:val="es-ES_tradnl"/>
              </w:rPr>
            </w:pPr>
            <w:r w:rsidRPr="002D46D3">
              <w:rPr>
                <w:sz w:val="20"/>
                <w:lang w:val="es-ES_tradnl"/>
              </w:rPr>
              <w:t>COD089</w:t>
            </w:r>
          </w:p>
        </w:tc>
        <w:tc>
          <w:tcPr>
            <w:tcW w:w="8358" w:type="dxa"/>
          </w:tcPr>
          <w:p w14:paraId="2EA4150B" w14:textId="77777777" w:rsidR="00BB46F6" w:rsidRPr="00911D4E" w:rsidRDefault="002D46D3" w:rsidP="0088503A">
            <w:pPr>
              <w:ind w:left="0"/>
              <w:rPr>
                <w:sz w:val="20"/>
                <w:lang w:val="es-ES_tradnl"/>
              </w:rPr>
            </w:pPr>
            <w:r w:rsidRPr="002D46D3">
              <w:rPr>
                <w:sz w:val="20"/>
                <w:lang w:val="es-ES_tradnl"/>
              </w:rPr>
              <w:t>Error al llamar a QUESTOR para simular el cálculo de la tasa proceso complejo</w:t>
            </w:r>
          </w:p>
        </w:tc>
      </w:tr>
      <w:tr w:rsidR="002D46D3" w:rsidRPr="00911D4E" w14:paraId="399FBF81" w14:textId="77777777" w:rsidTr="00BB46F6">
        <w:tc>
          <w:tcPr>
            <w:tcW w:w="1271" w:type="dxa"/>
          </w:tcPr>
          <w:p w14:paraId="00114C6A" w14:textId="77777777" w:rsidR="002D46D3" w:rsidRPr="002D46D3" w:rsidRDefault="002D46D3" w:rsidP="0088503A">
            <w:pPr>
              <w:ind w:left="0"/>
              <w:rPr>
                <w:sz w:val="20"/>
                <w:lang w:val="es-ES_tradnl"/>
              </w:rPr>
            </w:pPr>
            <w:r w:rsidRPr="002D46D3">
              <w:rPr>
                <w:sz w:val="20"/>
                <w:lang w:val="es-ES_tradnl"/>
              </w:rPr>
              <w:t>COD090</w:t>
            </w:r>
          </w:p>
        </w:tc>
        <w:tc>
          <w:tcPr>
            <w:tcW w:w="8358" w:type="dxa"/>
          </w:tcPr>
          <w:p w14:paraId="32AD338F" w14:textId="77777777" w:rsidR="002D46D3" w:rsidRPr="002D46D3" w:rsidRDefault="002D46D3" w:rsidP="0088503A">
            <w:pPr>
              <w:ind w:left="0"/>
              <w:rPr>
                <w:sz w:val="20"/>
                <w:lang w:val="es-ES_tradnl"/>
              </w:rPr>
            </w:pPr>
            <w:r w:rsidRPr="002D46D3">
              <w:rPr>
                <w:sz w:val="20"/>
                <w:lang w:val="es-ES_tradnl"/>
              </w:rPr>
              <w:t>Error al llamar a QUESTOR para emitir la tasa proceso complejo</w:t>
            </w:r>
          </w:p>
        </w:tc>
      </w:tr>
      <w:tr w:rsidR="001D6690" w:rsidRPr="00911D4E" w14:paraId="5D247408" w14:textId="77777777" w:rsidTr="00BB46F6">
        <w:tc>
          <w:tcPr>
            <w:tcW w:w="1271" w:type="dxa"/>
          </w:tcPr>
          <w:p w14:paraId="6BEDB5D3" w14:textId="1DDE6F16" w:rsidR="001D6690" w:rsidRPr="002D46D3" w:rsidRDefault="001D6690" w:rsidP="0088503A">
            <w:pPr>
              <w:ind w:left="0"/>
              <w:rPr>
                <w:sz w:val="20"/>
                <w:lang w:val="es-ES_tradnl"/>
              </w:rPr>
            </w:pPr>
            <w:r w:rsidRPr="001D6690">
              <w:rPr>
                <w:sz w:val="20"/>
                <w:lang w:val="es-ES_tradnl"/>
              </w:rPr>
              <w:t>COD091</w:t>
            </w:r>
          </w:p>
        </w:tc>
        <w:tc>
          <w:tcPr>
            <w:tcW w:w="8358" w:type="dxa"/>
          </w:tcPr>
          <w:p w14:paraId="19654568" w14:textId="2E91E400" w:rsidR="001D6690" w:rsidRPr="002D46D3" w:rsidRDefault="001D6690" w:rsidP="0088503A">
            <w:pPr>
              <w:ind w:left="0"/>
              <w:rPr>
                <w:sz w:val="20"/>
                <w:lang w:val="es-ES_tradnl"/>
              </w:rPr>
            </w:pPr>
            <w:r w:rsidRPr="001D6690">
              <w:rPr>
                <w:sz w:val="20"/>
                <w:lang w:val="es-ES_tradnl"/>
              </w:rPr>
              <w:t xml:space="preserve">Nivel de </w:t>
            </w:r>
            <w:proofErr w:type="spellStart"/>
            <w:r w:rsidRPr="001D6690">
              <w:rPr>
                <w:sz w:val="20"/>
                <w:lang w:val="es-ES_tradnl"/>
              </w:rPr>
              <w:t>autenticacion</w:t>
            </w:r>
            <w:proofErr w:type="spellEnd"/>
            <w:r w:rsidRPr="001D6690">
              <w:rPr>
                <w:sz w:val="20"/>
                <w:lang w:val="es-ES_tradnl"/>
              </w:rPr>
              <w:t xml:space="preserve"> (clave '</w:t>
            </w:r>
            <w:proofErr w:type="spellStart"/>
            <w:r w:rsidRPr="001D6690">
              <w:rPr>
                <w:sz w:val="20"/>
                <w:lang w:val="es-ES_tradnl"/>
              </w:rPr>
              <w:t>NivelQAAAutenticacion</w:t>
            </w:r>
            <w:proofErr w:type="spellEnd"/>
            <w:r w:rsidRPr="001D6690">
              <w:rPr>
                <w:sz w:val="20"/>
                <w:lang w:val="es-ES_tradnl"/>
              </w:rPr>
              <w:t>') indicado en evidencias autenticación (clave '</w:t>
            </w:r>
            <w:proofErr w:type="spellStart"/>
            <w:r w:rsidRPr="001D6690">
              <w:rPr>
                <w:sz w:val="20"/>
                <w:lang w:val="es-ES_tradnl"/>
              </w:rPr>
              <w:t>EA_Autenticacion</w:t>
            </w:r>
            <w:proofErr w:type="spellEnd"/>
            <w:r w:rsidRPr="001D6690">
              <w:rPr>
                <w:sz w:val="20"/>
                <w:lang w:val="es-ES_tradnl"/>
              </w:rPr>
              <w:t>') del XML de control no es numérico</w:t>
            </w:r>
          </w:p>
        </w:tc>
      </w:tr>
      <w:tr w:rsidR="001D6690" w:rsidRPr="00911D4E" w14:paraId="4CCED2ED" w14:textId="77777777" w:rsidTr="00BB46F6">
        <w:tc>
          <w:tcPr>
            <w:tcW w:w="1271" w:type="dxa"/>
          </w:tcPr>
          <w:p w14:paraId="4D225296" w14:textId="40930108" w:rsidR="001D6690" w:rsidRPr="001D6690" w:rsidRDefault="001D6690" w:rsidP="0088503A">
            <w:pPr>
              <w:ind w:left="0"/>
              <w:rPr>
                <w:sz w:val="20"/>
                <w:lang w:val="es-ES_tradnl"/>
              </w:rPr>
            </w:pPr>
            <w:r w:rsidRPr="001D6690">
              <w:rPr>
                <w:sz w:val="20"/>
                <w:lang w:val="es-ES_tradnl"/>
              </w:rPr>
              <w:t>COD092</w:t>
            </w:r>
          </w:p>
        </w:tc>
        <w:tc>
          <w:tcPr>
            <w:tcW w:w="8358" w:type="dxa"/>
          </w:tcPr>
          <w:p w14:paraId="38C731D0" w14:textId="780D8562" w:rsidR="001D6690" w:rsidRPr="001D6690" w:rsidRDefault="001D6690" w:rsidP="0088503A">
            <w:pPr>
              <w:ind w:left="0"/>
              <w:rPr>
                <w:sz w:val="20"/>
                <w:lang w:val="es-ES_tradnl"/>
              </w:rPr>
            </w:pPr>
            <w:r w:rsidRPr="001D6690">
              <w:rPr>
                <w:sz w:val="20"/>
                <w:lang w:val="es-ES_tradnl"/>
              </w:rPr>
              <w:t>La modalidad de presentación es asistente papel y no se han indicado los datos de autenticación en el XML de control</w:t>
            </w:r>
          </w:p>
        </w:tc>
      </w:tr>
      <w:tr w:rsidR="001D6690" w:rsidRPr="00911D4E" w14:paraId="68CFBAA9" w14:textId="77777777" w:rsidTr="00BB46F6">
        <w:tc>
          <w:tcPr>
            <w:tcW w:w="1271" w:type="dxa"/>
          </w:tcPr>
          <w:p w14:paraId="3DBAB02B" w14:textId="5D3DFA4C" w:rsidR="001D6690" w:rsidRPr="001D6690" w:rsidRDefault="001D6690" w:rsidP="0088503A">
            <w:pPr>
              <w:ind w:left="0"/>
              <w:rPr>
                <w:sz w:val="20"/>
                <w:lang w:val="es-ES_tradnl"/>
              </w:rPr>
            </w:pPr>
            <w:r w:rsidRPr="001D6690">
              <w:rPr>
                <w:sz w:val="20"/>
                <w:lang w:val="es-ES_tradnl"/>
              </w:rPr>
              <w:t>COD093</w:t>
            </w:r>
          </w:p>
        </w:tc>
        <w:tc>
          <w:tcPr>
            <w:tcW w:w="8358" w:type="dxa"/>
          </w:tcPr>
          <w:p w14:paraId="3E053504" w14:textId="777360B2" w:rsidR="001D6690" w:rsidRPr="001D6690" w:rsidRDefault="001D6690" w:rsidP="0088503A">
            <w:pPr>
              <w:ind w:left="0"/>
              <w:rPr>
                <w:sz w:val="20"/>
                <w:lang w:val="es-ES_tradnl"/>
              </w:rPr>
            </w:pPr>
            <w:r w:rsidRPr="001D6690">
              <w:rPr>
                <w:sz w:val="20"/>
                <w:lang w:val="es-ES_tradnl"/>
              </w:rPr>
              <w:t>La modalidad de presentación es asistente papel y el procedimiento/servicio requiere pago previo</w:t>
            </w:r>
          </w:p>
        </w:tc>
      </w:tr>
      <w:tr w:rsidR="001D6690" w:rsidRPr="00911D4E" w14:paraId="2BA0535D" w14:textId="77777777" w:rsidTr="00BB46F6">
        <w:tc>
          <w:tcPr>
            <w:tcW w:w="1271" w:type="dxa"/>
          </w:tcPr>
          <w:p w14:paraId="410CA994" w14:textId="44674DC5" w:rsidR="001D6690" w:rsidRPr="001D6690" w:rsidRDefault="001D6690" w:rsidP="0088503A">
            <w:pPr>
              <w:ind w:left="0"/>
              <w:rPr>
                <w:sz w:val="20"/>
                <w:lang w:val="es-ES_tradnl"/>
              </w:rPr>
            </w:pPr>
            <w:r w:rsidRPr="001D6690">
              <w:rPr>
                <w:sz w:val="20"/>
                <w:lang w:val="es-ES_tradnl"/>
              </w:rPr>
              <w:t>COD094</w:t>
            </w:r>
          </w:p>
        </w:tc>
        <w:tc>
          <w:tcPr>
            <w:tcW w:w="8358" w:type="dxa"/>
          </w:tcPr>
          <w:p w14:paraId="1DD26603" w14:textId="7D19E3C6" w:rsidR="001D6690" w:rsidRPr="001D6690" w:rsidRDefault="001D6690" w:rsidP="0088503A">
            <w:pPr>
              <w:ind w:left="0"/>
              <w:rPr>
                <w:sz w:val="20"/>
                <w:lang w:val="es-ES_tradnl"/>
              </w:rPr>
            </w:pPr>
            <w:r w:rsidRPr="001D6690">
              <w:rPr>
                <w:sz w:val="20"/>
                <w:lang w:val="es-ES_tradnl"/>
              </w:rPr>
              <w:t>Tipo de colaborador (clave '</w:t>
            </w:r>
            <w:proofErr w:type="spellStart"/>
            <w:r w:rsidRPr="001D6690">
              <w:rPr>
                <w:sz w:val="20"/>
                <w:lang w:val="es-ES_tradnl"/>
              </w:rPr>
              <w:t>TipoColaborador</w:t>
            </w:r>
            <w:proofErr w:type="spellEnd"/>
            <w:r w:rsidRPr="001D6690">
              <w:rPr>
                <w:sz w:val="20"/>
                <w:lang w:val="es-ES_tradnl"/>
              </w:rPr>
              <w:t>') no indicado en los datos del representante (clave '</w:t>
            </w:r>
            <w:proofErr w:type="spellStart"/>
            <w:r w:rsidRPr="001D6690">
              <w:rPr>
                <w:sz w:val="20"/>
                <w:lang w:val="es-ES_tradnl"/>
              </w:rPr>
              <w:t>EA_Representante</w:t>
            </w:r>
            <w:proofErr w:type="spellEnd"/>
            <w:r w:rsidRPr="001D6690">
              <w:rPr>
                <w:sz w:val="20"/>
                <w:lang w:val="es-ES_tradnl"/>
              </w:rPr>
              <w:t>') del XML de control</w:t>
            </w:r>
          </w:p>
        </w:tc>
      </w:tr>
      <w:tr w:rsidR="00E87854" w:rsidRPr="00911D4E" w14:paraId="2EFCAC55" w14:textId="77777777" w:rsidTr="00BB46F6">
        <w:tc>
          <w:tcPr>
            <w:tcW w:w="1271" w:type="dxa"/>
          </w:tcPr>
          <w:p w14:paraId="07A05068" w14:textId="7124CBC8" w:rsidR="00E87854" w:rsidRPr="001D6690" w:rsidRDefault="00E87854" w:rsidP="0088503A">
            <w:pPr>
              <w:ind w:left="0"/>
              <w:rPr>
                <w:sz w:val="20"/>
                <w:lang w:val="es-ES_tradnl"/>
              </w:rPr>
            </w:pPr>
            <w:r w:rsidRPr="00E87854">
              <w:rPr>
                <w:sz w:val="20"/>
                <w:lang w:val="es-ES_tradnl"/>
              </w:rPr>
              <w:t>COD095</w:t>
            </w:r>
          </w:p>
        </w:tc>
        <w:tc>
          <w:tcPr>
            <w:tcW w:w="8358" w:type="dxa"/>
          </w:tcPr>
          <w:p w14:paraId="2C395849" w14:textId="7393B5A8" w:rsidR="00E87854" w:rsidRPr="001D6690" w:rsidRDefault="00E87854" w:rsidP="0088503A">
            <w:pPr>
              <w:ind w:left="0"/>
              <w:rPr>
                <w:sz w:val="20"/>
                <w:lang w:val="es-ES_tradnl"/>
              </w:rPr>
            </w:pPr>
            <w:r w:rsidRPr="00E87854">
              <w:rPr>
                <w:sz w:val="20"/>
                <w:lang w:val="es-ES_tradnl"/>
              </w:rPr>
              <w:t>El archivo no tiene un formato admitido</w:t>
            </w:r>
          </w:p>
        </w:tc>
      </w:tr>
      <w:tr w:rsidR="00E87854" w:rsidRPr="00911D4E" w14:paraId="58B1BB88" w14:textId="77777777" w:rsidTr="00BB46F6">
        <w:tc>
          <w:tcPr>
            <w:tcW w:w="1271" w:type="dxa"/>
          </w:tcPr>
          <w:p w14:paraId="2A1D7912" w14:textId="74AE678E" w:rsidR="00E87854" w:rsidRPr="00E87854" w:rsidRDefault="00E87854" w:rsidP="0088503A">
            <w:pPr>
              <w:ind w:left="0"/>
              <w:rPr>
                <w:sz w:val="20"/>
                <w:lang w:val="es-ES_tradnl"/>
              </w:rPr>
            </w:pPr>
            <w:r w:rsidRPr="00E87854">
              <w:rPr>
                <w:sz w:val="20"/>
                <w:lang w:val="es-ES_tradnl"/>
              </w:rPr>
              <w:t>COD096</w:t>
            </w:r>
          </w:p>
        </w:tc>
        <w:tc>
          <w:tcPr>
            <w:tcW w:w="8358" w:type="dxa"/>
          </w:tcPr>
          <w:p w14:paraId="47BA7F48" w14:textId="538D39F9" w:rsidR="00E87854" w:rsidRPr="00E87854" w:rsidRDefault="00E87854" w:rsidP="0088503A">
            <w:pPr>
              <w:ind w:left="0"/>
              <w:rPr>
                <w:sz w:val="20"/>
                <w:lang w:val="es-ES_tradnl"/>
              </w:rPr>
            </w:pPr>
            <w:r w:rsidRPr="00E87854">
              <w:rPr>
                <w:sz w:val="20"/>
                <w:lang w:val="es-ES_tradnl"/>
              </w:rPr>
              <w:t>La extensión del archivo no concuerda con el formato de su contenido</w:t>
            </w:r>
          </w:p>
        </w:tc>
      </w:tr>
      <w:tr w:rsidR="00E87854" w:rsidRPr="00911D4E" w14:paraId="78F3753D" w14:textId="77777777" w:rsidTr="00BB46F6">
        <w:tc>
          <w:tcPr>
            <w:tcW w:w="1271" w:type="dxa"/>
          </w:tcPr>
          <w:p w14:paraId="17D098B4" w14:textId="612B9B16" w:rsidR="00E87854" w:rsidRPr="00E87854" w:rsidRDefault="00E87854" w:rsidP="0088503A">
            <w:pPr>
              <w:ind w:left="0"/>
              <w:rPr>
                <w:sz w:val="20"/>
                <w:lang w:val="es-ES_tradnl"/>
              </w:rPr>
            </w:pPr>
            <w:r w:rsidRPr="00E87854">
              <w:rPr>
                <w:sz w:val="20"/>
                <w:lang w:val="es-ES_tradnl"/>
              </w:rPr>
              <w:t>COD097</w:t>
            </w:r>
          </w:p>
        </w:tc>
        <w:tc>
          <w:tcPr>
            <w:tcW w:w="8358" w:type="dxa"/>
          </w:tcPr>
          <w:p w14:paraId="387EF115" w14:textId="2C5A4A47" w:rsidR="00E87854" w:rsidRPr="00E87854" w:rsidRDefault="00E87854" w:rsidP="0088503A">
            <w:pPr>
              <w:ind w:left="0"/>
              <w:rPr>
                <w:sz w:val="20"/>
                <w:lang w:val="es-ES_tradnl"/>
              </w:rPr>
            </w:pPr>
            <w:r w:rsidRPr="00E87854">
              <w:rPr>
                <w:sz w:val="20"/>
                <w:lang w:val="es-ES_tradnl"/>
              </w:rPr>
              <w:t>Se ha producido un error al intentar obtener el formato del archivo</w:t>
            </w:r>
          </w:p>
        </w:tc>
      </w:tr>
      <w:tr w:rsidR="00E87854" w:rsidRPr="00911D4E" w14:paraId="5F744654" w14:textId="77777777" w:rsidTr="00BB46F6">
        <w:tc>
          <w:tcPr>
            <w:tcW w:w="1271" w:type="dxa"/>
          </w:tcPr>
          <w:p w14:paraId="75E93AC7" w14:textId="6988368E" w:rsidR="00E87854" w:rsidRPr="00E87854" w:rsidRDefault="00E87854" w:rsidP="0088503A">
            <w:pPr>
              <w:ind w:left="0"/>
              <w:rPr>
                <w:sz w:val="20"/>
                <w:lang w:val="es-ES_tradnl"/>
              </w:rPr>
            </w:pPr>
            <w:r w:rsidRPr="00E87854">
              <w:rPr>
                <w:sz w:val="20"/>
                <w:lang w:val="es-ES_tradnl"/>
              </w:rPr>
              <w:t>COD098</w:t>
            </w:r>
          </w:p>
        </w:tc>
        <w:tc>
          <w:tcPr>
            <w:tcW w:w="8358" w:type="dxa"/>
          </w:tcPr>
          <w:p w14:paraId="0F80E8EB" w14:textId="380EB818" w:rsidR="00E87854" w:rsidRPr="00E87854" w:rsidRDefault="00E87854" w:rsidP="0088503A">
            <w:pPr>
              <w:ind w:left="0"/>
              <w:rPr>
                <w:sz w:val="20"/>
                <w:lang w:val="es-ES_tradnl"/>
              </w:rPr>
            </w:pPr>
            <w:r w:rsidRPr="00E87854">
              <w:rPr>
                <w:sz w:val="20"/>
                <w:lang w:val="es-ES_tradnl"/>
              </w:rPr>
              <w:t>Se ha producido un error en la llamada a trazabilidad</w:t>
            </w:r>
          </w:p>
        </w:tc>
      </w:tr>
      <w:tr w:rsidR="00E87854" w:rsidRPr="00911D4E" w14:paraId="5702102D" w14:textId="77777777" w:rsidTr="00BB46F6">
        <w:tc>
          <w:tcPr>
            <w:tcW w:w="1271" w:type="dxa"/>
          </w:tcPr>
          <w:p w14:paraId="49B43CBF" w14:textId="121F8970" w:rsidR="00E87854" w:rsidRPr="00E87854" w:rsidRDefault="00E54382" w:rsidP="0088503A">
            <w:pPr>
              <w:ind w:left="0"/>
              <w:rPr>
                <w:sz w:val="20"/>
                <w:lang w:val="es-ES_tradnl"/>
              </w:rPr>
            </w:pPr>
            <w:r w:rsidRPr="00E54382">
              <w:rPr>
                <w:sz w:val="20"/>
                <w:lang w:val="es-ES_tradnl"/>
              </w:rPr>
              <w:t>COD099</w:t>
            </w:r>
          </w:p>
        </w:tc>
        <w:tc>
          <w:tcPr>
            <w:tcW w:w="8358" w:type="dxa"/>
          </w:tcPr>
          <w:p w14:paraId="228B59D5" w14:textId="32718FEF" w:rsidR="00E87854" w:rsidRPr="00E87854" w:rsidRDefault="00E54382" w:rsidP="0088503A">
            <w:pPr>
              <w:ind w:left="0"/>
              <w:rPr>
                <w:sz w:val="20"/>
                <w:lang w:val="es-ES_tradnl"/>
              </w:rPr>
            </w:pPr>
            <w:r w:rsidRPr="00E54382">
              <w:rPr>
                <w:sz w:val="20"/>
                <w:lang w:val="es-ES_tradnl"/>
              </w:rPr>
              <w:t>Se ha producido un error al descargar el documento</w:t>
            </w:r>
          </w:p>
        </w:tc>
      </w:tr>
      <w:tr w:rsidR="00E54382" w:rsidRPr="00911D4E" w14:paraId="516DE1A6" w14:textId="77777777" w:rsidTr="00BB46F6">
        <w:tc>
          <w:tcPr>
            <w:tcW w:w="1271" w:type="dxa"/>
          </w:tcPr>
          <w:p w14:paraId="4F3A4A44" w14:textId="2CF3BCB3" w:rsidR="00E54382" w:rsidRPr="00E54382" w:rsidRDefault="00E54382" w:rsidP="0088503A">
            <w:pPr>
              <w:ind w:left="0"/>
              <w:rPr>
                <w:sz w:val="20"/>
                <w:lang w:val="es-ES_tradnl"/>
              </w:rPr>
            </w:pPr>
            <w:r w:rsidRPr="00E54382">
              <w:rPr>
                <w:sz w:val="20"/>
                <w:lang w:val="es-ES_tradnl"/>
              </w:rPr>
              <w:t>COD100</w:t>
            </w:r>
          </w:p>
        </w:tc>
        <w:tc>
          <w:tcPr>
            <w:tcW w:w="8358" w:type="dxa"/>
          </w:tcPr>
          <w:p w14:paraId="0A3FECD8" w14:textId="38DF48B7" w:rsidR="00E54382" w:rsidRPr="00E54382" w:rsidRDefault="00E54382" w:rsidP="0088503A">
            <w:pPr>
              <w:ind w:left="0"/>
              <w:rPr>
                <w:sz w:val="20"/>
                <w:lang w:val="es-ES_tradnl"/>
              </w:rPr>
            </w:pPr>
            <w:r w:rsidRPr="00E54382">
              <w:rPr>
                <w:sz w:val="20"/>
                <w:lang w:val="es-ES_tradnl"/>
              </w:rPr>
              <w:t>Se ha producido un error en la llamada a Almacén de archivos grandes</w:t>
            </w:r>
          </w:p>
        </w:tc>
      </w:tr>
      <w:tr w:rsidR="00826F9B" w:rsidRPr="00911D4E" w14:paraId="1A0DA57E" w14:textId="77777777" w:rsidTr="00BB46F6">
        <w:tc>
          <w:tcPr>
            <w:tcW w:w="1271" w:type="dxa"/>
          </w:tcPr>
          <w:p w14:paraId="06ACF6AA" w14:textId="60D68417" w:rsidR="00826F9B" w:rsidRPr="00E54382" w:rsidRDefault="00826F9B" w:rsidP="0088503A">
            <w:pPr>
              <w:ind w:left="0"/>
              <w:rPr>
                <w:sz w:val="20"/>
                <w:lang w:val="es-ES_tradnl"/>
              </w:rPr>
            </w:pPr>
            <w:r w:rsidRPr="00826F9B">
              <w:rPr>
                <w:sz w:val="20"/>
                <w:lang w:val="es-ES_tradnl"/>
              </w:rPr>
              <w:t>COD101</w:t>
            </w:r>
          </w:p>
        </w:tc>
        <w:tc>
          <w:tcPr>
            <w:tcW w:w="8358" w:type="dxa"/>
          </w:tcPr>
          <w:p w14:paraId="347F7DE6" w14:textId="1CA6DD4D" w:rsidR="00826F9B" w:rsidRPr="00E54382" w:rsidRDefault="00826F9B" w:rsidP="0088503A">
            <w:pPr>
              <w:ind w:left="0"/>
              <w:rPr>
                <w:sz w:val="20"/>
                <w:lang w:val="es-ES_tradnl"/>
              </w:rPr>
            </w:pPr>
            <w:r w:rsidRPr="00826F9B">
              <w:rPr>
                <w:sz w:val="20"/>
                <w:lang w:val="es-ES_tradnl"/>
              </w:rPr>
              <w:t>Se ha producido un error en la llamada a los servicios de ALTER</w:t>
            </w:r>
          </w:p>
        </w:tc>
      </w:tr>
      <w:tr w:rsidR="00826F9B" w:rsidRPr="00911D4E" w14:paraId="45CDA964" w14:textId="77777777" w:rsidTr="00BB46F6">
        <w:tc>
          <w:tcPr>
            <w:tcW w:w="1271" w:type="dxa"/>
          </w:tcPr>
          <w:p w14:paraId="1CA8422C" w14:textId="2C00B80F" w:rsidR="00826F9B" w:rsidRPr="00826F9B" w:rsidRDefault="00826F9B" w:rsidP="0088503A">
            <w:pPr>
              <w:ind w:left="0"/>
              <w:rPr>
                <w:sz w:val="20"/>
                <w:lang w:val="es-ES_tradnl"/>
              </w:rPr>
            </w:pPr>
            <w:r w:rsidRPr="00826F9B">
              <w:rPr>
                <w:sz w:val="20"/>
                <w:lang w:val="es-ES_tradnl"/>
              </w:rPr>
              <w:t>COD102</w:t>
            </w:r>
          </w:p>
        </w:tc>
        <w:tc>
          <w:tcPr>
            <w:tcW w:w="8358" w:type="dxa"/>
          </w:tcPr>
          <w:p w14:paraId="7DFF4A2D" w14:textId="676C39B5" w:rsidR="00826F9B" w:rsidRPr="00E54382" w:rsidRDefault="00826F9B" w:rsidP="0088503A">
            <w:pPr>
              <w:ind w:left="0"/>
              <w:rPr>
                <w:sz w:val="20"/>
                <w:lang w:val="es-ES_tradnl"/>
              </w:rPr>
            </w:pPr>
            <w:r w:rsidRPr="00826F9B">
              <w:rPr>
                <w:sz w:val="20"/>
                <w:lang w:val="es-ES_tradnl"/>
              </w:rPr>
              <w:t>ID bitácora de ALTER no indicado en el XML de control</w:t>
            </w:r>
          </w:p>
        </w:tc>
      </w:tr>
      <w:tr w:rsidR="00826F9B" w:rsidRPr="00911D4E" w14:paraId="71D85851" w14:textId="77777777" w:rsidTr="00BB46F6">
        <w:tc>
          <w:tcPr>
            <w:tcW w:w="1271" w:type="dxa"/>
          </w:tcPr>
          <w:p w14:paraId="41A53A7D" w14:textId="0D466709" w:rsidR="00826F9B" w:rsidRPr="00826F9B" w:rsidRDefault="00826F9B" w:rsidP="0088503A">
            <w:pPr>
              <w:ind w:left="0"/>
              <w:rPr>
                <w:sz w:val="20"/>
                <w:lang w:val="es-ES_tradnl"/>
              </w:rPr>
            </w:pPr>
            <w:r w:rsidRPr="00826F9B">
              <w:rPr>
                <w:sz w:val="20"/>
                <w:lang w:val="es-ES_tradnl"/>
              </w:rPr>
              <w:t>COD103</w:t>
            </w:r>
          </w:p>
        </w:tc>
        <w:tc>
          <w:tcPr>
            <w:tcW w:w="8358" w:type="dxa"/>
          </w:tcPr>
          <w:p w14:paraId="7AC1A4B3" w14:textId="2D90FFAA" w:rsidR="00826F9B" w:rsidRPr="00E54382" w:rsidRDefault="00826F9B" w:rsidP="0088503A">
            <w:pPr>
              <w:ind w:left="0"/>
              <w:rPr>
                <w:sz w:val="20"/>
                <w:lang w:val="es-ES_tradnl"/>
              </w:rPr>
            </w:pPr>
            <w:r w:rsidRPr="00826F9B">
              <w:rPr>
                <w:sz w:val="20"/>
                <w:lang w:val="es-ES_tradnl"/>
              </w:rPr>
              <w:t>El ID bitácora de ALTER (clave '</w:t>
            </w:r>
            <w:proofErr w:type="spellStart"/>
            <w:r w:rsidRPr="00826F9B">
              <w:rPr>
                <w:sz w:val="20"/>
                <w:lang w:val="es-ES_tradnl"/>
              </w:rPr>
              <w:t>EA_IdBitacora</w:t>
            </w:r>
            <w:proofErr w:type="spellEnd"/>
            <w:r w:rsidRPr="00826F9B">
              <w:rPr>
                <w:sz w:val="20"/>
                <w:lang w:val="es-ES_tradnl"/>
              </w:rPr>
              <w:t>') del XML de control no es numérico</w:t>
            </w:r>
          </w:p>
        </w:tc>
      </w:tr>
      <w:tr w:rsidR="00826F9B" w:rsidRPr="00911D4E" w14:paraId="4D9F0A8B" w14:textId="77777777" w:rsidTr="00BB46F6">
        <w:tc>
          <w:tcPr>
            <w:tcW w:w="1271" w:type="dxa"/>
          </w:tcPr>
          <w:p w14:paraId="5ECFB575" w14:textId="392A531D" w:rsidR="00826F9B" w:rsidRPr="00826F9B" w:rsidRDefault="00826F9B" w:rsidP="0088503A">
            <w:pPr>
              <w:ind w:left="0"/>
              <w:rPr>
                <w:sz w:val="20"/>
                <w:lang w:val="es-ES_tradnl"/>
              </w:rPr>
            </w:pPr>
            <w:r w:rsidRPr="00826F9B">
              <w:rPr>
                <w:sz w:val="20"/>
                <w:lang w:val="es-ES_tradnl"/>
              </w:rPr>
              <w:t>COD104</w:t>
            </w:r>
          </w:p>
        </w:tc>
        <w:tc>
          <w:tcPr>
            <w:tcW w:w="8358" w:type="dxa"/>
          </w:tcPr>
          <w:p w14:paraId="61712B82" w14:textId="1F07682F" w:rsidR="00826F9B" w:rsidRPr="00E54382" w:rsidRDefault="00826F9B" w:rsidP="0088503A">
            <w:pPr>
              <w:ind w:left="0"/>
              <w:rPr>
                <w:sz w:val="20"/>
                <w:lang w:val="es-ES_tradnl"/>
              </w:rPr>
            </w:pPr>
            <w:r w:rsidRPr="00826F9B">
              <w:rPr>
                <w:sz w:val="20"/>
                <w:lang w:val="es-ES_tradnl"/>
              </w:rPr>
              <w:t>Se ha producido un error al consultar los datos de bitácora de ALTER</w:t>
            </w:r>
          </w:p>
        </w:tc>
      </w:tr>
      <w:tr w:rsidR="00826F9B" w:rsidRPr="00911D4E" w14:paraId="78A101BF" w14:textId="77777777" w:rsidTr="00BB46F6">
        <w:tc>
          <w:tcPr>
            <w:tcW w:w="1271" w:type="dxa"/>
          </w:tcPr>
          <w:p w14:paraId="67E886AD" w14:textId="76FD52CA" w:rsidR="00826F9B" w:rsidRPr="00826F9B" w:rsidRDefault="00826F9B" w:rsidP="0088503A">
            <w:pPr>
              <w:ind w:left="0"/>
              <w:rPr>
                <w:sz w:val="20"/>
                <w:lang w:val="es-ES_tradnl"/>
              </w:rPr>
            </w:pPr>
            <w:r w:rsidRPr="00826F9B">
              <w:rPr>
                <w:sz w:val="20"/>
                <w:lang w:val="es-ES_tradnl"/>
              </w:rPr>
              <w:t>COD105</w:t>
            </w:r>
          </w:p>
        </w:tc>
        <w:tc>
          <w:tcPr>
            <w:tcW w:w="8358" w:type="dxa"/>
          </w:tcPr>
          <w:p w14:paraId="5E8392BB" w14:textId="471E7715" w:rsidR="00826F9B" w:rsidRPr="00E54382" w:rsidRDefault="00826F9B" w:rsidP="0088503A">
            <w:pPr>
              <w:ind w:left="0"/>
              <w:rPr>
                <w:sz w:val="20"/>
                <w:lang w:val="es-ES_tradnl"/>
              </w:rPr>
            </w:pPr>
            <w:r w:rsidRPr="00826F9B">
              <w:rPr>
                <w:sz w:val="20"/>
                <w:lang w:val="es-ES_tradnl"/>
              </w:rPr>
              <w:t>No se han encontrado los datos del ID bitácora de ALTER indicado en el XML de control</w:t>
            </w:r>
          </w:p>
        </w:tc>
      </w:tr>
    </w:tbl>
    <w:p w14:paraId="40829513" w14:textId="77777777" w:rsidR="0088503A" w:rsidRDefault="0088503A" w:rsidP="0048110A">
      <w:pPr>
        <w:ind w:left="0"/>
        <w:rPr>
          <w:lang w:val="es-ES_tradnl"/>
        </w:rPr>
      </w:pPr>
    </w:p>
    <w:sectPr w:rsidR="0088503A" w:rsidSect="00722572">
      <w:headerReference w:type="default" r:id="rId67"/>
      <w:footerReference w:type="default" r:id="rId68"/>
      <w:headerReference w:type="first" r:id="rId69"/>
      <w:pgSz w:w="11907" w:h="16840" w:code="9"/>
      <w:pgMar w:top="2268" w:right="1134" w:bottom="1134" w:left="1134" w:header="0" w:footer="42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E8C195" w14:textId="77777777" w:rsidR="00086BAA" w:rsidRDefault="00086BAA">
      <w:r>
        <w:separator/>
      </w:r>
    </w:p>
  </w:endnote>
  <w:endnote w:type="continuationSeparator" w:id="0">
    <w:p w14:paraId="21CDE3DD" w14:textId="77777777" w:rsidR="00086BAA" w:rsidRDefault="00086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95908" w14:textId="77777777" w:rsidR="00F95986" w:rsidRDefault="00F95986" w:rsidP="005D5ED3">
    <w:pPr>
      <w:tabs>
        <w:tab w:val="left" w:pos="3828"/>
      </w:tabs>
      <w:jc w:val="right"/>
      <w:rPr>
        <w:color w:val="323E4F" w:themeColor="text2" w:themeShade="BF"/>
        <w:sz w:val="24"/>
      </w:rPr>
    </w:pPr>
    <w:r>
      <w:rPr>
        <w:color w:val="8496B0" w:themeColor="text2" w:themeTint="99"/>
        <w:spacing w:val="60"/>
        <w:sz w:val="24"/>
      </w:rPr>
      <w:t>Página</w:t>
    </w:r>
    <w:r>
      <w:rPr>
        <w:color w:val="8496B0" w:themeColor="text2" w:themeTint="99"/>
        <w:sz w:val="24"/>
      </w:rPr>
      <w:t xml:space="preserve"> </w:t>
    </w:r>
    <w:r>
      <w:rPr>
        <w:color w:val="323E4F" w:themeColor="text2" w:themeShade="BF"/>
        <w:sz w:val="24"/>
      </w:rPr>
      <w:fldChar w:fldCharType="begin"/>
    </w:r>
    <w:r>
      <w:rPr>
        <w:color w:val="323E4F" w:themeColor="text2" w:themeShade="BF"/>
        <w:sz w:val="24"/>
      </w:rPr>
      <w:instrText>PAGE   \* MERGEFORMAT</w:instrText>
    </w:r>
    <w:r>
      <w:rPr>
        <w:color w:val="323E4F" w:themeColor="text2" w:themeShade="BF"/>
        <w:sz w:val="24"/>
      </w:rPr>
      <w:fldChar w:fldCharType="separate"/>
    </w:r>
    <w:r w:rsidR="00113007">
      <w:rPr>
        <w:noProof/>
        <w:color w:val="323E4F" w:themeColor="text2" w:themeShade="BF"/>
        <w:sz w:val="24"/>
      </w:rPr>
      <w:t>20</w:t>
    </w:r>
    <w:r>
      <w:rPr>
        <w:color w:val="323E4F" w:themeColor="text2" w:themeShade="BF"/>
        <w:sz w:val="24"/>
      </w:rPr>
      <w:fldChar w:fldCharType="end"/>
    </w:r>
    <w:r>
      <w:rPr>
        <w:color w:val="323E4F" w:themeColor="text2" w:themeShade="BF"/>
        <w:sz w:val="24"/>
      </w:rPr>
      <w:t xml:space="preserve"> | </w:t>
    </w:r>
    <w:r>
      <w:rPr>
        <w:color w:val="323E4F" w:themeColor="text2" w:themeShade="BF"/>
        <w:sz w:val="24"/>
      </w:rPr>
      <w:fldChar w:fldCharType="begin"/>
    </w:r>
    <w:r>
      <w:rPr>
        <w:color w:val="323E4F" w:themeColor="text2" w:themeShade="BF"/>
        <w:sz w:val="24"/>
      </w:rPr>
      <w:instrText>NUMPAGES  \* Arabic  \* MERGEFORMAT</w:instrText>
    </w:r>
    <w:r>
      <w:rPr>
        <w:color w:val="323E4F" w:themeColor="text2" w:themeShade="BF"/>
        <w:sz w:val="24"/>
      </w:rPr>
      <w:fldChar w:fldCharType="separate"/>
    </w:r>
    <w:r w:rsidR="00113007">
      <w:rPr>
        <w:noProof/>
        <w:color w:val="323E4F" w:themeColor="text2" w:themeShade="BF"/>
        <w:sz w:val="24"/>
      </w:rPr>
      <w:t>63</w:t>
    </w:r>
    <w:r>
      <w:rPr>
        <w:color w:val="323E4F" w:themeColor="text2" w:themeShade="BF"/>
        <w:sz w:val="24"/>
      </w:rPr>
      <w:fldChar w:fldCharType="end"/>
    </w:r>
  </w:p>
  <w:p w14:paraId="018B44C8" w14:textId="13FB2926" w:rsidR="00F95986" w:rsidRDefault="00F95986" w:rsidP="005D5ED3">
    <w:pPr>
      <w:ind w:left="0" w:right="261"/>
    </w:pPr>
    <w:r>
      <w:rPr>
        <w:rFonts w:ascii="Brush Script MT" w:eastAsia="Brush Script MT" w:hAnsi="Brush Script MT" w:cs="Brush Script MT"/>
        <w:i/>
        <w:sz w:val="36"/>
      </w:rPr>
      <w:t>Una manera de hacer Europa</w:t>
    </w:r>
    <w:r>
      <w:rPr>
        <w:rFonts w:ascii="Arial" w:eastAsia="Arial" w:hAnsi="Arial" w:cs="Arial"/>
        <w:b/>
        <w:i/>
      </w:rPr>
      <w:t xml:space="preserve"> </w:t>
    </w:r>
    <w:r>
      <w:rPr>
        <w:rFonts w:ascii="Arial" w:eastAsia="Arial" w:hAnsi="Arial" w:cs="Arial"/>
        <w:b/>
        <w:i/>
      </w:rPr>
      <w:tab/>
    </w:r>
    <w:r>
      <w:rPr>
        <w:rFonts w:ascii="Arial" w:eastAsia="Arial" w:hAnsi="Arial" w:cs="Arial"/>
        <w:b/>
        <w:i/>
      </w:rPr>
      <w:tab/>
    </w:r>
    <w:r>
      <w:rPr>
        <w:rFonts w:ascii="Arial" w:eastAsia="Arial" w:hAnsi="Arial" w:cs="Arial"/>
        <w:b/>
        <w:i/>
      </w:rPr>
      <w:tab/>
    </w:r>
    <w:r w:rsidRPr="00F62AFA">
      <w:rPr>
        <w:rFonts w:ascii="Arial" w:eastAsia="Arial" w:hAnsi="Arial" w:cs="Arial"/>
        <w:b/>
        <w:i/>
        <w:szCs w:val="22"/>
      </w:rPr>
      <w:t xml:space="preserve"> </w:t>
    </w:r>
    <w:r w:rsidRPr="00F62AFA">
      <w:rPr>
        <w:rFonts w:ascii="Arial" w:eastAsia="Arial" w:hAnsi="Arial" w:cs="Arial"/>
        <w:b/>
        <w:szCs w:val="22"/>
      </w:rPr>
      <w:t>Fondo Europeo de Desarrollo Regional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34AF26" w14:textId="77777777" w:rsidR="00086BAA" w:rsidRDefault="00086BAA">
      <w:r>
        <w:separator/>
      </w:r>
    </w:p>
  </w:footnote>
  <w:footnote w:type="continuationSeparator" w:id="0">
    <w:p w14:paraId="5806EBCF" w14:textId="77777777" w:rsidR="00086BAA" w:rsidRDefault="00086BAA">
      <w:r>
        <w:continuationSeparator/>
      </w:r>
    </w:p>
  </w:footnote>
  <w:footnote w:id="1">
    <w:p w14:paraId="7C0D6381" w14:textId="5483D19D" w:rsidR="00F95986" w:rsidRPr="00211DC4" w:rsidRDefault="00F95986" w:rsidP="00C55CBE">
      <w:pPr>
        <w:pStyle w:val="Textonotapie"/>
        <w:jc w:val="both"/>
        <w:rPr>
          <w:lang w:val="es-ES_tradnl"/>
        </w:rPr>
      </w:pPr>
      <w:r>
        <w:rPr>
          <w:rStyle w:val="Refdenotaalpie"/>
        </w:rPr>
        <w:footnoteRef/>
      </w:r>
      <w:r>
        <w:t xml:space="preserve"> Actualmente e</w:t>
      </w:r>
      <w:r>
        <w:rPr>
          <w:lang w:val="es-ES_tradnl"/>
        </w:rPr>
        <w:t>n DEXEL podríamos tener, además de la solicitud de inicio, otros documentos específicos del procedimiento (tipo DI) que podríamos tratar como “otras solicitudes” ya que cada uno puede tener asociada una URL propia. Pensemos, por ejemplo, en el caso de que querer tener un formulario de solicitud de alta y otro de modificación o baja de los datos de una solicitud previa. Para cada uno de estos indicar en DEXEL si se trata de un asistente o si ese DI está exento de pago de tasa.</w:t>
      </w:r>
    </w:p>
  </w:footnote>
  <w:footnote w:id="2">
    <w:p w14:paraId="28AF55A8" w14:textId="77777777" w:rsidR="00F95986" w:rsidRPr="00DD2F87" w:rsidRDefault="00F95986">
      <w:pPr>
        <w:pStyle w:val="Textonotapie"/>
        <w:rPr>
          <w:lang w:val="es-ES_tradnl"/>
        </w:rPr>
      </w:pPr>
      <w:r>
        <w:rPr>
          <w:rStyle w:val="Refdenotaalpie"/>
        </w:rPr>
        <w:footnoteRef/>
      </w:r>
      <w:r>
        <w:t xml:space="preserve"> </w:t>
      </w:r>
      <w:r>
        <w:rPr>
          <w:lang w:val="es-ES_tradnl"/>
        </w:rPr>
        <w:t xml:space="preserve">Validaciones codificadas en el propio formulario, sin interacción con el </w:t>
      </w:r>
      <w:proofErr w:type="spellStart"/>
      <w:r>
        <w:rPr>
          <w:lang w:val="es-ES_tradnl"/>
        </w:rPr>
        <w:t>backoffice</w:t>
      </w:r>
      <w:proofErr w:type="spellEnd"/>
      <w:r>
        <w:rPr>
          <w:lang w:val="es-ES_tradnl"/>
        </w:rPr>
        <w:t xml:space="preserve"> (programa de negocio).</w:t>
      </w:r>
    </w:p>
  </w:footnote>
  <w:footnote w:id="3">
    <w:p w14:paraId="6975E95E" w14:textId="77777777" w:rsidR="00F95986" w:rsidRPr="00533B68" w:rsidRDefault="00F95986" w:rsidP="001B72B4">
      <w:pPr>
        <w:pStyle w:val="Textonotapie"/>
        <w:spacing w:after="60"/>
        <w:jc w:val="both"/>
        <w:rPr>
          <w:lang w:val="es-ES_tradnl"/>
        </w:rPr>
      </w:pPr>
      <w:r>
        <w:rPr>
          <w:rStyle w:val="Refdenotaalpie"/>
        </w:rPr>
        <w:footnoteRef/>
      </w:r>
      <w:r>
        <w:t xml:space="preserve"> </w:t>
      </w:r>
      <w:r>
        <w:rPr>
          <w:lang w:val="es-ES_tradnl"/>
        </w:rPr>
        <w:t>Estos servicios son el Registro Electrónico de Apoderamientos (REA), el Registro de Poderes Notariales (RPN) o el Registro de Funcionarios Habilitados (RFH). Todos estos registros se agrupan en un servicio único que se denomina REPRESENTA.</w:t>
      </w:r>
    </w:p>
  </w:footnote>
  <w:footnote w:id="4">
    <w:p w14:paraId="6B86A518" w14:textId="77777777" w:rsidR="00F95986" w:rsidRPr="00F71322" w:rsidRDefault="00F95986">
      <w:pPr>
        <w:pStyle w:val="Textonotapie"/>
        <w:rPr>
          <w:lang w:val="es-ES_tradnl"/>
        </w:rPr>
      </w:pPr>
      <w:r>
        <w:rPr>
          <w:rStyle w:val="Refdenotaalpie"/>
        </w:rPr>
        <w:footnoteRef/>
      </w:r>
      <w:r>
        <w:t xml:space="preserve"> </w:t>
      </w:r>
      <w:r>
        <w:rPr>
          <w:lang w:val="es-ES_tradnl"/>
        </w:rPr>
        <w:t xml:space="preserve">Hablamos solo de representante de persona jurídica por simplificar. Debe entenderse que también nos referimos a representantes de entidad sin personalidad jurídica. (tipos de certificados 11 y 12 del </w:t>
      </w:r>
      <w:proofErr w:type="spellStart"/>
      <w:r>
        <w:rPr>
          <w:lang w:val="es-ES_tradnl"/>
        </w:rPr>
        <w:t>eiDAS</w:t>
      </w:r>
      <w:proofErr w:type="spellEnd"/>
      <w:r>
        <w:rPr>
          <w:lang w:val="es-ES_tradnl"/>
        </w:rPr>
        <w:t>).</w:t>
      </w:r>
    </w:p>
  </w:footnote>
  <w:footnote w:id="5">
    <w:p w14:paraId="277883C7" w14:textId="77777777" w:rsidR="00F95986" w:rsidRPr="00556657" w:rsidRDefault="00F95986" w:rsidP="001B72B4">
      <w:pPr>
        <w:pStyle w:val="Textonotapie"/>
        <w:jc w:val="both"/>
        <w:rPr>
          <w:lang w:val="es-ES_tradnl"/>
        </w:rPr>
      </w:pPr>
      <w:r>
        <w:rPr>
          <w:rStyle w:val="Refdenotaalpie"/>
        </w:rPr>
        <w:footnoteRef/>
      </w:r>
      <w:r>
        <w:t xml:space="preserve"> </w:t>
      </w:r>
      <w:r>
        <w:rPr>
          <w:lang w:val="es-ES_tradnl"/>
        </w:rPr>
        <w:t>Especificar la orden que regula la habilitación de funcionarios, cuando se publique.</w:t>
      </w:r>
    </w:p>
  </w:footnote>
  <w:footnote w:id="6">
    <w:p w14:paraId="55643F16" w14:textId="77777777" w:rsidR="00F95986" w:rsidRPr="007F04D2" w:rsidRDefault="00F95986" w:rsidP="00F24E21">
      <w:pPr>
        <w:pStyle w:val="Textonotapie"/>
        <w:jc w:val="both"/>
        <w:rPr>
          <w:lang w:val="es-ES_tradnl"/>
        </w:rPr>
      </w:pPr>
      <w:r>
        <w:rPr>
          <w:rStyle w:val="Refdenotaalpie"/>
        </w:rPr>
        <w:footnoteRef/>
      </w:r>
      <w:r>
        <w:t xml:space="preserve"> </w:t>
      </w:r>
      <w:r>
        <w:rPr>
          <w:lang w:val="es-ES_tradnl"/>
        </w:rPr>
        <w:t xml:space="preserve">El UID del documento generado por </w:t>
      </w:r>
      <w:proofErr w:type="spellStart"/>
      <w:r>
        <w:rPr>
          <w:lang w:val="es-ES_tradnl"/>
        </w:rPr>
        <w:t>sandra</w:t>
      </w:r>
      <w:proofErr w:type="spellEnd"/>
      <w:r>
        <w:rPr>
          <w:lang w:val="es-ES_tradnl"/>
        </w:rPr>
        <w:t xml:space="preserve"> es una clave aleatoria que solo puede ser conocida por el formulario especifico.</w:t>
      </w:r>
    </w:p>
  </w:footnote>
  <w:footnote w:id="7">
    <w:p w14:paraId="01D50803" w14:textId="7887064C" w:rsidR="00F95986" w:rsidRPr="00293EE9" w:rsidRDefault="00F95986" w:rsidP="006841F1">
      <w:pPr>
        <w:pStyle w:val="Textonotapie"/>
        <w:jc w:val="both"/>
        <w:rPr>
          <w:lang w:val="es-ES_tradnl"/>
        </w:rPr>
      </w:pPr>
      <w:r w:rsidRPr="00293EE9">
        <w:rPr>
          <w:rStyle w:val="Refdenotaalpie"/>
        </w:rPr>
        <w:footnoteRef/>
      </w:r>
      <w:r w:rsidRPr="00293EE9">
        <w:t xml:space="preserve"> </w:t>
      </w:r>
      <w:r w:rsidRPr="00293EE9">
        <w:rPr>
          <w:lang w:val="es-ES_tradnl"/>
        </w:rPr>
        <w:t>Se denominan anexos opcionales (o también condicionales) a aquellos que el interesado solo tiene que presentar si se dan determinadas condiciones.</w:t>
      </w:r>
    </w:p>
  </w:footnote>
  <w:footnote w:id="8">
    <w:p w14:paraId="68488594" w14:textId="45C659AA" w:rsidR="00F95986" w:rsidRDefault="00F95986">
      <w:pPr>
        <w:pStyle w:val="Textonotapie"/>
      </w:pPr>
      <w:r>
        <w:rPr>
          <w:rStyle w:val="Refdenotaalpie"/>
        </w:rPr>
        <w:footnoteRef/>
      </w:r>
      <w:r>
        <w:t xml:space="preserve"> </w:t>
      </w:r>
      <w:r w:rsidRPr="00362F27">
        <w:t>https://github.com/google/libphonenumber</w:t>
      </w:r>
    </w:p>
  </w:footnote>
  <w:footnote w:id="9">
    <w:p w14:paraId="25750AB7" w14:textId="6E6D2BFE" w:rsidR="00F95986" w:rsidRDefault="00F95986">
      <w:pPr>
        <w:pStyle w:val="Textonotapie"/>
      </w:pPr>
      <w:r>
        <w:rPr>
          <w:rStyle w:val="Refdenotaalpie"/>
        </w:rPr>
        <w:footnoteRef/>
      </w:r>
      <w:r>
        <w:t xml:space="preserve"> </w:t>
      </w:r>
      <w:r w:rsidRPr="00362F27">
        <w:t>https://github.com/jackocnr/intl-tel-input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00B00" w14:textId="0CB3CBDF" w:rsidR="00F95986" w:rsidRPr="009A60D7" w:rsidRDefault="00F95986" w:rsidP="005D5ED3">
    <w:pPr>
      <w:pStyle w:val="Encabezado"/>
      <w:ind w:left="-1134"/>
    </w:pPr>
    <w:r>
      <w:rPr>
        <w:noProof/>
      </w:rPr>
      <w:drawing>
        <wp:inline distT="0" distB="0" distL="0" distR="0" wp14:anchorId="68A0E846" wp14:editId="4D6BA8C8">
          <wp:extent cx="7099924" cy="1419225"/>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RI+UE.png"/>
                  <pic:cNvPicPr/>
                </pic:nvPicPr>
                <pic:blipFill>
                  <a:blip r:embed="rId1">
                    <a:extLst>
                      <a:ext uri="{28A0092B-C50C-407E-A947-70E740481C1C}">
                        <a14:useLocalDpi xmlns:a14="http://schemas.microsoft.com/office/drawing/2010/main" val="0"/>
                      </a:ext>
                    </a:extLst>
                  </a:blip>
                  <a:stretch>
                    <a:fillRect/>
                  </a:stretch>
                </pic:blipFill>
                <pic:spPr>
                  <a:xfrm>
                    <a:off x="0" y="0"/>
                    <a:ext cx="7114405" cy="1422120"/>
                  </a:xfrm>
                  <a:prstGeom prst="rect">
                    <a:avLst/>
                  </a:prstGeom>
                </pic:spPr>
              </pic:pic>
            </a:graphicData>
          </a:graphic>
        </wp:inline>
      </w:drawing>
    </w:r>
    <w:r w:rsidRPr="006B3EF6">
      <w:rPr>
        <w:noProof/>
      </w:rPr>
      <w:drawing>
        <wp:anchor distT="0" distB="0" distL="114300" distR="114300" simplePos="0" relativeHeight="251663360" behindDoc="1" locked="0" layoutInCell="1" allowOverlap="1" wp14:anchorId="548E01C1" wp14:editId="214FC7E1">
          <wp:simplePos x="0" y="0"/>
          <wp:positionH relativeFrom="column">
            <wp:posOffset>8321952</wp:posOffset>
          </wp:positionH>
          <wp:positionV relativeFrom="paragraph">
            <wp:posOffset>-298891</wp:posOffset>
          </wp:positionV>
          <wp:extent cx="1047750" cy="990600"/>
          <wp:effectExtent l="0" t="0" r="0" b="0"/>
          <wp:wrapNone/>
          <wp:docPr id="18" name="Imagen 18" descr="CRI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Icol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7750" cy="990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662CD" w14:textId="77777777" w:rsidR="00F95986" w:rsidRDefault="00F95986">
    <w:pPr>
      <w:pStyle w:val="Encabezado"/>
    </w:pPr>
    <w:r w:rsidRPr="006B3EF6">
      <w:rPr>
        <w:noProof/>
      </w:rPr>
      <w:drawing>
        <wp:anchor distT="0" distB="0" distL="114300" distR="114300" simplePos="0" relativeHeight="251665408" behindDoc="1" locked="0" layoutInCell="1" allowOverlap="1" wp14:anchorId="273C2C47" wp14:editId="4A7B6CE5">
          <wp:simplePos x="0" y="0"/>
          <wp:positionH relativeFrom="column">
            <wp:posOffset>-313548</wp:posOffset>
          </wp:positionH>
          <wp:positionV relativeFrom="paragraph">
            <wp:posOffset>-388620</wp:posOffset>
          </wp:positionV>
          <wp:extent cx="3314700" cy="1504950"/>
          <wp:effectExtent l="0" t="0" r="0" b="0"/>
          <wp:wrapNone/>
          <wp:docPr id="51" name="Imagen 51" descr="Informatica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formatica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4700" cy="15049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467D9"/>
    <w:multiLevelType w:val="hybridMultilevel"/>
    <w:tmpl w:val="6722029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3">
      <w:start w:val="1"/>
      <w:numFmt w:val="bullet"/>
      <w:lvlText w:val="o"/>
      <w:lvlJc w:val="left"/>
      <w:pPr>
        <w:ind w:left="2160" w:hanging="360"/>
      </w:pPr>
      <w:rPr>
        <w:rFonts w:ascii="Courier New" w:hAnsi="Courier New" w:cs="Courier New"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7A20464"/>
    <w:multiLevelType w:val="hybridMultilevel"/>
    <w:tmpl w:val="212AD2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3615B5"/>
    <w:multiLevelType w:val="hybridMultilevel"/>
    <w:tmpl w:val="B428066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BD6333C"/>
    <w:multiLevelType w:val="hybridMultilevel"/>
    <w:tmpl w:val="6CBCFAB8"/>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4" w15:restartNumberingAfterBreak="0">
    <w:nsid w:val="11301914"/>
    <w:multiLevelType w:val="hybridMultilevel"/>
    <w:tmpl w:val="7E76F57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5DB6C60"/>
    <w:multiLevelType w:val="hybridMultilevel"/>
    <w:tmpl w:val="FB00D3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6356D72"/>
    <w:multiLevelType w:val="hybridMultilevel"/>
    <w:tmpl w:val="415CE8B6"/>
    <w:lvl w:ilvl="0" w:tplc="0C0A000F">
      <w:start w:val="1"/>
      <w:numFmt w:val="decimal"/>
      <w:lvlText w:val="%1."/>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33A15D24"/>
    <w:multiLevelType w:val="multilevel"/>
    <w:tmpl w:val="DCC61204"/>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8" w15:restartNumberingAfterBreak="0">
    <w:nsid w:val="3493257A"/>
    <w:multiLevelType w:val="hybridMultilevel"/>
    <w:tmpl w:val="E3A23B8C"/>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7F5615E"/>
    <w:multiLevelType w:val="hybridMultilevel"/>
    <w:tmpl w:val="58BC8B82"/>
    <w:lvl w:ilvl="0" w:tplc="EACAE160">
      <w:start w:val="15"/>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823615D"/>
    <w:multiLevelType w:val="hybridMultilevel"/>
    <w:tmpl w:val="F0544DF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B085EAA"/>
    <w:multiLevelType w:val="hybridMultilevel"/>
    <w:tmpl w:val="58E24B0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E4A61D3"/>
    <w:multiLevelType w:val="hybridMultilevel"/>
    <w:tmpl w:val="22CAFB9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F8214B6"/>
    <w:multiLevelType w:val="hybridMultilevel"/>
    <w:tmpl w:val="596E48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00D0550"/>
    <w:multiLevelType w:val="hybridMultilevel"/>
    <w:tmpl w:val="DF880300"/>
    <w:lvl w:ilvl="0" w:tplc="6FE88C34">
      <w:start w:val="1"/>
      <w:numFmt w:val="bullet"/>
      <w:lvlText w:val="-"/>
      <w:lvlJc w:val="left"/>
      <w:pPr>
        <w:ind w:left="1004" w:hanging="360"/>
      </w:pPr>
      <w:rPr>
        <w:rFonts w:ascii="Calibri" w:eastAsia="Times New Roman" w:hAnsi="Calibri" w:cs="Times New Roman"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43A269ED"/>
    <w:multiLevelType w:val="hybridMultilevel"/>
    <w:tmpl w:val="15105738"/>
    <w:lvl w:ilvl="0" w:tplc="0C0A000F">
      <w:start w:val="1"/>
      <w:numFmt w:val="decimal"/>
      <w:lvlText w:val="%1."/>
      <w:lvlJc w:val="left"/>
      <w:pPr>
        <w:ind w:left="1068" w:hanging="360"/>
      </w:pPr>
      <w:rPr>
        <w:rFonts w:hint="default"/>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6" w15:restartNumberingAfterBreak="0">
    <w:nsid w:val="486C2116"/>
    <w:multiLevelType w:val="hybridMultilevel"/>
    <w:tmpl w:val="653C34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B5F426E"/>
    <w:multiLevelType w:val="hybridMultilevel"/>
    <w:tmpl w:val="D18A1EE0"/>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8" w15:restartNumberingAfterBreak="0">
    <w:nsid w:val="543C5BDA"/>
    <w:multiLevelType w:val="hybridMultilevel"/>
    <w:tmpl w:val="FBEC4F08"/>
    <w:lvl w:ilvl="0" w:tplc="0C0A0001">
      <w:start w:val="1"/>
      <w:numFmt w:val="bullet"/>
      <w:lvlText w:val=""/>
      <w:lvlJc w:val="left"/>
      <w:pPr>
        <w:ind w:left="720" w:hanging="360"/>
      </w:pPr>
      <w:rPr>
        <w:rFonts w:ascii="Symbol" w:hAnsi="Symbol" w:hint="default"/>
      </w:rPr>
    </w:lvl>
    <w:lvl w:ilvl="1" w:tplc="0C0A000D">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A6E6D91"/>
    <w:multiLevelType w:val="hybridMultilevel"/>
    <w:tmpl w:val="6BD677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D097836"/>
    <w:multiLevelType w:val="hybridMultilevel"/>
    <w:tmpl w:val="1270A1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E9124C4"/>
    <w:multiLevelType w:val="multilevel"/>
    <w:tmpl w:val="DCC61204"/>
    <w:numStyleLink w:val="Estilo1"/>
  </w:abstractNum>
  <w:abstractNum w:abstractNumId="22" w15:restartNumberingAfterBreak="0">
    <w:nsid w:val="613A2BD5"/>
    <w:multiLevelType w:val="hybridMultilevel"/>
    <w:tmpl w:val="C63EAE2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2C31788"/>
    <w:multiLevelType w:val="hybridMultilevel"/>
    <w:tmpl w:val="C1CAFE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87E6F88"/>
    <w:multiLevelType w:val="hybridMultilevel"/>
    <w:tmpl w:val="0CFEEB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C875260"/>
    <w:multiLevelType w:val="hybridMultilevel"/>
    <w:tmpl w:val="D80CEE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6F7C2C92"/>
    <w:multiLevelType w:val="hybridMultilevel"/>
    <w:tmpl w:val="9AE24E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304282E"/>
    <w:multiLevelType w:val="hybridMultilevel"/>
    <w:tmpl w:val="D524859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32D443E"/>
    <w:multiLevelType w:val="hybridMultilevel"/>
    <w:tmpl w:val="7F1003B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54E07C7"/>
    <w:multiLevelType w:val="multilevel"/>
    <w:tmpl w:val="DCC61204"/>
    <w:styleLink w:val="Estilo1"/>
    <w:lvl w:ilvl="0">
      <w:start w:val="1"/>
      <w:numFmt w:val="upperLetter"/>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0"/>
  </w:num>
  <w:num w:numId="2">
    <w:abstractNumId w:val="26"/>
  </w:num>
  <w:num w:numId="3">
    <w:abstractNumId w:val="5"/>
  </w:num>
  <w:num w:numId="4">
    <w:abstractNumId w:val="9"/>
  </w:num>
  <w:num w:numId="5">
    <w:abstractNumId w:val="16"/>
  </w:num>
  <w:num w:numId="6">
    <w:abstractNumId w:val="2"/>
  </w:num>
  <w:num w:numId="7">
    <w:abstractNumId w:val="23"/>
  </w:num>
  <w:num w:numId="8">
    <w:abstractNumId w:val="27"/>
  </w:num>
  <w:num w:numId="9">
    <w:abstractNumId w:val="13"/>
  </w:num>
  <w:num w:numId="10">
    <w:abstractNumId w:val="22"/>
  </w:num>
  <w:num w:numId="11">
    <w:abstractNumId w:val="11"/>
  </w:num>
  <w:num w:numId="12">
    <w:abstractNumId w:val="12"/>
  </w:num>
  <w:num w:numId="13">
    <w:abstractNumId w:val="1"/>
  </w:num>
  <w:num w:numId="14">
    <w:abstractNumId w:val="24"/>
  </w:num>
  <w:num w:numId="15">
    <w:abstractNumId w:val="28"/>
  </w:num>
  <w:num w:numId="16">
    <w:abstractNumId w:val="17"/>
  </w:num>
  <w:num w:numId="17">
    <w:abstractNumId w:val="15"/>
  </w:num>
  <w:num w:numId="18">
    <w:abstractNumId w:val="8"/>
  </w:num>
  <w:num w:numId="19">
    <w:abstractNumId w:val="0"/>
  </w:num>
  <w:num w:numId="20">
    <w:abstractNumId w:val="7"/>
  </w:num>
  <w:num w:numId="21">
    <w:abstractNumId w:val="18"/>
  </w:num>
  <w:num w:numId="22">
    <w:abstractNumId w:val="6"/>
    <w:lvlOverride w:ilvl="0">
      <w:startOverride w:val="1"/>
    </w:lvlOverride>
    <w:lvlOverride w:ilvl="1"/>
    <w:lvlOverride w:ilvl="2"/>
    <w:lvlOverride w:ilvl="3"/>
    <w:lvlOverride w:ilvl="4"/>
    <w:lvlOverride w:ilvl="5"/>
    <w:lvlOverride w:ilvl="6"/>
    <w:lvlOverride w:ilvl="7"/>
    <w:lvlOverride w:ilvl="8"/>
  </w:num>
  <w:num w:numId="23">
    <w:abstractNumId w:val="20"/>
  </w:num>
  <w:num w:numId="24">
    <w:abstractNumId w:val="14"/>
  </w:num>
  <w:num w:numId="25">
    <w:abstractNumId w:val="29"/>
  </w:num>
  <w:num w:numId="26">
    <w:abstractNumId w:val="21"/>
  </w:num>
  <w:num w:numId="27">
    <w:abstractNumId w:val="19"/>
  </w:num>
  <w:num w:numId="28">
    <w:abstractNumId w:val="4"/>
  </w:num>
  <w:num w:numId="29">
    <w:abstractNumId w:val="25"/>
  </w:num>
  <w:num w:numId="30">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5E7"/>
    <w:rsid w:val="000037C7"/>
    <w:rsid w:val="00003FA3"/>
    <w:rsid w:val="00004666"/>
    <w:rsid w:val="000105F0"/>
    <w:rsid w:val="0001094E"/>
    <w:rsid w:val="00010D65"/>
    <w:rsid w:val="00011D33"/>
    <w:rsid w:val="00012E41"/>
    <w:rsid w:val="000140ED"/>
    <w:rsid w:val="0001495B"/>
    <w:rsid w:val="000152B2"/>
    <w:rsid w:val="0001594E"/>
    <w:rsid w:val="00015E8B"/>
    <w:rsid w:val="00016C43"/>
    <w:rsid w:val="0002039E"/>
    <w:rsid w:val="00022CF1"/>
    <w:rsid w:val="0002393D"/>
    <w:rsid w:val="000244CE"/>
    <w:rsid w:val="00032BA0"/>
    <w:rsid w:val="00033C3C"/>
    <w:rsid w:val="00035DD1"/>
    <w:rsid w:val="00035F0C"/>
    <w:rsid w:val="000415F9"/>
    <w:rsid w:val="00043887"/>
    <w:rsid w:val="000441CA"/>
    <w:rsid w:val="0004423D"/>
    <w:rsid w:val="00044539"/>
    <w:rsid w:val="00044E73"/>
    <w:rsid w:val="000478EB"/>
    <w:rsid w:val="000479C3"/>
    <w:rsid w:val="000568F7"/>
    <w:rsid w:val="000605AB"/>
    <w:rsid w:val="000611AB"/>
    <w:rsid w:val="0006222B"/>
    <w:rsid w:val="00063124"/>
    <w:rsid w:val="00063D34"/>
    <w:rsid w:val="0006580D"/>
    <w:rsid w:val="0006609D"/>
    <w:rsid w:val="00066F9C"/>
    <w:rsid w:val="0007566C"/>
    <w:rsid w:val="00080B40"/>
    <w:rsid w:val="000838AF"/>
    <w:rsid w:val="00086BAA"/>
    <w:rsid w:val="00090602"/>
    <w:rsid w:val="00093122"/>
    <w:rsid w:val="00095073"/>
    <w:rsid w:val="00096F13"/>
    <w:rsid w:val="000A065F"/>
    <w:rsid w:val="000A24A5"/>
    <w:rsid w:val="000A3AA6"/>
    <w:rsid w:val="000B3058"/>
    <w:rsid w:val="000B3780"/>
    <w:rsid w:val="000B5D1C"/>
    <w:rsid w:val="000B7DDD"/>
    <w:rsid w:val="000C081B"/>
    <w:rsid w:val="000C1171"/>
    <w:rsid w:val="000C40CE"/>
    <w:rsid w:val="000C5264"/>
    <w:rsid w:val="000C75B8"/>
    <w:rsid w:val="000E0CAB"/>
    <w:rsid w:val="000E3D93"/>
    <w:rsid w:val="000F34DE"/>
    <w:rsid w:val="000F3962"/>
    <w:rsid w:val="000F7D28"/>
    <w:rsid w:val="00100B77"/>
    <w:rsid w:val="00104D56"/>
    <w:rsid w:val="00105FAD"/>
    <w:rsid w:val="001072D7"/>
    <w:rsid w:val="00107F80"/>
    <w:rsid w:val="00113007"/>
    <w:rsid w:val="00115B64"/>
    <w:rsid w:val="0011611B"/>
    <w:rsid w:val="001170EC"/>
    <w:rsid w:val="00117D62"/>
    <w:rsid w:val="0012260E"/>
    <w:rsid w:val="0012314B"/>
    <w:rsid w:val="00124C81"/>
    <w:rsid w:val="00125368"/>
    <w:rsid w:val="001269CA"/>
    <w:rsid w:val="001319CF"/>
    <w:rsid w:val="00133CBA"/>
    <w:rsid w:val="001349A9"/>
    <w:rsid w:val="00134A24"/>
    <w:rsid w:val="00135DF1"/>
    <w:rsid w:val="00140E5A"/>
    <w:rsid w:val="0014293A"/>
    <w:rsid w:val="00142CFF"/>
    <w:rsid w:val="00143429"/>
    <w:rsid w:val="001466CA"/>
    <w:rsid w:val="00147CD0"/>
    <w:rsid w:val="00150C03"/>
    <w:rsid w:val="001561B0"/>
    <w:rsid w:val="0015725D"/>
    <w:rsid w:val="00165CFF"/>
    <w:rsid w:val="00166CCE"/>
    <w:rsid w:val="0017434A"/>
    <w:rsid w:val="00176E5F"/>
    <w:rsid w:val="0018038B"/>
    <w:rsid w:val="00180AF1"/>
    <w:rsid w:val="00182478"/>
    <w:rsid w:val="00182C8C"/>
    <w:rsid w:val="00183B96"/>
    <w:rsid w:val="00183CA5"/>
    <w:rsid w:val="00184178"/>
    <w:rsid w:val="0018444C"/>
    <w:rsid w:val="00184CC6"/>
    <w:rsid w:val="00185071"/>
    <w:rsid w:val="0019361E"/>
    <w:rsid w:val="00196932"/>
    <w:rsid w:val="001A14AB"/>
    <w:rsid w:val="001A398D"/>
    <w:rsid w:val="001B089A"/>
    <w:rsid w:val="001B252B"/>
    <w:rsid w:val="001B4829"/>
    <w:rsid w:val="001B4E81"/>
    <w:rsid w:val="001B72B4"/>
    <w:rsid w:val="001C0514"/>
    <w:rsid w:val="001C0930"/>
    <w:rsid w:val="001C410B"/>
    <w:rsid w:val="001D03D8"/>
    <w:rsid w:val="001D6690"/>
    <w:rsid w:val="001E028F"/>
    <w:rsid w:val="001E2509"/>
    <w:rsid w:val="001E5D0E"/>
    <w:rsid w:val="001E667B"/>
    <w:rsid w:val="001F7551"/>
    <w:rsid w:val="00203605"/>
    <w:rsid w:val="00204CF1"/>
    <w:rsid w:val="00205A33"/>
    <w:rsid w:val="00206B14"/>
    <w:rsid w:val="00211DC4"/>
    <w:rsid w:val="00215903"/>
    <w:rsid w:val="002203BF"/>
    <w:rsid w:val="00222460"/>
    <w:rsid w:val="00222AD5"/>
    <w:rsid w:val="00223B09"/>
    <w:rsid w:val="00226C73"/>
    <w:rsid w:val="00227BBB"/>
    <w:rsid w:val="002308C3"/>
    <w:rsid w:val="00230D2E"/>
    <w:rsid w:val="00233853"/>
    <w:rsid w:val="00235868"/>
    <w:rsid w:val="002415A1"/>
    <w:rsid w:val="0025020D"/>
    <w:rsid w:val="00251015"/>
    <w:rsid w:val="002518B6"/>
    <w:rsid w:val="002526F2"/>
    <w:rsid w:val="00256743"/>
    <w:rsid w:val="0025730C"/>
    <w:rsid w:val="00261A92"/>
    <w:rsid w:val="00262F49"/>
    <w:rsid w:val="00265759"/>
    <w:rsid w:val="002730F0"/>
    <w:rsid w:val="00276336"/>
    <w:rsid w:val="00276EEE"/>
    <w:rsid w:val="00280734"/>
    <w:rsid w:val="00287D9A"/>
    <w:rsid w:val="0029016B"/>
    <w:rsid w:val="00290685"/>
    <w:rsid w:val="00291CCA"/>
    <w:rsid w:val="00293EE9"/>
    <w:rsid w:val="002977FB"/>
    <w:rsid w:val="00297EDD"/>
    <w:rsid w:val="002A059A"/>
    <w:rsid w:val="002A146E"/>
    <w:rsid w:val="002A14D2"/>
    <w:rsid w:val="002A1C78"/>
    <w:rsid w:val="002A29AC"/>
    <w:rsid w:val="002A3701"/>
    <w:rsid w:val="002A7988"/>
    <w:rsid w:val="002A7F6E"/>
    <w:rsid w:val="002B1359"/>
    <w:rsid w:val="002B4264"/>
    <w:rsid w:val="002B57B0"/>
    <w:rsid w:val="002B5D45"/>
    <w:rsid w:val="002B5FD2"/>
    <w:rsid w:val="002B70A7"/>
    <w:rsid w:val="002C0042"/>
    <w:rsid w:val="002D04F7"/>
    <w:rsid w:val="002D06AC"/>
    <w:rsid w:val="002D3FC8"/>
    <w:rsid w:val="002D43CB"/>
    <w:rsid w:val="002D46D3"/>
    <w:rsid w:val="002D5443"/>
    <w:rsid w:val="002E2729"/>
    <w:rsid w:val="002E3DFB"/>
    <w:rsid w:val="002E60FD"/>
    <w:rsid w:val="002F1274"/>
    <w:rsid w:val="002F4C84"/>
    <w:rsid w:val="002F642D"/>
    <w:rsid w:val="003001FA"/>
    <w:rsid w:val="003012BB"/>
    <w:rsid w:val="00303DC6"/>
    <w:rsid w:val="00306143"/>
    <w:rsid w:val="00307F52"/>
    <w:rsid w:val="003104FA"/>
    <w:rsid w:val="00310761"/>
    <w:rsid w:val="0031342B"/>
    <w:rsid w:val="00314081"/>
    <w:rsid w:val="00314759"/>
    <w:rsid w:val="00314D5F"/>
    <w:rsid w:val="00316048"/>
    <w:rsid w:val="00320D67"/>
    <w:rsid w:val="0032293F"/>
    <w:rsid w:val="0032469A"/>
    <w:rsid w:val="00324EA2"/>
    <w:rsid w:val="00325516"/>
    <w:rsid w:val="00327565"/>
    <w:rsid w:val="00332250"/>
    <w:rsid w:val="00333A8A"/>
    <w:rsid w:val="003359E0"/>
    <w:rsid w:val="0033705C"/>
    <w:rsid w:val="00337F6F"/>
    <w:rsid w:val="00340B79"/>
    <w:rsid w:val="00342897"/>
    <w:rsid w:val="00346CB3"/>
    <w:rsid w:val="00351886"/>
    <w:rsid w:val="00351F86"/>
    <w:rsid w:val="003542F4"/>
    <w:rsid w:val="00360354"/>
    <w:rsid w:val="003619F0"/>
    <w:rsid w:val="00361F50"/>
    <w:rsid w:val="00362F27"/>
    <w:rsid w:val="003655B8"/>
    <w:rsid w:val="00367174"/>
    <w:rsid w:val="00372256"/>
    <w:rsid w:val="00373A8E"/>
    <w:rsid w:val="003804D5"/>
    <w:rsid w:val="0039011F"/>
    <w:rsid w:val="0039292C"/>
    <w:rsid w:val="003A113C"/>
    <w:rsid w:val="003A1384"/>
    <w:rsid w:val="003B0F1C"/>
    <w:rsid w:val="003B16AF"/>
    <w:rsid w:val="003B2A4E"/>
    <w:rsid w:val="003B2E4C"/>
    <w:rsid w:val="003B4254"/>
    <w:rsid w:val="003B4B19"/>
    <w:rsid w:val="003C0A87"/>
    <w:rsid w:val="003C382A"/>
    <w:rsid w:val="003C6329"/>
    <w:rsid w:val="003C77CB"/>
    <w:rsid w:val="003D09EB"/>
    <w:rsid w:val="003D1C52"/>
    <w:rsid w:val="003D2C95"/>
    <w:rsid w:val="003D4A50"/>
    <w:rsid w:val="003E115A"/>
    <w:rsid w:val="003E3C66"/>
    <w:rsid w:val="003E634A"/>
    <w:rsid w:val="003E709A"/>
    <w:rsid w:val="003F1933"/>
    <w:rsid w:val="003F2800"/>
    <w:rsid w:val="00401BFA"/>
    <w:rsid w:val="0040211C"/>
    <w:rsid w:val="00406FAB"/>
    <w:rsid w:val="00407B7F"/>
    <w:rsid w:val="0041110C"/>
    <w:rsid w:val="0041229F"/>
    <w:rsid w:val="00413D60"/>
    <w:rsid w:val="00415E43"/>
    <w:rsid w:val="00415FA3"/>
    <w:rsid w:val="00416A50"/>
    <w:rsid w:val="004202AC"/>
    <w:rsid w:val="004214CB"/>
    <w:rsid w:val="00426572"/>
    <w:rsid w:val="004313BA"/>
    <w:rsid w:val="004324D9"/>
    <w:rsid w:val="0043261E"/>
    <w:rsid w:val="00432A74"/>
    <w:rsid w:val="00432DCA"/>
    <w:rsid w:val="00436DF5"/>
    <w:rsid w:val="00443484"/>
    <w:rsid w:val="004475B2"/>
    <w:rsid w:val="0045096F"/>
    <w:rsid w:val="00450B1D"/>
    <w:rsid w:val="00450D46"/>
    <w:rsid w:val="004523BB"/>
    <w:rsid w:val="00455465"/>
    <w:rsid w:val="004606F8"/>
    <w:rsid w:val="004610E8"/>
    <w:rsid w:val="00464D00"/>
    <w:rsid w:val="00464EEB"/>
    <w:rsid w:val="00470652"/>
    <w:rsid w:val="00470AF4"/>
    <w:rsid w:val="0047331F"/>
    <w:rsid w:val="004745D3"/>
    <w:rsid w:val="00474EF7"/>
    <w:rsid w:val="00480BC9"/>
    <w:rsid w:val="0048110A"/>
    <w:rsid w:val="00482711"/>
    <w:rsid w:val="00483680"/>
    <w:rsid w:val="004851D0"/>
    <w:rsid w:val="00487D4D"/>
    <w:rsid w:val="0049066C"/>
    <w:rsid w:val="0049443C"/>
    <w:rsid w:val="004A2506"/>
    <w:rsid w:val="004A44DE"/>
    <w:rsid w:val="004A5226"/>
    <w:rsid w:val="004A73AC"/>
    <w:rsid w:val="004B3218"/>
    <w:rsid w:val="004B4522"/>
    <w:rsid w:val="004B6290"/>
    <w:rsid w:val="004B7D49"/>
    <w:rsid w:val="004C2C00"/>
    <w:rsid w:val="004C4129"/>
    <w:rsid w:val="004D0742"/>
    <w:rsid w:val="004D34C0"/>
    <w:rsid w:val="004D69DA"/>
    <w:rsid w:val="004E2795"/>
    <w:rsid w:val="004E3F81"/>
    <w:rsid w:val="004E6761"/>
    <w:rsid w:val="004E7E58"/>
    <w:rsid w:val="004F123D"/>
    <w:rsid w:val="004F2B2E"/>
    <w:rsid w:val="004F4933"/>
    <w:rsid w:val="004F6712"/>
    <w:rsid w:val="004F6A98"/>
    <w:rsid w:val="004F7E64"/>
    <w:rsid w:val="0050040C"/>
    <w:rsid w:val="00502739"/>
    <w:rsid w:val="00503046"/>
    <w:rsid w:val="00506CA0"/>
    <w:rsid w:val="005105A8"/>
    <w:rsid w:val="00514120"/>
    <w:rsid w:val="005153E7"/>
    <w:rsid w:val="0052033A"/>
    <w:rsid w:val="00520C71"/>
    <w:rsid w:val="00522D11"/>
    <w:rsid w:val="0052568B"/>
    <w:rsid w:val="0052602F"/>
    <w:rsid w:val="00533B68"/>
    <w:rsid w:val="00536306"/>
    <w:rsid w:val="00536A22"/>
    <w:rsid w:val="00540619"/>
    <w:rsid w:val="005406F2"/>
    <w:rsid w:val="00542236"/>
    <w:rsid w:val="005444B2"/>
    <w:rsid w:val="00545347"/>
    <w:rsid w:val="00546C30"/>
    <w:rsid w:val="00554502"/>
    <w:rsid w:val="0055635D"/>
    <w:rsid w:val="005564F1"/>
    <w:rsid w:val="00556657"/>
    <w:rsid w:val="00556796"/>
    <w:rsid w:val="00563D6A"/>
    <w:rsid w:val="00567DED"/>
    <w:rsid w:val="00573DE4"/>
    <w:rsid w:val="005763E5"/>
    <w:rsid w:val="005808A6"/>
    <w:rsid w:val="00582405"/>
    <w:rsid w:val="00582ADF"/>
    <w:rsid w:val="005844CD"/>
    <w:rsid w:val="005876B7"/>
    <w:rsid w:val="005901F0"/>
    <w:rsid w:val="00590AF2"/>
    <w:rsid w:val="00591E4D"/>
    <w:rsid w:val="0059235C"/>
    <w:rsid w:val="00593D0A"/>
    <w:rsid w:val="00596EE4"/>
    <w:rsid w:val="00597F5E"/>
    <w:rsid w:val="005A05A7"/>
    <w:rsid w:val="005A160B"/>
    <w:rsid w:val="005A25A8"/>
    <w:rsid w:val="005A480C"/>
    <w:rsid w:val="005A4BA7"/>
    <w:rsid w:val="005A6E7A"/>
    <w:rsid w:val="005B23FB"/>
    <w:rsid w:val="005B4771"/>
    <w:rsid w:val="005C3393"/>
    <w:rsid w:val="005C6D19"/>
    <w:rsid w:val="005D4643"/>
    <w:rsid w:val="005D4945"/>
    <w:rsid w:val="005D5ED3"/>
    <w:rsid w:val="005D6204"/>
    <w:rsid w:val="005D6A71"/>
    <w:rsid w:val="005E0210"/>
    <w:rsid w:val="005E0B2F"/>
    <w:rsid w:val="005E0F37"/>
    <w:rsid w:val="005E26DA"/>
    <w:rsid w:val="005E3658"/>
    <w:rsid w:val="005E5E4F"/>
    <w:rsid w:val="005E6A5D"/>
    <w:rsid w:val="005F433F"/>
    <w:rsid w:val="005F59EE"/>
    <w:rsid w:val="005F7249"/>
    <w:rsid w:val="0060368F"/>
    <w:rsid w:val="00605136"/>
    <w:rsid w:val="00613A62"/>
    <w:rsid w:val="00613B3F"/>
    <w:rsid w:val="006176E4"/>
    <w:rsid w:val="00617F6D"/>
    <w:rsid w:val="006250A8"/>
    <w:rsid w:val="00627A0E"/>
    <w:rsid w:val="00631EAA"/>
    <w:rsid w:val="00632CC5"/>
    <w:rsid w:val="00635031"/>
    <w:rsid w:val="00635D9B"/>
    <w:rsid w:val="00637CEA"/>
    <w:rsid w:val="00640D86"/>
    <w:rsid w:val="0064249D"/>
    <w:rsid w:val="00644B15"/>
    <w:rsid w:val="0064558A"/>
    <w:rsid w:val="00645CB7"/>
    <w:rsid w:val="00647EDB"/>
    <w:rsid w:val="006521E9"/>
    <w:rsid w:val="00652A4F"/>
    <w:rsid w:val="00652EA3"/>
    <w:rsid w:val="006570A4"/>
    <w:rsid w:val="00662462"/>
    <w:rsid w:val="00672F78"/>
    <w:rsid w:val="006731CC"/>
    <w:rsid w:val="006737DF"/>
    <w:rsid w:val="00682E1B"/>
    <w:rsid w:val="0068312B"/>
    <w:rsid w:val="00683855"/>
    <w:rsid w:val="006841F1"/>
    <w:rsid w:val="006922A4"/>
    <w:rsid w:val="006926B8"/>
    <w:rsid w:val="00694ECC"/>
    <w:rsid w:val="00695516"/>
    <w:rsid w:val="006A1354"/>
    <w:rsid w:val="006A35C3"/>
    <w:rsid w:val="006A3DB5"/>
    <w:rsid w:val="006A4966"/>
    <w:rsid w:val="006B0ED0"/>
    <w:rsid w:val="006B3EF6"/>
    <w:rsid w:val="006C0175"/>
    <w:rsid w:val="006C1C3C"/>
    <w:rsid w:val="006D03BF"/>
    <w:rsid w:val="006D1828"/>
    <w:rsid w:val="006D1AF1"/>
    <w:rsid w:val="006D2057"/>
    <w:rsid w:val="006D363D"/>
    <w:rsid w:val="006D5A16"/>
    <w:rsid w:val="006E2379"/>
    <w:rsid w:val="006E33E3"/>
    <w:rsid w:val="006E62FA"/>
    <w:rsid w:val="006F5257"/>
    <w:rsid w:val="006F57B1"/>
    <w:rsid w:val="0070059F"/>
    <w:rsid w:val="00702A7F"/>
    <w:rsid w:val="007037CD"/>
    <w:rsid w:val="00705F61"/>
    <w:rsid w:val="00705F84"/>
    <w:rsid w:val="00707147"/>
    <w:rsid w:val="00707C54"/>
    <w:rsid w:val="0071035E"/>
    <w:rsid w:val="00710406"/>
    <w:rsid w:val="00717520"/>
    <w:rsid w:val="00717E37"/>
    <w:rsid w:val="00717E3F"/>
    <w:rsid w:val="00721051"/>
    <w:rsid w:val="007218B9"/>
    <w:rsid w:val="00722572"/>
    <w:rsid w:val="00722997"/>
    <w:rsid w:val="00727EFB"/>
    <w:rsid w:val="007303D3"/>
    <w:rsid w:val="00740451"/>
    <w:rsid w:val="00741B66"/>
    <w:rsid w:val="00743192"/>
    <w:rsid w:val="0074361E"/>
    <w:rsid w:val="00746A3A"/>
    <w:rsid w:val="00751003"/>
    <w:rsid w:val="007568E1"/>
    <w:rsid w:val="007568EC"/>
    <w:rsid w:val="007601B7"/>
    <w:rsid w:val="00761166"/>
    <w:rsid w:val="00762A9D"/>
    <w:rsid w:val="0076457D"/>
    <w:rsid w:val="00771019"/>
    <w:rsid w:val="00774CA7"/>
    <w:rsid w:val="00774D05"/>
    <w:rsid w:val="0078048F"/>
    <w:rsid w:val="00784B91"/>
    <w:rsid w:val="00784EA5"/>
    <w:rsid w:val="00787C41"/>
    <w:rsid w:val="00795CD1"/>
    <w:rsid w:val="007A48AD"/>
    <w:rsid w:val="007A55E7"/>
    <w:rsid w:val="007A5E0D"/>
    <w:rsid w:val="007A75E7"/>
    <w:rsid w:val="007B245D"/>
    <w:rsid w:val="007C2B73"/>
    <w:rsid w:val="007C3A12"/>
    <w:rsid w:val="007C46BF"/>
    <w:rsid w:val="007C4FE9"/>
    <w:rsid w:val="007D0F99"/>
    <w:rsid w:val="007D193A"/>
    <w:rsid w:val="007D3030"/>
    <w:rsid w:val="007D42DF"/>
    <w:rsid w:val="007D58E4"/>
    <w:rsid w:val="007D6CC9"/>
    <w:rsid w:val="007D7836"/>
    <w:rsid w:val="007E045E"/>
    <w:rsid w:val="007E157D"/>
    <w:rsid w:val="007E7969"/>
    <w:rsid w:val="007F009B"/>
    <w:rsid w:val="007F0409"/>
    <w:rsid w:val="007F04D2"/>
    <w:rsid w:val="007F346C"/>
    <w:rsid w:val="007F4D0F"/>
    <w:rsid w:val="007F6605"/>
    <w:rsid w:val="0080062C"/>
    <w:rsid w:val="008014C6"/>
    <w:rsid w:val="008021E4"/>
    <w:rsid w:val="00802489"/>
    <w:rsid w:val="00802DFF"/>
    <w:rsid w:val="00806888"/>
    <w:rsid w:val="00807AAD"/>
    <w:rsid w:val="008120C7"/>
    <w:rsid w:val="00814249"/>
    <w:rsid w:val="008223F0"/>
    <w:rsid w:val="00822D74"/>
    <w:rsid w:val="00824551"/>
    <w:rsid w:val="00826F9B"/>
    <w:rsid w:val="008277AE"/>
    <w:rsid w:val="008310A1"/>
    <w:rsid w:val="00833432"/>
    <w:rsid w:val="00835B27"/>
    <w:rsid w:val="008363EC"/>
    <w:rsid w:val="00837E92"/>
    <w:rsid w:val="00840B11"/>
    <w:rsid w:val="00842012"/>
    <w:rsid w:val="0084232F"/>
    <w:rsid w:val="008473C5"/>
    <w:rsid w:val="00850807"/>
    <w:rsid w:val="00850DC2"/>
    <w:rsid w:val="008528C6"/>
    <w:rsid w:val="00852C69"/>
    <w:rsid w:val="00856636"/>
    <w:rsid w:val="00864AD9"/>
    <w:rsid w:val="00866B06"/>
    <w:rsid w:val="00866B70"/>
    <w:rsid w:val="00870B71"/>
    <w:rsid w:val="00871B72"/>
    <w:rsid w:val="00873645"/>
    <w:rsid w:val="00876393"/>
    <w:rsid w:val="008763C4"/>
    <w:rsid w:val="00883A8F"/>
    <w:rsid w:val="0088503A"/>
    <w:rsid w:val="00885B8F"/>
    <w:rsid w:val="0089045E"/>
    <w:rsid w:val="00890B4C"/>
    <w:rsid w:val="0089193A"/>
    <w:rsid w:val="0089197A"/>
    <w:rsid w:val="008931A2"/>
    <w:rsid w:val="0089384A"/>
    <w:rsid w:val="008A5864"/>
    <w:rsid w:val="008A68CF"/>
    <w:rsid w:val="008B122F"/>
    <w:rsid w:val="008B238F"/>
    <w:rsid w:val="008B2FAB"/>
    <w:rsid w:val="008B3143"/>
    <w:rsid w:val="008C0B3A"/>
    <w:rsid w:val="008C11C6"/>
    <w:rsid w:val="008C24B2"/>
    <w:rsid w:val="008C386D"/>
    <w:rsid w:val="008C3C9C"/>
    <w:rsid w:val="008C599F"/>
    <w:rsid w:val="008C6A1F"/>
    <w:rsid w:val="008D07A2"/>
    <w:rsid w:val="008D271C"/>
    <w:rsid w:val="008D57F1"/>
    <w:rsid w:val="008D714C"/>
    <w:rsid w:val="008E44B9"/>
    <w:rsid w:val="008E76D1"/>
    <w:rsid w:val="008F0B6A"/>
    <w:rsid w:val="008F0EA9"/>
    <w:rsid w:val="008F14F1"/>
    <w:rsid w:val="008F1B13"/>
    <w:rsid w:val="00900065"/>
    <w:rsid w:val="0090026E"/>
    <w:rsid w:val="00903497"/>
    <w:rsid w:val="009062BE"/>
    <w:rsid w:val="00911D4E"/>
    <w:rsid w:val="009130F2"/>
    <w:rsid w:val="00916A5B"/>
    <w:rsid w:val="009229BB"/>
    <w:rsid w:val="00923794"/>
    <w:rsid w:val="00925BFE"/>
    <w:rsid w:val="00926592"/>
    <w:rsid w:val="009268F4"/>
    <w:rsid w:val="009304DD"/>
    <w:rsid w:val="00933DAD"/>
    <w:rsid w:val="00934645"/>
    <w:rsid w:val="00943ADD"/>
    <w:rsid w:val="00945112"/>
    <w:rsid w:val="00945F96"/>
    <w:rsid w:val="009469AB"/>
    <w:rsid w:val="009561AE"/>
    <w:rsid w:val="009570CC"/>
    <w:rsid w:val="00957D01"/>
    <w:rsid w:val="00961755"/>
    <w:rsid w:val="009632B7"/>
    <w:rsid w:val="00971A25"/>
    <w:rsid w:val="0097690A"/>
    <w:rsid w:val="00976D4A"/>
    <w:rsid w:val="00980812"/>
    <w:rsid w:val="0099045B"/>
    <w:rsid w:val="00990DCF"/>
    <w:rsid w:val="00991CF7"/>
    <w:rsid w:val="00993D82"/>
    <w:rsid w:val="00996600"/>
    <w:rsid w:val="009A018A"/>
    <w:rsid w:val="009A14B3"/>
    <w:rsid w:val="009A56D5"/>
    <w:rsid w:val="009A60D7"/>
    <w:rsid w:val="009B4591"/>
    <w:rsid w:val="009C0643"/>
    <w:rsid w:val="009C07AD"/>
    <w:rsid w:val="009C0FF1"/>
    <w:rsid w:val="009C568F"/>
    <w:rsid w:val="009D05B5"/>
    <w:rsid w:val="009D53CF"/>
    <w:rsid w:val="009D5ABC"/>
    <w:rsid w:val="009D79AF"/>
    <w:rsid w:val="009E28DA"/>
    <w:rsid w:val="009E3269"/>
    <w:rsid w:val="009E5C3B"/>
    <w:rsid w:val="009E6112"/>
    <w:rsid w:val="009E668C"/>
    <w:rsid w:val="009E75A3"/>
    <w:rsid w:val="009F108A"/>
    <w:rsid w:val="009F498F"/>
    <w:rsid w:val="00A1512E"/>
    <w:rsid w:val="00A1724D"/>
    <w:rsid w:val="00A22BC6"/>
    <w:rsid w:val="00A22D87"/>
    <w:rsid w:val="00A22F9B"/>
    <w:rsid w:val="00A2373F"/>
    <w:rsid w:val="00A240EA"/>
    <w:rsid w:val="00A30819"/>
    <w:rsid w:val="00A34856"/>
    <w:rsid w:val="00A36855"/>
    <w:rsid w:val="00A42C3C"/>
    <w:rsid w:val="00A4352B"/>
    <w:rsid w:val="00A44288"/>
    <w:rsid w:val="00A44FCB"/>
    <w:rsid w:val="00A45AF3"/>
    <w:rsid w:val="00A46A5D"/>
    <w:rsid w:val="00A471A9"/>
    <w:rsid w:val="00A63117"/>
    <w:rsid w:val="00A63BA2"/>
    <w:rsid w:val="00A64D97"/>
    <w:rsid w:val="00A67193"/>
    <w:rsid w:val="00A67D18"/>
    <w:rsid w:val="00A702FE"/>
    <w:rsid w:val="00A77178"/>
    <w:rsid w:val="00A803C1"/>
    <w:rsid w:val="00A82999"/>
    <w:rsid w:val="00A84C54"/>
    <w:rsid w:val="00A86A3C"/>
    <w:rsid w:val="00A90FE9"/>
    <w:rsid w:val="00A911BF"/>
    <w:rsid w:val="00A927C5"/>
    <w:rsid w:val="00A94CF6"/>
    <w:rsid w:val="00A9690C"/>
    <w:rsid w:val="00A97ECE"/>
    <w:rsid w:val="00AA0C32"/>
    <w:rsid w:val="00AA1944"/>
    <w:rsid w:val="00AA4694"/>
    <w:rsid w:val="00AA638B"/>
    <w:rsid w:val="00AA72FF"/>
    <w:rsid w:val="00AB0803"/>
    <w:rsid w:val="00AB2D89"/>
    <w:rsid w:val="00AB42BD"/>
    <w:rsid w:val="00AB4392"/>
    <w:rsid w:val="00AB5F1E"/>
    <w:rsid w:val="00AC1254"/>
    <w:rsid w:val="00AC4CCE"/>
    <w:rsid w:val="00AC5CFA"/>
    <w:rsid w:val="00AC646C"/>
    <w:rsid w:val="00AC703E"/>
    <w:rsid w:val="00AC78E5"/>
    <w:rsid w:val="00AD4BDC"/>
    <w:rsid w:val="00AE01DE"/>
    <w:rsid w:val="00AE0752"/>
    <w:rsid w:val="00AE1120"/>
    <w:rsid w:val="00AE2554"/>
    <w:rsid w:val="00AE261D"/>
    <w:rsid w:val="00AE29A3"/>
    <w:rsid w:val="00AF0755"/>
    <w:rsid w:val="00AF603C"/>
    <w:rsid w:val="00AF7E42"/>
    <w:rsid w:val="00B01E0A"/>
    <w:rsid w:val="00B01E26"/>
    <w:rsid w:val="00B02ED4"/>
    <w:rsid w:val="00B065A5"/>
    <w:rsid w:val="00B07AFC"/>
    <w:rsid w:val="00B12439"/>
    <w:rsid w:val="00B134CA"/>
    <w:rsid w:val="00B13710"/>
    <w:rsid w:val="00B1540A"/>
    <w:rsid w:val="00B20962"/>
    <w:rsid w:val="00B258EC"/>
    <w:rsid w:val="00B343EF"/>
    <w:rsid w:val="00B351AB"/>
    <w:rsid w:val="00B37BE1"/>
    <w:rsid w:val="00B4157E"/>
    <w:rsid w:val="00B432C3"/>
    <w:rsid w:val="00B443EE"/>
    <w:rsid w:val="00B449FF"/>
    <w:rsid w:val="00B44D22"/>
    <w:rsid w:val="00B523A5"/>
    <w:rsid w:val="00B663FE"/>
    <w:rsid w:val="00B71853"/>
    <w:rsid w:val="00B741C6"/>
    <w:rsid w:val="00B7436B"/>
    <w:rsid w:val="00B7525F"/>
    <w:rsid w:val="00B76526"/>
    <w:rsid w:val="00B80155"/>
    <w:rsid w:val="00B824EE"/>
    <w:rsid w:val="00B82690"/>
    <w:rsid w:val="00B87AC6"/>
    <w:rsid w:val="00B92231"/>
    <w:rsid w:val="00B963C9"/>
    <w:rsid w:val="00BA08C0"/>
    <w:rsid w:val="00BA1A15"/>
    <w:rsid w:val="00BA2884"/>
    <w:rsid w:val="00BB19C2"/>
    <w:rsid w:val="00BB2E93"/>
    <w:rsid w:val="00BB46F6"/>
    <w:rsid w:val="00BB6F4A"/>
    <w:rsid w:val="00BB73B3"/>
    <w:rsid w:val="00BC0808"/>
    <w:rsid w:val="00BC1462"/>
    <w:rsid w:val="00BC79C7"/>
    <w:rsid w:val="00BD1388"/>
    <w:rsid w:val="00BD1C39"/>
    <w:rsid w:val="00BD74E4"/>
    <w:rsid w:val="00BD78DD"/>
    <w:rsid w:val="00BF291B"/>
    <w:rsid w:val="00C01273"/>
    <w:rsid w:val="00C02B58"/>
    <w:rsid w:val="00C0303F"/>
    <w:rsid w:val="00C05B49"/>
    <w:rsid w:val="00C061E0"/>
    <w:rsid w:val="00C06C14"/>
    <w:rsid w:val="00C10DEF"/>
    <w:rsid w:val="00C10EB2"/>
    <w:rsid w:val="00C1102F"/>
    <w:rsid w:val="00C117EC"/>
    <w:rsid w:val="00C148F0"/>
    <w:rsid w:val="00C16608"/>
    <w:rsid w:val="00C1682E"/>
    <w:rsid w:val="00C16DA5"/>
    <w:rsid w:val="00C20116"/>
    <w:rsid w:val="00C20BB0"/>
    <w:rsid w:val="00C21F2D"/>
    <w:rsid w:val="00C22DA6"/>
    <w:rsid w:val="00C24A22"/>
    <w:rsid w:val="00C25576"/>
    <w:rsid w:val="00C30D46"/>
    <w:rsid w:val="00C34004"/>
    <w:rsid w:val="00C340E1"/>
    <w:rsid w:val="00C37693"/>
    <w:rsid w:val="00C41F42"/>
    <w:rsid w:val="00C45C0E"/>
    <w:rsid w:val="00C53B63"/>
    <w:rsid w:val="00C54605"/>
    <w:rsid w:val="00C55CBE"/>
    <w:rsid w:val="00C55EC5"/>
    <w:rsid w:val="00C6086D"/>
    <w:rsid w:val="00C678C3"/>
    <w:rsid w:val="00C71904"/>
    <w:rsid w:val="00C71E32"/>
    <w:rsid w:val="00C750DD"/>
    <w:rsid w:val="00C80D50"/>
    <w:rsid w:val="00C80DCF"/>
    <w:rsid w:val="00C810CC"/>
    <w:rsid w:val="00C81BAF"/>
    <w:rsid w:val="00C824C1"/>
    <w:rsid w:val="00C84599"/>
    <w:rsid w:val="00C916E9"/>
    <w:rsid w:val="00C94731"/>
    <w:rsid w:val="00C96EA3"/>
    <w:rsid w:val="00CA1D2E"/>
    <w:rsid w:val="00CB2B02"/>
    <w:rsid w:val="00CC13CE"/>
    <w:rsid w:val="00CC185B"/>
    <w:rsid w:val="00CC6494"/>
    <w:rsid w:val="00CC6FED"/>
    <w:rsid w:val="00CD102A"/>
    <w:rsid w:val="00CD133C"/>
    <w:rsid w:val="00CD1CC7"/>
    <w:rsid w:val="00CD6962"/>
    <w:rsid w:val="00CE0F0F"/>
    <w:rsid w:val="00CE1DB0"/>
    <w:rsid w:val="00CE5F7E"/>
    <w:rsid w:val="00CE6CBF"/>
    <w:rsid w:val="00CF1225"/>
    <w:rsid w:val="00CF6A11"/>
    <w:rsid w:val="00CF6B9C"/>
    <w:rsid w:val="00CF6FD4"/>
    <w:rsid w:val="00D12149"/>
    <w:rsid w:val="00D1505A"/>
    <w:rsid w:val="00D20CE5"/>
    <w:rsid w:val="00D218EF"/>
    <w:rsid w:val="00D23090"/>
    <w:rsid w:val="00D23A83"/>
    <w:rsid w:val="00D26FAE"/>
    <w:rsid w:val="00D34668"/>
    <w:rsid w:val="00D37AFE"/>
    <w:rsid w:val="00D37C1C"/>
    <w:rsid w:val="00D40D10"/>
    <w:rsid w:val="00D40F09"/>
    <w:rsid w:val="00D411EC"/>
    <w:rsid w:val="00D42189"/>
    <w:rsid w:val="00D43015"/>
    <w:rsid w:val="00D5230B"/>
    <w:rsid w:val="00D5244C"/>
    <w:rsid w:val="00D53796"/>
    <w:rsid w:val="00D57EF9"/>
    <w:rsid w:val="00D60547"/>
    <w:rsid w:val="00D633B1"/>
    <w:rsid w:val="00D65F7C"/>
    <w:rsid w:val="00D6684E"/>
    <w:rsid w:val="00D67101"/>
    <w:rsid w:val="00D67E22"/>
    <w:rsid w:val="00D7303D"/>
    <w:rsid w:val="00D7361C"/>
    <w:rsid w:val="00D76A88"/>
    <w:rsid w:val="00D8054B"/>
    <w:rsid w:val="00D81882"/>
    <w:rsid w:val="00D8452E"/>
    <w:rsid w:val="00D91885"/>
    <w:rsid w:val="00D941B1"/>
    <w:rsid w:val="00D94971"/>
    <w:rsid w:val="00DA344A"/>
    <w:rsid w:val="00DA442E"/>
    <w:rsid w:val="00DA4A8D"/>
    <w:rsid w:val="00DA659A"/>
    <w:rsid w:val="00DB1A8C"/>
    <w:rsid w:val="00DB4F5F"/>
    <w:rsid w:val="00DB5E80"/>
    <w:rsid w:val="00DB7526"/>
    <w:rsid w:val="00DC2A3C"/>
    <w:rsid w:val="00DC2E94"/>
    <w:rsid w:val="00DC39FF"/>
    <w:rsid w:val="00DC54B5"/>
    <w:rsid w:val="00DC615F"/>
    <w:rsid w:val="00DC7FDF"/>
    <w:rsid w:val="00DD2A39"/>
    <w:rsid w:val="00DD2AE6"/>
    <w:rsid w:val="00DD2F87"/>
    <w:rsid w:val="00DD6BA1"/>
    <w:rsid w:val="00DD75CD"/>
    <w:rsid w:val="00DE09F9"/>
    <w:rsid w:val="00DE0B1C"/>
    <w:rsid w:val="00DE432A"/>
    <w:rsid w:val="00DE4AF5"/>
    <w:rsid w:val="00DF4E70"/>
    <w:rsid w:val="00DF715F"/>
    <w:rsid w:val="00E00BBF"/>
    <w:rsid w:val="00E00BE2"/>
    <w:rsid w:val="00E017C1"/>
    <w:rsid w:val="00E02393"/>
    <w:rsid w:val="00E03207"/>
    <w:rsid w:val="00E064CB"/>
    <w:rsid w:val="00E07AAC"/>
    <w:rsid w:val="00E07F50"/>
    <w:rsid w:val="00E224F3"/>
    <w:rsid w:val="00E24B56"/>
    <w:rsid w:val="00E26303"/>
    <w:rsid w:val="00E322E1"/>
    <w:rsid w:val="00E325DE"/>
    <w:rsid w:val="00E35551"/>
    <w:rsid w:val="00E41BC0"/>
    <w:rsid w:val="00E4222B"/>
    <w:rsid w:val="00E44219"/>
    <w:rsid w:val="00E449A3"/>
    <w:rsid w:val="00E4708C"/>
    <w:rsid w:val="00E50332"/>
    <w:rsid w:val="00E50A7F"/>
    <w:rsid w:val="00E5209D"/>
    <w:rsid w:val="00E53CCF"/>
    <w:rsid w:val="00E5405B"/>
    <w:rsid w:val="00E54382"/>
    <w:rsid w:val="00E54B28"/>
    <w:rsid w:val="00E63841"/>
    <w:rsid w:val="00E6643A"/>
    <w:rsid w:val="00E70DCA"/>
    <w:rsid w:val="00E71628"/>
    <w:rsid w:val="00E7585E"/>
    <w:rsid w:val="00E76FD7"/>
    <w:rsid w:val="00E77C56"/>
    <w:rsid w:val="00E865EA"/>
    <w:rsid w:val="00E87854"/>
    <w:rsid w:val="00E91785"/>
    <w:rsid w:val="00E91C1E"/>
    <w:rsid w:val="00E95520"/>
    <w:rsid w:val="00E97F8F"/>
    <w:rsid w:val="00EA3AAD"/>
    <w:rsid w:val="00EA67AA"/>
    <w:rsid w:val="00EA684C"/>
    <w:rsid w:val="00EB1774"/>
    <w:rsid w:val="00EB2129"/>
    <w:rsid w:val="00EB3919"/>
    <w:rsid w:val="00EB7726"/>
    <w:rsid w:val="00EC23E9"/>
    <w:rsid w:val="00ED1267"/>
    <w:rsid w:val="00ED230E"/>
    <w:rsid w:val="00EE2273"/>
    <w:rsid w:val="00EE34C7"/>
    <w:rsid w:val="00EF151A"/>
    <w:rsid w:val="00EF24DB"/>
    <w:rsid w:val="00EF2B6C"/>
    <w:rsid w:val="00EF2C13"/>
    <w:rsid w:val="00EF37A6"/>
    <w:rsid w:val="00EF54BC"/>
    <w:rsid w:val="00EF58A2"/>
    <w:rsid w:val="00EF6EA7"/>
    <w:rsid w:val="00EF79B1"/>
    <w:rsid w:val="00F0152C"/>
    <w:rsid w:val="00F0225D"/>
    <w:rsid w:val="00F12832"/>
    <w:rsid w:val="00F24E21"/>
    <w:rsid w:val="00F25241"/>
    <w:rsid w:val="00F3167A"/>
    <w:rsid w:val="00F37412"/>
    <w:rsid w:val="00F45EF7"/>
    <w:rsid w:val="00F46DAA"/>
    <w:rsid w:val="00F5087E"/>
    <w:rsid w:val="00F55268"/>
    <w:rsid w:val="00F5565F"/>
    <w:rsid w:val="00F6143A"/>
    <w:rsid w:val="00F64C19"/>
    <w:rsid w:val="00F6797B"/>
    <w:rsid w:val="00F7074E"/>
    <w:rsid w:val="00F71322"/>
    <w:rsid w:val="00F73D0C"/>
    <w:rsid w:val="00F748C7"/>
    <w:rsid w:val="00F76EF8"/>
    <w:rsid w:val="00F77C03"/>
    <w:rsid w:val="00F818EC"/>
    <w:rsid w:val="00F81E8E"/>
    <w:rsid w:val="00F84A7C"/>
    <w:rsid w:val="00F870C6"/>
    <w:rsid w:val="00F91B1D"/>
    <w:rsid w:val="00F94BFC"/>
    <w:rsid w:val="00F95986"/>
    <w:rsid w:val="00FA1044"/>
    <w:rsid w:val="00FA237D"/>
    <w:rsid w:val="00FA2ADD"/>
    <w:rsid w:val="00FB0664"/>
    <w:rsid w:val="00FB25BB"/>
    <w:rsid w:val="00FB4C74"/>
    <w:rsid w:val="00FB69FC"/>
    <w:rsid w:val="00FB6D5B"/>
    <w:rsid w:val="00FB7573"/>
    <w:rsid w:val="00FC39F9"/>
    <w:rsid w:val="00FC4262"/>
    <w:rsid w:val="00FC45D1"/>
    <w:rsid w:val="00FC478C"/>
    <w:rsid w:val="00FD14FB"/>
    <w:rsid w:val="00FD469A"/>
    <w:rsid w:val="00FD47A8"/>
    <w:rsid w:val="00FD5979"/>
    <w:rsid w:val="00FD6F05"/>
    <w:rsid w:val="00FE06BC"/>
    <w:rsid w:val="00FE35F7"/>
    <w:rsid w:val="00FE3BEC"/>
    <w:rsid w:val="00FE4690"/>
    <w:rsid w:val="00FE625D"/>
    <w:rsid w:val="00FE6EDE"/>
    <w:rsid w:val="00FE707C"/>
    <w:rsid w:val="00FF428C"/>
    <w:rsid w:val="00FF4E87"/>
    <w:rsid w:val="00FF7FB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847488"/>
  <w15:chartTrackingRefBased/>
  <w15:docId w15:val="{718ECEB1-F39C-4EAD-BDFF-6BBD7586F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Body Text" w:uiPriority="99"/>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6494"/>
    <w:pPr>
      <w:ind w:left="284"/>
    </w:pPr>
    <w:rPr>
      <w:rFonts w:asciiTheme="minorHAnsi" w:hAnsiTheme="minorHAnsi"/>
      <w:sz w:val="22"/>
      <w:szCs w:val="24"/>
    </w:rPr>
  </w:style>
  <w:style w:type="paragraph" w:styleId="Ttulo1">
    <w:name w:val="heading 1"/>
    <w:basedOn w:val="Normal"/>
    <w:next w:val="Normal"/>
    <w:link w:val="Ttulo1Car"/>
    <w:uiPriority w:val="9"/>
    <w:qFormat/>
    <w:rsid w:val="00262F49"/>
    <w:pPr>
      <w:keepNext/>
      <w:keepLines/>
      <w:numPr>
        <w:numId w:val="20"/>
      </w:numPr>
      <w:spacing w:before="240" w:after="120" w:line="259" w:lineRule="auto"/>
      <w:outlineLvl w:val="0"/>
    </w:pPr>
    <w:rPr>
      <w:rFonts w:asciiTheme="majorHAnsi" w:eastAsiaTheme="majorEastAsia" w:hAnsiTheme="majorHAnsi" w:cstheme="majorBidi"/>
      <w:b/>
      <w:color w:val="3B3838" w:themeColor="background2" w:themeShade="40"/>
      <w:szCs w:val="32"/>
      <w:lang w:eastAsia="en-US"/>
    </w:rPr>
  </w:style>
  <w:style w:type="paragraph" w:styleId="Ttulo2">
    <w:name w:val="heading 2"/>
    <w:basedOn w:val="Normal"/>
    <w:next w:val="Normal"/>
    <w:link w:val="Ttulo2Car"/>
    <w:uiPriority w:val="9"/>
    <w:unhideWhenUsed/>
    <w:qFormat/>
    <w:rsid w:val="007A75E7"/>
    <w:pPr>
      <w:keepNext/>
      <w:keepLines/>
      <w:numPr>
        <w:ilvl w:val="1"/>
        <w:numId w:val="20"/>
      </w:numPr>
      <w:spacing w:before="40" w:after="120" w:line="259" w:lineRule="auto"/>
      <w:outlineLvl w:val="1"/>
    </w:pPr>
    <w:rPr>
      <w:rFonts w:asciiTheme="majorHAnsi" w:eastAsiaTheme="majorEastAsia" w:hAnsiTheme="majorHAnsi" w:cstheme="majorBidi"/>
      <w:b/>
      <w:color w:val="7F7F7F" w:themeColor="text1" w:themeTint="80"/>
      <w:szCs w:val="26"/>
      <w:lang w:eastAsia="en-US"/>
    </w:rPr>
  </w:style>
  <w:style w:type="paragraph" w:styleId="Ttulo3">
    <w:name w:val="heading 3"/>
    <w:basedOn w:val="Normal"/>
    <w:next w:val="Normal"/>
    <w:link w:val="Ttulo3Car"/>
    <w:uiPriority w:val="9"/>
    <w:unhideWhenUsed/>
    <w:qFormat/>
    <w:rsid w:val="004A5226"/>
    <w:pPr>
      <w:keepNext/>
      <w:keepLines/>
      <w:numPr>
        <w:ilvl w:val="2"/>
        <w:numId w:val="20"/>
      </w:numPr>
      <w:spacing w:before="40" w:after="120" w:line="259" w:lineRule="auto"/>
      <w:outlineLvl w:val="2"/>
    </w:pPr>
    <w:rPr>
      <w:rFonts w:asciiTheme="majorHAnsi" w:eastAsiaTheme="majorEastAsia" w:hAnsiTheme="majorHAnsi" w:cstheme="majorBidi"/>
      <w:b/>
      <w:smallCaps/>
      <w:color w:val="767171" w:themeColor="background2" w:themeShade="80"/>
      <w:sz w:val="20"/>
      <w:lang w:eastAsia="en-US"/>
    </w:rPr>
  </w:style>
  <w:style w:type="paragraph" w:styleId="Ttulo4">
    <w:name w:val="heading 4"/>
    <w:basedOn w:val="Normal"/>
    <w:next w:val="Normal"/>
    <w:link w:val="Ttulo4Car"/>
    <w:uiPriority w:val="9"/>
    <w:unhideWhenUsed/>
    <w:qFormat/>
    <w:rsid w:val="007A75E7"/>
    <w:pPr>
      <w:keepNext/>
      <w:keepLines/>
      <w:numPr>
        <w:ilvl w:val="3"/>
        <w:numId w:val="20"/>
      </w:numPr>
      <w:spacing w:before="40" w:line="259" w:lineRule="auto"/>
      <w:outlineLvl w:val="3"/>
    </w:pPr>
    <w:rPr>
      <w:rFonts w:asciiTheme="majorHAnsi" w:eastAsiaTheme="majorEastAsia" w:hAnsiTheme="majorHAnsi" w:cstheme="majorBidi"/>
      <w:i/>
      <w:iCs/>
      <w:color w:val="2E74B5" w:themeColor="accent1" w:themeShade="BF"/>
      <w:szCs w:val="22"/>
      <w:lang w:eastAsia="en-US"/>
    </w:rPr>
  </w:style>
  <w:style w:type="paragraph" w:styleId="Ttulo5">
    <w:name w:val="heading 5"/>
    <w:basedOn w:val="Normal"/>
    <w:next w:val="Normal"/>
    <w:link w:val="Ttulo5Car"/>
    <w:uiPriority w:val="9"/>
    <w:unhideWhenUsed/>
    <w:qFormat/>
    <w:rsid w:val="007A75E7"/>
    <w:pPr>
      <w:keepNext/>
      <w:keepLines/>
      <w:numPr>
        <w:ilvl w:val="4"/>
        <w:numId w:val="20"/>
      </w:numPr>
      <w:spacing w:before="40" w:line="259" w:lineRule="auto"/>
      <w:outlineLvl w:val="4"/>
    </w:pPr>
    <w:rPr>
      <w:rFonts w:asciiTheme="majorHAnsi" w:eastAsiaTheme="majorEastAsia" w:hAnsiTheme="majorHAnsi" w:cstheme="majorBidi"/>
      <w:color w:val="2E74B5" w:themeColor="accent1" w:themeShade="BF"/>
      <w:szCs w:val="22"/>
      <w:lang w:eastAsia="en-US"/>
    </w:rPr>
  </w:style>
  <w:style w:type="paragraph" w:styleId="Ttulo6">
    <w:name w:val="heading 6"/>
    <w:basedOn w:val="Normal"/>
    <w:next w:val="Normal"/>
    <w:link w:val="Ttulo6Car"/>
    <w:uiPriority w:val="9"/>
    <w:semiHidden/>
    <w:unhideWhenUsed/>
    <w:qFormat/>
    <w:rsid w:val="007A75E7"/>
    <w:pPr>
      <w:keepNext/>
      <w:keepLines/>
      <w:numPr>
        <w:ilvl w:val="5"/>
        <w:numId w:val="20"/>
      </w:numPr>
      <w:spacing w:before="40" w:line="259" w:lineRule="auto"/>
      <w:outlineLvl w:val="5"/>
    </w:pPr>
    <w:rPr>
      <w:rFonts w:asciiTheme="majorHAnsi" w:eastAsiaTheme="majorEastAsia" w:hAnsiTheme="majorHAnsi" w:cstheme="majorBidi"/>
      <w:color w:val="1F4D78" w:themeColor="accent1" w:themeShade="7F"/>
      <w:szCs w:val="22"/>
      <w:lang w:eastAsia="en-US"/>
    </w:rPr>
  </w:style>
  <w:style w:type="paragraph" w:styleId="Ttulo7">
    <w:name w:val="heading 7"/>
    <w:basedOn w:val="Normal"/>
    <w:next w:val="Normal"/>
    <w:link w:val="Ttulo7Car"/>
    <w:uiPriority w:val="9"/>
    <w:semiHidden/>
    <w:unhideWhenUsed/>
    <w:qFormat/>
    <w:rsid w:val="007A75E7"/>
    <w:pPr>
      <w:keepNext/>
      <w:keepLines/>
      <w:numPr>
        <w:ilvl w:val="6"/>
        <w:numId w:val="20"/>
      </w:numPr>
      <w:spacing w:before="40" w:line="259" w:lineRule="auto"/>
      <w:outlineLvl w:val="6"/>
    </w:pPr>
    <w:rPr>
      <w:rFonts w:asciiTheme="majorHAnsi" w:eastAsiaTheme="majorEastAsia" w:hAnsiTheme="majorHAnsi" w:cstheme="majorBidi"/>
      <w:i/>
      <w:iCs/>
      <w:color w:val="1F4D78" w:themeColor="accent1" w:themeShade="7F"/>
      <w:szCs w:val="22"/>
      <w:lang w:eastAsia="en-US"/>
    </w:rPr>
  </w:style>
  <w:style w:type="paragraph" w:styleId="Ttulo8">
    <w:name w:val="heading 8"/>
    <w:basedOn w:val="Normal"/>
    <w:next w:val="Normal"/>
    <w:link w:val="Ttulo8Car"/>
    <w:uiPriority w:val="9"/>
    <w:semiHidden/>
    <w:unhideWhenUsed/>
    <w:qFormat/>
    <w:rsid w:val="007A75E7"/>
    <w:pPr>
      <w:keepNext/>
      <w:keepLines/>
      <w:numPr>
        <w:ilvl w:val="7"/>
        <w:numId w:val="20"/>
      </w:numPr>
      <w:spacing w:before="40" w:line="259" w:lineRule="auto"/>
      <w:outlineLvl w:val="7"/>
    </w:pPr>
    <w:rPr>
      <w:rFonts w:asciiTheme="majorHAnsi" w:eastAsiaTheme="majorEastAsia" w:hAnsiTheme="majorHAnsi" w:cstheme="majorBidi"/>
      <w:color w:val="272727" w:themeColor="text1" w:themeTint="D8"/>
      <w:sz w:val="21"/>
      <w:szCs w:val="21"/>
      <w:lang w:eastAsia="en-US"/>
    </w:rPr>
  </w:style>
  <w:style w:type="paragraph" w:styleId="Ttulo9">
    <w:name w:val="heading 9"/>
    <w:basedOn w:val="Normal"/>
    <w:next w:val="Normal"/>
    <w:link w:val="Ttulo9Car"/>
    <w:uiPriority w:val="9"/>
    <w:semiHidden/>
    <w:unhideWhenUsed/>
    <w:qFormat/>
    <w:rsid w:val="007A75E7"/>
    <w:pPr>
      <w:keepNext/>
      <w:keepLines/>
      <w:numPr>
        <w:ilvl w:val="8"/>
        <w:numId w:val="20"/>
      </w:numPr>
      <w:spacing w:before="40" w:line="259"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8B238F"/>
    <w:pPr>
      <w:tabs>
        <w:tab w:val="center" w:pos="4252"/>
        <w:tab w:val="right" w:pos="8504"/>
      </w:tabs>
    </w:pPr>
  </w:style>
  <w:style w:type="paragraph" w:styleId="Piedepgina">
    <w:name w:val="footer"/>
    <w:basedOn w:val="Normal"/>
    <w:link w:val="PiedepginaCar"/>
    <w:uiPriority w:val="99"/>
    <w:rsid w:val="008B238F"/>
    <w:pPr>
      <w:tabs>
        <w:tab w:val="center" w:pos="4252"/>
        <w:tab w:val="right" w:pos="8504"/>
      </w:tabs>
    </w:pPr>
  </w:style>
  <w:style w:type="character" w:customStyle="1" w:styleId="Ttulo1Car">
    <w:name w:val="Título 1 Car"/>
    <w:basedOn w:val="Fuentedeprrafopredeter"/>
    <w:link w:val="Ttulo1"/>
    <w:uiPriority w:val="9"/>
    <w:rsid w:val="00262F49"/>
    <w:rPr>
      <w:rFonts w:asciiTheme="majorHAnsi" w:eastAsiaTheme="majorEastAsia" w:hAnsiTheme="majorHAnsi" w:cstheme="majorBidi"/>
      <w:b/>
      <w:color w:val="3B3838" w:themeColor="background2" w:themeShade="40"/>
      <w:sz w:val="22"/>
      <w:szCs w:val="32"/>
      <w:lang w:eastAsia="en-US"/>
    </w:rPr>
  </w:style>
  <w:style w:type="character" w:customStyle="1" w:styleId="Ttulo2Car">
    <w:name w:val="Título 2 Car"/>
    <w:basedOn w:val="Fuentedeprrafopredeter"/>
    <w:link w:val="Ttulo2"/>
    <w:uiPriority w:val="9"/>
    <w:rsid w:val="007A75E7"/>
    <w:rPr>
      <w:rFonts w:asciiTheme="majorHAnsi" w:eastAsiaTheme="majorEastAsia" w:hAnsiTheme="majorHAnsi" w:cstheme="majorBidi"/>
      <w:b/>
      <w:color w:val="7F7F7F" w:themeColor="text1" w:themeTint="80"/>
      <w:sz w:val="22"/>
      <w:szCs w:val="26"/>
      <w:lang w:eastAsia="en-US"/>
    </w:rPr>
  </w:style>
  <w:style w:type="character" w:customStyle="1" w:styleId="Ttulo3Car">
    <w:name w:val="Título 3 Car"/>
    <w:basedOn w:val="Fuentedeprrafopredeter"/>
    <w:link w:val="Ttulo3"/>
    <w:uiPriority w:val="9"/>
    <w:rsid w:val="004A5226"/>
    <w:rPr>
      <w:rFonts w:asciiTheme="majorHAnsi" w:eastAsiaTheme="majorEastAsia" w:hAnsiTheme="majorHAnsi" w:cstheme="majorBidi"/>
      <w:b/>
      <w:smallCaps/>
      <w:color w:val="767171" w:themeColor="background2" w:themeShade="80"/>
      <w:szCs w:val="24"/>
      <w:lang w:eastAsia="en-US"/>
    </w:rPr>
  </w:style>
  <w:style w:type="character" w:customStyle="1" w:styleId="Ttulo4Car">
    <w:name w:val="Título 4 Car"/>
    <w:basedOn w:val="Fuentedeprrafopredeter"/>
    <w:link w:val="Ttulo4"/>
    <w:uiPriority w:val="9"/>
    <w:rsid w:val="007A75E7"/>
    <w:rPr>
      <w:rFonts w:asciiTheme="majorHAnsi" w:eastAsiaTheme="majorEastAsia" w:hAnsiTheme="majorHAnsi" w:cstheme="majorBidi"/>
      <w:i/>
      <w:iCs/>
      <w:color w:val="2E74B5" w:themeColor="accent1" w:themeShade="BF"/>
      <w:sz w:val="22"/>
      <w:szCs w:val="22"/>
      <w:lang w:eastAsia="en-US"/>
    </w:rPr>
  </w:style>
  <w:style w:type="character" w:customStyle="1" w:styleId="Ttulo5Car">
    <w:name w:val="Título 5 Car"/>
    <w:basedOn w:val="Fuentedeprrafopredeter"/>
    <w:link w:val="Ttulo5"/>
    <w:uiPriority w:val="9"/>
    <w:rsid w:val="007A75E7"/>
    <w:rPr>
      <w:rFonts w:asciiTheme="majorHAnsi" w:eastAsiaTheme="majorEastAsia" w:hAnsiTheme="majorHAnsi" w:cstheme="majorBidi"/>
      <w:color w:val="2E74B5" w:themeColor="accent1" w:themeShade="BF"/>
      <w:sz w:val="22"/>
      <w:szCs w:val="22"/>
      <w:lang w:eastAsia="en-US"/>
    </w:rPr>
  </w:style>
  <w:style w:type="character" w:customStyle="1" w:styleId="Ttulo6Car">
    <w:name w:val="Título 6 Car"/>
    <w:basedOn w:val="Fuentedeprrafopredeter"/>
    <w:link w:val="Ttulo6"/>
    <w:uiPriority w:val="9"/>
    <w:semiHidden/>
    <w:rsid w:val="007A75E7"/>
    <w:rPr>
      <w:rFonts w:asciiTheme="majorHAnsi" w:eastAsiaTheme="majorEastAsia" w:hAnsiTheme="majorHAnsi" w:cstheme="majorBidi"/>
      <w:color w:val="1F4D78" w:themeColor="accent1" w:themeShade="7F"/>
      <w:sz w:val="22"/>
      <w:szCs w:val="22"/>
      <w:lang w:eastAsia="en-US"/>
    </w:rPr>
  </w:style>
  <w:style w:type="character" w:customStyle="1" w:styleId="Ttulo7Car">
    <w:name w:val="Título 7 Car"/>
    <w:basedOn w:val="Fuentedeprrafopredeter"/>
    <w:link w:val="Ttulo7"/>
    <w:uiPriority w:val="9"/>
    <w:semiHidden/>
    <w:rsid w:val="007A75E7"/>
    <w:rPr>
      <w:rFonts w:asciiTheme="majorHAnsi" w:eastAsiaTheme="majorEastAsia" w:hAnsiTheme="majorHAnsi" w:cstheme="majorBidi"/>
      <w:i/>
      <w:iCs/>
      <w:color w:val="1F4D78" w:themeColor="accent1" w:themeShade="7F"/>
      <w:sz w:val="22"/>
      <w:szCs w:val="22"/>
      <w:lang w:eastAsia="en-US"/>
    </w:rPr>
  </w:style>
  <w:style w:type="character" w:customStyle="1" w:styleId="Ttulo8Car">
    <w:name w:val="Título 8 Car"/>
    <w:basedOn w:val="Fuentedeprrafopredeter"/>
    <w:link w:val="Ttulo8"/>
    <w:uiPriority w:val="9"/>
    <w:semiHidden/>
    <w:rsid w:val="007A75E7"/>
    <w:rPr>
      <w:rFonts w:asciiTheme="majorHAnsi" w:eastAsiaTheme="majorEastAsia" w:hAnsiTheme="majorHAnsi" w:cstheme="majorBidi"/>
      <w:color w:val="272727" w:themeColor="text1" w:themeTint="D8"/>
      <w:sz w:val="21"/>
      <w:szCs w:val="21"/>
      <w:lang w:eastAsia="en-US"/>
    </w:rPr>
  </w:style>
  <w:style w:type="character" w:customStyle="1" w:styleId="Ttulo9Car">
    <w:name w:val="Título 9 Car"/>
    <w:basedOn w:val="Fuentedeprrafopredeter"/>
    <w:link w:val="Ttulo9"/>
    <w:uiPriority w:val="9"/>
    <w:semiHidden/>
    <w:rsid w:val="007A75E7"/>
    <w:rPr>
      <w:rFonts w:asciiTheme="majorHAnsi" w:eastAsiaTheme="majorEastAsia" w:hAnsiTheme="majorHAnsi" w:cstheme="majorBidi"/>
      <w:i/>
      <w:iCs/>
      <w:color w:val="272727" w:themeColor="text1" w:themeTint="D8"/>
      <w:sz w:val="21"/>
      <w:szCs w:val="21"/>
      <w:lang w:eastAsia="en-US"/>
    </w:rPr>
  </w:style>
  <w:style w:type="numbering" w:customStyle="1" w:styleId="Sinlista1">
    <w:name w:val="Sin lista1"/>
    <w:next w:val="Sinlista"/>
    <w:uiPriority w:val="99"/>
    <w:semiHidden/>
    <w:unhideWhenUsed/>
    <w:rsid w:val="007A75E7"/>
  </w:style>
  <w:style w:type="paragraph" w:styleId="Prrafodelista">
    <w:name w:val="List Paragraph"/>
    <w:basedOn w:val="Normal"/>
    <w:uiPriority w:val="34"/>
    <w:qFormat/>
    <w:rsid w:val="007A75E7"/>
    <w:pPr>
      <w:spacing w:after="160" w:line="259" w:lineRule="auto"/>
      <w:ind w:left="720"/>
      <w:contextualSpacing/>
    </w:pPr>
    <w:rPr>
      <w:rFonts w:eastAsiaTheme="minorHAnsi" w:cstheme="minorBidi"/>
      <w:szCs w:val="22"/>
      <w:lang w:eastAsia="en-US"/>
    </w:rPr>
  </w:style>
  <w:style w:type="paragraph" w:styleId="NormalWeb">
    <w:name w:val="Normal (Web)"/>
    <w:basedOn w:val="Normal"/>
    <w:uiPriority w:val="99"/>
    <w:unhideWhenUsed/>
    <w:rsid w:val="007A75E7"/>
    <w:pPr>
      <w:spacing w:before="100" w:beforeAutospacing="1" w:after="100" w:afterAutospacing="1"/>
    </w:pPr>
    <w:rPr>
      <w:rFonts w:eastAsiaTheme="minorEastAsia"/>
    </w:rPr>
  </w:style>
  <w:style w:type="character" w:styleId="Refdecomentario">
    <w:name w:val="annotation reference"/>
    <w:basedOn w:val="Fuentedeprrafopredeter"/>
    <w:uiPriority w:val="99"/>
    <w:unhideWhenUsed/>
    <w:rsid w:val="007A75E7"/>
    <w:rPr>
      <w:sz w:val="16"/>
      <w:szCs w:val="16"/>
    </w:rPr>
  </w:style>
  <w:style w:type="paragraph" w:styleId="Textocomentario">
    <w:name w:val="annotation text"/>
    <w:basedOn w:val="Normal"/>
    <w:link w:val="TextocomentarioCar"/>
    <w:uiPriority w:val="99"/>
    <w:unhideWhenUsed/>
    <w:rsid w:val="007A75E7"/>
    <w:pPr>
      <w:spacing w:after="160"/>
    </w:pPr>
    <w:rPr>
      <w:rFonts w:eastAsiaTheme="minorHAnsi" w:cstheme="minorBidi"/>
      <w:sz w:val="20"/>
      <w:szCs w:val="20"/>
      <w:lang w:eastAsia="en-US"/>
    </w:rPr>
  </w:style>
  <w:style w:type="character" w:customStyle="1" w:styleId="TextocomentarioCar">
    <w:name w:val="Texto comentario Car"/>
    <w:basedOn w:val="Fuentedeprrafopredeter"/>
    <w:link w:val="Textocomentario"/>
    <w:uiPriority w:val="99"/>
    <w:rsid w:val="007A75E7"/>
    <w:rPr>
      <w:rFonts w:asciiTheme="minorHAnsi" w:eastAsiaTheme="minorHAnsi" w:hAnsiTheme="minorHAnsi" w:cstheme="minorBidi"/>
      <w:lang w:eastAsia="en-US"/>
    </w:rPr>
  </w:style>
  <w:style w:type="paragraph" w:styleId="Asuntodelcomentario">
    <w:name w:val="annotation subject"/>
    <w:basedOn w:val="Textocomentario"/>
    <w:next w:val="Textocomentario"/>
    <w:link w:val="AsuntodelcomentarioCar"/>
    <w:uiPriority w:val="99"/>
    <w:unhideWhenUsed/>
    <w:rsid w:val="007A75E7"/>
    <w:rPr>
      <w:b/>
      <w:bCs/>
    </w:rPr>
  </w:style>
  <w:style w:type="character" w:customStyle="1" w:styleId="AsuntodelcomentarioCar">
    <w:name w:val="Asunto del comentario Car"/>
    <w:basedOn w:val="TextocomentarioCar"/>
    <w:link w:val="Asuntodelcomentario"/>
    <w:uiPriority w:val="99"/>
    <w:rsid w:val="007A75E7"/>
    <w:rPr>
      <w:rFonts w:asciiTheme="minorHAnsi" w:eastAsiaTheme="minorHAnsi" w:hAnsiTheme="minorHAnsi" w:cstheme="minorBidi"/>
      <w:b/>
      <w:bCs/>
      <w:lang w:eastAsia="en-US"/>
    </w:rPr>
  </w:style>
  <w:style w:type="paragraph" w:styleId="Textodeglobo">
    <w:name w:val="Balloon Text"/>
    <w:basedOn w:val="Normal"/>
    <w:link w:val="TextodegloboCar"/>
    <w:uiPriority w:val="99"/>
    <w:unhideWhenUsed/>
    <w:rsid w:val="007A75E7"/>
    <w:rPr>
      <w:rFonts w:ascii="Segoe UI" w:eastAsiaTheme="minorHAnsi" w:hAnsi="Segoe UI" w:cs="Segoe UI"/>
      <w:sz w:val="18"/>
      <w:szCs w:val="18"/>
      <w:lang w:eastAsia="en-US"/>
    </w:rPr>
  </w:style>
  <w:style w:type="character" w:customStyle="1" w:styleId="TextodegloboCar">
    <w:name w:val="Texto de globo Car"/>
    <w:basedOn w:val="Fuentedeprrafopredeter"/>
    <w:link w:val="Textodeglobo"/>
    <w:uiPriority w:val="99"/>
    <w:rsid w:val="007A75E7"/>
    <w:rPr>
      <w:rFonts w:ascii="Segoe UI" w:eastAsiaTheme="minorHAnsi" w:hAnsi="Segoe UI" w:cs="Segoe UI"/>
      <w:sz w:val="18"/>
      <w:szCs w:val="18"/>
      <w:lang w:eastAsia="en-US"/>
    </w:rPr>
  </w:style>
  <w:style w:type="paragraph" w:styleId="Textonotapie">
    <w:name w:val="footnote text"/>
    <w:basedOn w:val="Normal"/>
    <w:link w:val="TextonotapieCar"/>
    <w:uiPriority w:val="99"/>
    <w:unhideWhenUsed/>
    <w:rsid w:val="007A75E7"/>
    <w:rPr>
      <w:rFonts w:eastAsiaTheme="minorHAnsi" w:cstheme="minorBidi"/>
      <w:sz w:val="20"/>
      <w:szCs w:val="20"/>
      <w:lang w:eastAsia="en-US"/>
    </w:rPr>
  </w:style>
  <w:style w:type="character" w:customStyle="1" w:styleId="TextonotapieCar">
    <w:name w:val="Texto nota pie Car"/>
    <w:basedOn w:val="Fuentedeprrafopredeter"/>
    <w:link w:val="Textonotapie"/>
    <w:uiPriority w:val="99"/>
    <w:rsid w:val="007A75E7"/>
    <w:rPr>
      <w:rFonts w:asciiTheme="minorHAnsi" w:eastAsiaTheme="minorHAnsi" w:hAnsiTheme="minorHAnsi" w:cstheme="minorBidi"/>
      <w:lang w:eastAsia="en-US"/>
    </w:rPr>
  </w:style>
  <w:style w:type="character" w:styleId="Refdenotaalpie">
    <w:name w:val="footnote reference"/>
    <w:basedOn w:val="Fuentedeprrafopredeter"/>
    <w:uiPriority w:val="99"/>
    <w:unhideWhenUsed/>
    <w:rsid w:val="007A75E7"/>
    <w:rPr>
      <w:vertAlign w:val="superscript"/>
    </w:rPr>
  </w:style>
  <w:style w:type="character" w:customStyle="1" w:styleId="EncabezadoCar">
    <w:name w:val="Encabezado Car"/>
    <w:basedOn w:val="Fuentedeprrafopredeter"/>
    <w:link w:val="Encabezado"/>
    <w:uiPriority w:val="99"/>
    <w:rsid w:val="007A75E7"/>
    <w:rPr>
      <w:sz w:val="24"/>
      <w:szCs w:val="24"/>
    </w:rPr>
  </w:style>
  <w:style w:type="character" w:customStyle="1" w:styleId="PiedepginaCar">
    <w:name w:val="Pie de página Car"/>
    <w:basedOn w:val="Fuentedeprrafopredeter"/>
    <w:link w:val="Piedepgina"/>
    <w:uiPriority w:val="99"/>
    <w:rsid w:val="007A75E7"/>
    <w:rPr>
      <w:sz w:val="24"/>
      <w:szCs w:val="24"/>
    </w:rPr>
  </w:style>
  <w:style w:type="paragraph" w:customStyle="1" w:styleId="TextoPortada">
    <w:name w:val="Texto Portada"/>
    <w:basedOn w:val="Normal"/>
    <w:rsid w:val="006B3EF6"/>
    <w:pPr>
      <w:suppressAutoHyphens/>
      <w:spacing w:before="120"/>
      <w:ind w:left="4395" w:hanging="2410"/>
    </w:pPr>
    <w:rPr>
      <w:rFonts w:ascii="Tahoma" w:hAnsi="Tahoma" w:cs="Tahoma"/>
      <w:sz w:val="26"/>
      <w:szCs w:val="22"/>
      <w:lang w:eastAsia="zh-CN"/>
    </w:rPr>
  </w:style>
  <w:style w:type="table" w:styleId="Tablaconcuadrcula">
    <w:name w:val="Table Grid"/>
    <w:basedOn w:val="Tablanormal"/>
    <w:uiPriority w:val="59"/>
    <w:rsid w:val="005F72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EA684C"/>
    <w:pPr>
      <w:numPr>
        <w:numId w:val="0"/>
      </w:numPr>
      <w:spacing w:after="0"/>
      <w:outlineLvl w:val="9"/>
    </w:pPr>
    <w:rPr>
      <w:b w:val="0"/>
      <w:color w:val="2E74B5" w:themeColor="accent1" w:themeShade="BF"/>
      <w:sz w:val="32"/>
      <w:lang w:eastAsia="es-ES"/>
    </w:rPr>
  </w:style>
  <w:style w:type="paragraph" w:styleId="TDC1">
    <w:name w:val="toc 1"/>
    <w:basedOn w:val="Normal"/>
    <w:next w:val="Normal"/>
    <w:autoRedefine/>
    <w:uiPriority w:val="39"/>
    <w:rsid w:val="00F45EF7"/>
    <w:pPr>
      <w:spacing w:after="100"/>
    </w:pPr>
    <w:rPr>
      <w:sz w:val="18"/>
    </w:rPr>
  </w:style>
  <w:style w:type="paragraph" w:styleId="TDC2">
    <w:name w:val="toc 2"/>
    <w:basedOn w:val="Normal"/>
    <w:next w:val="Normal"/>
    <w:autoRedefine/>
    <w:uiPriority w:val="39"/>
    <w:rsid w:val="00F45EF7"/>
    <w:pPr>
      <w:spacing w:after="100"/>
      <w:ind w:left="240"/>
    </w:pPr>
    <w:rPr>
      <w:sz w:val="18"/>
    </w:rPr>
  </w:style>
  <w:style w:type="paragraph" w:styleId="TDC3">
    <w:name w:val="toc 3"/>
    <w:basedOn w:val="Normal"/>
    <w:next w:val="Normal"/>
    <w:autoRedefine/>
    <w:uiPriority w:val="39"/>
    <w:rsid w:val="00F45EF7"/>
    <w:pPr>
      <w:spacing w:after="100"/>
      <w:ind w:left="480"/>
    </w:pPr>
    <w:rPr>
      <w:sz w:val="18"/>
    </w:rPr>
  </w:style>
  <w:style w:type="character" w:styleId="Hipervnculo">
    <w:name w:val="Hyperlink"/>
    <w:basedOn w:val="Fuentedeprrafopredeter"/>
    <w:uiPriority w:val="99"/>
    <w:unhideWhenUsed/>
    <w:rsid w:val="00EA684C"/>
    <w:rPr>
      <w:color w:val="0563C1" w:themeColor="hyperlink"/>
      <w:u w:val="single"/>
    </w:rPr>
  </w:style>
  <w:style w:type="paragraph" w:styleId="Textoindependiente">
    <w:name w:val="Body Text"/>
    <w:basedOn w:val="Normal"/>
    <w:link w:val="TextoindependienteCar"/>
    <w:uiPriority w:val="99"/>
    <w:rsid w:val="00256743"/>
    <w:pPr>
      <w:spacing w:before="120"/>
      <w:ind w:left="851" w:firstLine="284"/>
      <w:jc w:val="both"/>
    </w:pPr>
    <w:rPr>
      <w:rFonts w:ascii="Tahoma" w:hAnsi="Tahoma"/>
      <w:szCs w:val="20"/>
      <w:lang w:val="en-US"/>
    </w:rPr>
  </w:style>
  <w:style w:type="character" w:customStyle="1" w:styleId="TextoindependienteCar">
    <w:name w:val="Texto independiente Car"/>
    <w:basedOn w:val="Fuentedeprrafopredeter"/>
    <w:link w:val="Textoindependiente"/>
    <w:uiPriority w:val="99"/>
    <w:rsid w:val="00256743"/>
    <w:rPr>
      <w:rFonts w:ascii="Tahoma" w:hAnsi="Tahoma"/>
      <w:sz w:val="22"/>
      <w:lang w:val="en-US"/>
    </w:rPr>
  </w:style>
  <w:style w:type="paragraph" w:customStyle="1" w:styleId="XML">
    <w:name w:val="XML"/>
    <w:basedOn w:val="Normal"/>
    <w:qFormat/>
    <w:rsid w:val="00645CB7"/>
    <w:rPr>
      <w:rFonts w:ascii="Consolas" w:hAnsi="Consolas" w:cs="Consolas"/>
      <w:noProof/>
      <w:color w:val="000096"/>
      <w:sz w:val="18"/>
      <w:szCs w:val="18"/>
    </w:rPr>
  </w:style>
  <w:style w:type="numbering" w:customStyle="1" w:styleId="Estilo1">
    <w:name w:val="Estilo1"/>
    <w:uiPriority w:val="99"/>
    <w:rsid w:val="0088503A"/>
    <w:pPr>
      <w:numPr>
        <w:numId w:val="25"/>
      </w:numPr>
    </w:pPr>
  </w:style>
  <w:style w:type="character" w:customStyle="1" w:styleId="UnresolvedMention">
    <w:name w:val="Unresolved Mention"/>
    <w:basedOn w:val="Fuentedeprrafopredeter"/>
    <w:uiPriority w:val="99"/>
    <w:semiHidden/>
    <w:unhideWhenUsed/>
    <w:rsid w:val="00536306"/>
    <w:rPr>
      <w:color w:val="605E5C"/>
      <w:shd w:val="clear" w:color="auto" w:fill="E1DFDD"/>
    </w:rPr>
  </w:style>
  <w:style w:type="character" w:customStyle="1" w:styleId="sc11">
    <w:name w:val="sc11"/>
    <w:basedOn w:val="Fuentedeprrafopredeter"/>
    <w:rsid w:val="0004423D"/>
    <w:rPr>
      <w:rFonts w:ascii="Consolas" w:hAnsi="Consolas" w:hint="default"/>
      <w:color w:val="0000FF"/>
      <w:sz w:val="18"/>
      <w:szCs w:val="18"/>
    </w:rPr>
  </w:style>
  <w:style w:type="character" w:customStyle="1" w:styleId="sc01">
    <w:name w:val="sc01"/>
    <w:basedOn w:val="Fuentedeprrafopredeter"/>
    <w:rsid w:val="0004423D"/>
    <w:rPr>
      <w:rFonts w:ascii="Consolas" w:hAnsi="Consolas" w:hint="default"/>
      <w:b/>
      <w:bCs/>
      <w:color w:val="000000"/>
      <w:sz w:val="18"/>
      <w:szCs w:val="18"/>
    </w:rPr>
  </w:style>
  <w:style w:type="character" w:customStyle="1" w:styleId="sc8">
    <w:name w:val="sc8"/>
    <w:basedOn w:val="Fuentedeprrafopredeter"/>
    <w:rsid w:val="0004423D"/>
    <w:rPr>
      <w:rFonts w:ascii="Consolas" w:hAnsi="Consolas" w:hint="default"/>
      <w:color w:val="000000"/>
      <w:sz w:val="18"/>
      <w:szCs w:val="18"/>
    </w:rPr>
  </w:style>
  <w:style w:type="character" w:customStyle="1" w:styleId="sc31">
    <w:name w:val="sc31"/>
    <w:basedOn w:val="Fuentedeprrafopredeter"/>
    <w:rsid w:val="0004423D"/>
    <w:rPr>
      <w:rFonts w:ascii="Consolas" w:hAnsi="Consolas" w:hint="default"/>
      <w:color w:val="FF0000"/>
      <w:sz w:val="18"/>
      <w:szCs w:val="18"/>
    </w:rPr>
  </w:style>
  <w:style w:type="character" w:customStyle="1" w:styleId="sc61">
    <w:name w:val="sc61"/>
    <w:basedOn w:val="Fuentedeprrafopredeter"/>
    <w:rsid w:val="0004423D"/>
    <w:rPr>
      <w:rFonts w:ascii="Consolas" w:hAnsi="Consolas" w:hint="default"/>
      <w:b/>
      <w:bCs/>
      <w:color w:val="8000F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8797">
      <w:bodyDiv w:val="1"/>
      <w:marLeft w:val="0"/>
      <w:marRight w:val="0"/>
      <w:marTop w:val="0"/>
      <w:marBottom w:val="0"/>
      <w:divBdr>
        <w:top w:val="none" w:sz="0" w:space="0" w:color="auto"/>
        <w:left w:val="none" w:sz="0" w:space="0" w:color="auto"/>
        <w:bottom w:val="none" w:sz="0" w:space="0" w:color="auto"/>
        <w:right w:val="none" w:sz="0" w:space="0" w:color="auto"/>
      </w:divBdr>
      <w:divsChild>
        <w:div w:id="1321035449">
          <w:marLeft w:val="0"/>
          <w:marRight w:val="0"/>
          <w:marTop w:val="0"/>
          <w:marBottom w:val="0"/>
          <w:divBdr>
            <w:top w:val="none" w:sz="0" w:space="0" w:color="auto"/>
            <w:left w:val="none" w:sz="0" w:space="0" w:color="auto"/>
            <w:bottom w:val="none" w:sz="0" w:space="0" w:color="auto"/>
            <w:right w:val="none" w:sz="0" w:space="0" w:color="auto"/>
          </w:divBdr>
        </w:div>
      </w:divsChild>
    </w:div>
    <w:div w:id="10841276">
      <w:bodyDiv w:val="1"/>
      <w:marLeft w:val="0"/>
      <w:marRight w:val="0"/>
      <w:marTop w:val="0"/>
      <w:marBottom w:val="0"/>
      <w:divBdr>
        <w:top w:val="none" w:sz="0" w:space="0" w:color="auto"/>
        <w:left w:val="none" w:sz="0" w:space="0" w:color="auto"/>
        <w:bottom w:val="none" w:sz="0" w:space="0" w:color="auto"/>
        <w:right w:val="none" w:sz="0" w:space="0" w:color="auto"/>
      </w:divBdr>
    </w:div>
    <w:div w:id="23406003">
      <w:bodyDiv w:val="1"/>
      <w:marLeft w:val="0"/>
      <w:marRight w:val="0"/>
      <w:marTop w:val="0"/>
      <w:marBottom w:val="0"/>
      <w:divBdr>
        <w:top w:val="none" w:sz="0" w:space="0" w:color="auto"/>
        <w:left w:val="none" w:sz="0" w:space="0" w:color="auto"/>
        <w:bottom w:val="none" w:sz="0" w:space="0" w:color="auto"/>
        <w:right w:val="none" w:sz="0" w:space="0" w:color="auto"/>
      </w:divBdr>
    </w:div>
    <w:div w:id="49112942">
      <w:bodyDiv w:val="1"/>
      <w:marLeft w:val="0"/>
      <w:marRight w:val="0"/>
      <w:marTop w:val="0"/>
      <w:marBottom w:val="0"/>
      <w:divBdr>
        <w:top w:val="none" w:sz="0" w:space="0" w:color="auto"/>
        <w:left w:val="none" w:sz="0" w:space="0" w:color="auto"/>
        <w:bottom w:val="none" w:sz="0" w:space="0" w:color="auto"/>
        <w:right w:val="none" w:sz="0" w:space="0" w:color="auto"/>
      </w:divBdr>
    </w:div>
    <w:div w:id="94594132">
      <w:bodyDiv w:val="1"/>
      <w:marLeft w:val="0"/>
      <w:marRight w:val="0"/>
      <w:marTop w:val="0"/>
      <w:marBottom w:val="0"/>
      <w:divBdr>
        <w:top w:val="none" w:sz="0" w:space="0" w:color="auto"/>
        <w:left w:val="none" w:sz="0" w:space="0" w:color="auto"/>
        <w:bottom w:val="none" w:sz="0" w:space="0" w:color="auto"/>
        <w:right w:val="none" w:sz="0" w:space="0" w:color="auto"/>
      </w:divBdr>
    </w:div>
    <w:div w:id="146869213">
      <w:bodyDiv w:val="1"/>
      <w:marLeft w:val="0"/>
      <w:marRight w:val="0"/>
      <w:marTop w:val="0"/>
      <w:marBottom w:val="0"/>
      <w:divBdr>
        <w:top w:val="none" w:sz="0" w:space="0" w:color="auto"/>
        <w:left w:val="none" w:sz="0" w:space="0" w:color="auto"/>
        <w:bottom w:val="none" w:sz="0" w:space="0" w:color="auto"/>
        <w:right w:val="none" w:sz="0" w:space="0" w:color="auto"/>
      </w:divBdr>
    </w:div>
    <w:div w:id="152111036">
      <w:bodyDiv w:val="1"/>
      <w:marLeft w:val="0"/>
      <w:marRight w:val="0"/>
      <w:marTop w:val="0"/>
      <w:marBottom w:val="0"/>
      <w:divBdr>
        <w:top w:val="none" w:sz="0" w:space="0" w:color="auto"/>
        <w:left w:val="none" w:sz="0" w:space="0" w:color="auto"/>
        <w:bottom w:val="none" w:sz="0" w:space="0" w:color="auto"/>
        <w:right w:val="none" w:sz="0" w:space="0" w:color="auto"/>
      </w:divBdr>
    </w:div>
    <w:div w:id="243343488">
      <w:bodyDiv w:val="1"/>
      <w:marLeft w:val="0"/>
      <w:marRight w:val="0"/>
      <w:marTop w:val="0"/>
      <w:marBottom w:val="0"/>
      <w:divBdr>
        <w:top w:val="none" w:sz="0" w:space="0" w:color="auto"/>
        <w:left w:val="none" w:sz="0" w:space="0" w:color="auto"/>
        <w:bottom w:val="none" w:sz="0" w:space="0" w:color="auto"/>
        <w:right w:val="none" w:sz="0" w:space="0" w:color="auto"/>
      </w:divBdr>
      <w:divsChild>
        <w:div w:id="1073969399">
          <w:marLeft w:val="0"/>
          <w:marRight w:val="0"/>
          <w:marTop w:val="0"/>
          <w:marBottom w:val="0"/>
          <w:divBdr>
            <w:top w:val="none" w:sz="0" w:space="0" w:color="auto"/>
            <w:left w:val="none" w:sz="0" w:space="0" w:color="auto"/>
            <w:bottom w:val="none" w:sz="0" w:space="0" w:color="auto"/>
            <w:right w:val="none" w:sz="0" w:space="0" w:color="auto"/>
          </w:divBdr>
        </w:div>
        <w:div w:id="2103598271">
          <w:marLeft w:val="240"/>
          <w:marRight w:val="0"/>
          <w:marTop w:val="0"/>
          <w:marBottom w:val="0"/>
          <w:divBdr>
            <w:top w:val="none" w:sz="0" w:space="0" w:color="auto"/>
            <w:left w:val="none" w:sz="0" w:space="0" w:color="auto"/>
            <w:bottom w:val="none" w:sz="0" w:space="0" w:color="auto"/>
            <w:right w:val="none" w:sz="0" w:space="0" w:color="auto"/>
          </w:divBdr>
          <w:divsChild>
            <w:div w:id="1720549341">
              <w:marLeft w:val="0"/>
              <w:marRight w:val="0"/>
              <w:marTop w:val="0"/>
              <w:marBottom w:val="0"/>
              <w:divBdr>
                <w:top w:val="none" w:sz="0" w:space="0" w:color="auto"/>
                <w:left w:val="none" w:sz="0" w:space="0" w:color="auto"/>
                <w:bottom w:val="none" w:sz="0" w:space="0" w:color="auto"/>
                <w:right w:val="none" w:sz="0" w:space="0" w:color="auto"/>
              </w:divBdr>
              <w:divsChild>
                <w:div w:id="570895025">
                  <w:marLeft w:val="0"/>
                  <w:marRight w:val="0"/>
                  <w:marTop w:val="0"/>
                  <w:marBottom w:val="0"/>
                  <w:divBdr>
                    <w:top w:val="none" w:sz="0" w:space="0" w:color="auto"/>
                    <w:left w:val="none" w:sz="0" w:space="0" w:color="auto"/>
                    <w:bottom w:val="none" w:sz="0" w:space="0" w:color="auto"/>
                    <w:right w:val="none" w:sz="0" w:space="0" w:color="auto"/>
                  </w:divBdr>
                  <w:divsChild>
                    <w:div w:id="1078596219">
                      <w:marLeft w:val="0"/>
                      <w:marRight w:val="0"/>
                      <w:marTop w:val="0"/>
                      <w:marBottom w:val="0"/>
                      <w:divBdr>
                        <w:top w:val="none" w:sz="0" w:space="0" w:color="auto"/>
                        <w:left w:val="none" w:sz="0" w:space="0" w:color="auto"/>
                        <w:bottom w:val="none" w:sz="0" w:space="0" w:color="auto"/>
                        <w:right w:val="none" w:sz="0" w:space="0" w:color="auto"/>
                      </w:divBdr>
                    </w:div>
                    <w:div w:id="956176155">
                      <w:marLeft w:val="240"/>
                      <w:marRight w:val="0"/>
                      <w:marTop w:val="0"/>
                      <w:marBottom w:val="0"/>
                      <w:divBdr>
                        <w:top w:val="none" w:sz="0" w:space="0" w:color="auto"/>
                        <w:left w:val="none" w:sz="0" w:space="0" w:color="auto"/>
                        <w:bottom w:val="none" w:sz="0" w:space="0" w:color="auto"/>
                        <w:right w:val="none" w:sz="0" w:space="0" w:color="auto"/>
                      </w:divBdr>
                      <w:divsChild>
                        <w:div w:id="2125222011">
                          <w:marLeft w:val="0"/>
                          <w:marRight w:val="0"/>
                          <w:marTop w:val="0"/>
                          <w:marBottom w:val="0"/>
                          <w:divBdr>
                            <w:top w:val="none" w:sz="0" w:space="0" w:color="auto"/>
                            <w:left w:val="none" w:sz="0" w:space="0" w:color="auto"/>
                            <w:bottom w:val="none" w:sz="0" w:space="0" w:color="auto"/>
                            <w:right w:val="none" w:sz="0" w:space="0" w:color="auto"/>
                          </w:divBdr>
                        </w:div>
                        <w:div w:id="926038939">
                          <w:marLeft w:val="0"/>
                          <w:marRight w:val="0"/>
                          <w:marTop w:val="0"/>
                          <w:marBottom w:val="0"/>
                          <w:divBdr>
                            <w:top w:val="none" w:sz="0" w:space="0" w:color="auto"/>
                            <w:left w:val="none" w:sz="0" w:space="0" w:color="auto"/>
                            <w:bottom w:val="none" w:sz="0" w:space="0" w:color="auto"/>
                            <w:right w:val="none" w:sz="0" w:space="0" w:color="auto"/>
                          </w:divBdr>
                          <w:divsChild>
                            <w:div w:id="81343273">
                              <w:marLeft w:val="0"/>
                              <w:marRight w:val="0"/>
                              <w:marTop w:val="0"/>
                              <w:marBottom w:val="0"/>
                              <w:divBdr>
                                <w:top w:val="none" w:sz="0" w:space="0" w:color="auto"/>
                                <w:left w:val="none" w:sz="0" w:space="0" w:color="auto"/>
                                <w:bottom w:val="none" w:sz="0" w:space="0" w:color="auto"/>
                                <w:right w:val="none" w:sz="0" w:space="0" w:color="auto"/>
                              </w:divBdr>
                              <w:divsChild>
                                <w:div w:id="729309951">
                                  <w:marLeft w:val="0"/>
                                  <w:marRight w:val="0"/>
                                  <w:marTop w:val="0"/>
                                  <w:marBottom w:val="0"/>
                                  <w:divBdr>
                                    <w:top w:val="none" w:sz="0" w:space="0" w:color="auto"/>
                                    <w:left w:val="none" w:sz="0" w:space="0" w:color="auto"/>
                                    <w:bottom w:val="none" w:sz="0" w:space="0" w:color="auto"/>
                                    <w:right w:val="none" w:sz="0" w:space="0" w:color="auto"/>
                                  </w:divBdr>
                                </w:div>
                                <w:div w:id="1166702976">
                                  <w:marLeft w:val="240"/>
                                  <w:marRight w:val="0"/>
                                  <w:marTop w:val="0"/>
                                  <w:marBottom w:val="0"/>
                                  <w:divBdr>
                                    <w:top w:val="none" w:sz="0" w:space="0" w:color="auto"/>
                                    <w:left w:val="none" w:sz="0" w:space="0" w:color="auto"/>
                                    <w:bottom w:val="none" w:sz="0" w:space="0" w:color="auto"/>
                                    <w:right w:val="none" w:sz="0" w:space="0" w:color="auto"/>
                                  </w:divBdr>
                                  <w:divsChild>
                                    <w:div w:id="2002080394">
                                      <w:marLeft w:val="0"/>
                                      <w:marRight w:val="0"/>
                                      <w:marTop w:val="0"/>
                                      <w:marBottom w:val="0"/>
                                      <w:divBdr>
                                        <w:top w:val="none" w:sz="0" w:space="0" w:color="auto"/>
                                        <w:left w:val="none" w:sz="0" w:space="0" w:color="auto"/>
                                        <w:bottom w:val="none" w:sz="0" w:space="0" w:color="auto"/>
                                        <w:right w:val="none" w:sz="0" w:space="0" w:color="auto"/>
                                      </w:divBdr>
                                    </w:div>
                                    <w:div w:id="359818689">
                                      <w:marLeft w:val="0"/>
                                      <w:marRight w:val="0"/>
                                      <w:marTop w:val="0"/>
                                      <w:marBottom w:val="0"/>
                                      <w:divBdr>
                                        <w:top w:val="none" w:sz="0" w:space="0" w:color="auto"/>
                                        <w:left w:val="none" w:sz="0" w:space="0" w:color="auto"/>
                                        <w:bottom w:val="none" w:sz="0" w:space="0" w:color="auto"/>
                                        <w:right w:val="none" w:sz="0" w:space="0" w:color="auto"/>
                                      </w:divBdr>
                                    </w:div>
                                  </w:divsChild>
                                </w:div>
                                <w:div w:id="114327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508508">
                          <w:marLeft w:val="0"/>
                          <w:marRight w:val="0"/>
                          <w:marTop w:val="0"/>
                          <w:marBottom w:val="0"/>
                          <w:divBdr>
                            <w:top w:val="none" w:sz="0" w:space="0" w:color="auto"/>
                            <w:left w:val="none" w:sz="0" w:space="0" w:color="auto"/>
                            <w:bottom w:val="none" w:sz="0" w:space="0" w:color="auto"/>
                            <w:right w:val="none" w:sz="0" w:space="0" w:color="auto"/>
                          </w:divBdr>
                          <w:divsChild>
                            <w:div w:id="2053382342">
                              <w:marLeft w:val="0"/>
                              <w:marRight w:val="0"/>
                              <w:marTop w:val="0"/>
                              <w:marBottom w:val="0"/>
                              <w:divBdr>
                                <w:top w:val="none" w:sz="0" w:space="0" w:color="auto"/>
                                <w:left w:val="none" w:sz="0" w:space="0" w:color="auto"/>
                                <w:bottom w:val="none" w:sz="0" w:space="0" w:color="auto"/>
                                <w:right w:val="none" w:sz="0" w:space="0" w:color="auto"/>
                              </w:divBdr>
                              <w:divsChild>
                                <w:div w:id="1422724767">
                                  <w:marLeft w:val="0"/>
                                  <w:marRight w:val="0"/>
                                  <w:marTop w:val="0"/>
                                  <w:marBottom w:val="0"/>
                                  <w:divBdr>
                                    <w:top w:val="none" w:sz="0" w:space="0" w:color="auto"/>
                                    <w:left w:val="none" w:sz="0" w:space="0" w:color="auto"/>
                                    <w:bottom w:val="none" w:sz="0" w:space="0" w:color="auto"/>
                                    <w:right w:val="none" w:sz="0" w:space="0" w:color="auto"/>
                                  </w:divBdr>
                                </w:div>
                                <w:div w:id="188641823">
                                  <w:marLeft w:val="240"/>
                                  <w:marRight w:val="0"/>
                                  <w:marTop w:val="0"/>
                                  <w:marBottom w:val="0"/>
                                  <w:divBdr>
                                    <w:top w:val="none" w:sz="0" w:space="0" w:color="auto"/>
                                    <w:left w:val="none" w:sz="0" w:space="0" w:color="auto"/>
                                    <w:bottom w:val="none" w:sz="0" w:space="0" w:color="auto"/>
                                    <w:right w:val="none" w:sz="0" w:space="0" w:color="auto"/>
                                  </w:divBdr>
                                  <w:divsChild>
                                    <w:div w:id="1935166201">
                                      <w:marLeft w:val="0"/>
                                      <w:marRight w:val="0"/>
                                      <w:marTop w:val="0"/>
                                      <w:marBottom w:val="0"/>
                                      <w:divBdr>
                                        <w:top w:val="none" w:sz="0" w:space="0" w:color="auto"/>
                                        <w:left w:val="none" w:sz="0" w:space="0" w:color="auto"/>
                                        <w:bottom w:val="none" w:sz="0" w:space="0" w:color="auto"/>
                                        <w:right w:val="none" w:sz="0" w:space="0" w:color="auto"/>
                                      </w:divBdr>
                                    </w:div>
                                    <w:div w:id="1671331092">
                                      <w:marLeft w:val="0"/>
                                      <w:marRight w:val="0"/>
                                      <w:marTop w:val="0"/>
                                      <w:marBottom w:val="0"/>
                                      <w:divBdr>
                                        <w:top w:val="none" w:sz="0" w:space="0" w:color="auto"/>
                                        <w:left w:val="none" w:sz="0" w:space="0" w:color="auto"/>
                                        <w:bottom w:val="none" w:sz="0" w:space="0" w:color="auto"/>
                                        <w:right w:val="none" w:sz="0" w:space="0" w:color="auto"/>
                                      </w:divBdr>
                                    </w:div>
                                  </w:divsChild>
                                </w:div>
                                <w:div w:id="84444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67894">
                          <w:marLeft w:val="0"/>
                          <w:marRight w:val="0"/>
                          <w:marTop w:val="0"/>
                          <w:marBottom w:val="0"/>
                          <w:divBdr>
                            <w:top w:val="none" w:sz="0" w:space="0" w:color="auto"/>
                            <w:left w:val="none" w:sz="0" w:space="0" w:color="auto"/>
                            <w:bottom w:val="none" w:sz="0" w:space="0" w:color="auto"/>
                            <w:right w:val="none" w:sz="0" w:space="0" w:color="auto"/>
                          </w:divBdr>
                          <w:divsChild>
                            <w:div w:id="2073237444">
                              <w:marLeft w:val="0"/>
                              <w:marRight w:val="0"/>
                              <w:marTop w:val="0"/>
                              <w:marBottom w:val="0"/>
                              <w:divBdr>
                                <w:top w:val="none" w:sz="0" w:space="0" w:color="auto"/>
                                <w:left w:val="none" w:sz="0" w:space="0" w:color="auto"/>
                                <w:bottom w:val="none" w:sz="0" w:space="0" w:color="auto"/>
                                <w:right w:val="none" w:sz="0" w:space="0" w:color="auto"/>
                              </w:divBdr>
                              <w:divsChild>
                                <w:div w:id="82722071">
                                  <w:marLeft w:val="0"/>
                                  <w:marRight w:val="0"/>
                                  <w:marTop w:val="0"/>
                                  <w:marBottom w:val="0"/>
                                  <w:divBdr>
                                    <w:top w:val="none" w:sz="0" w:space="0" w:color="auto"/>
                                    <w:left w:val="none" w:sz="0" w:space="0" w:color="auto"/>
                                    <w:bottom w:val="none" w:sz="0" w:space="0" w:color="auto"/>
                                    <w:right w:val="none" w:sz="0" w:space="0" w:color="auto"/>
                                  </w:divBdr>
                                </w:div>
                                <w:div w:id="1440835914">
                                  <w:marLeft w:val="240"/>
                                  <w:marRight w:val="0"/>
                                  <w:marTop w:val="0"/>
                                  <w:marBottom w:val="0"/>
                                  <w:divBdr>
                                    <w:top w:val="none" w:sz="0" w:space="0" w:color="auto"/>
                                    <w:left w:val="none" w:sz="0" w:space="0" w:color="auto"/>
                                    <w:bottom w:val="none" w:sz="0" w:space="0" w:color="auto"/>
                                    <w:right w:val="none" w:sz="0" w:space="0" w:color="auto"/>
                                  </w:divBdr>
                                  <w:divsChild>
                                    <w:div w:id="1012882299">
                                      <w:marLeft w:val="0"/>
                                      <w:marRight w:val="0"/>
                                      <w:marTop w:val="0"/>
                                      <w:marBottom w:val="0"/>
                                      <w:divBdr>
                                        <w:top w:val="none" w:sz="0" w:space="0" w:color="auto"/>
                                        <w:left w:val="none" w:sz="0" w:space="0" w:color="auto"/>
                                        <w:bottom w:val="none" w:sz="0" w:space="0" w:color="auto"/>
                                        <w:right w:val="none" w:sz="0" w:space="0" w:color="auto"/>
                                      </w:divBdr>
                                    </w:div>
                                    <w:div w:id="255553716">
                                      <w:marLeft w:val="0"/>
                                      <w:marRight w:val="0"/>
                                      <w:marTop w:val="0"/>
                                      <w:marBottom w:val="0"/>
                                      <w:divBdr>
                                        <w:top w:val="none" w:sz="0" w:space="0" w:color="auto"/>
                                        <w:left w:val="none" w:sz="0" w:space="0" w:color="auto"/>
                                        <w:bottom w:val="none" w:sz="0" w:space="0" w:color="auto"/>
                                        <w:right w:val="none" w:sz="0" w:space="0" w:color="auto"/>
                                      </w:divBdr>
                                    </w:div>
                                  </w:divsChild>
                                </w:div>
                                <w:div w:id="153118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79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414158">
          <w:marLeft w:val="0"/>
          <w:marRight w:val="0"/>
          <w:marTop w:val="0"/>
          <w:marBottom w:val="0"/>
          <w:divBdr>
            <w:top w:val="none" w:sz="0" w:space="0" w:color="auto"/>
            <w:left w:val="none" w:sz="0" w:space="0" w:color="auto"/>
            <w:bottom w:val="none" w:sz="0" w:space="0" w:color="auto"/>
            <w:right w:val="none" w:sz="0" w:space="0" w:color="auto"/>
          </w:divBdr>
        </w:div>
      </w:divsChild>
    </w:div>
    <w:div w:id="247617475">
      <w:bodyDiv w:val="1"/>
      <w:marLeft w:val="0"/>
      <w:marRight w:val="0"/>
      <w:marTop w:val="0"/>
      <w:marBottom w:val="0"/>
      <w:divBdr>
        <w:top w:val="none" w:sz="0" w:space="0" w:color="auto"/>
        <w:left w:val="none" w:sz="0" w:space="0" w:color="auto"/>
        <w:bottom w:val="none" w:sz="0" w:space="0" w:color="auto"/>
        <w:right w:val="none" w:sz="0" w:space="0" w:color="auto"/>
      </w:divBdr>
    </w:div>
    <w:div w:id="256250512">
      <w:bodyDiv w:val="1"/>
      <w:marLeft w:val="0"/>
      <w:marRight w:val="0"/>
      <w:marTop w:val="0"/>
      <w:marBottom w:val="0"/>
      <w:divBdr>
        <w:top w:val="none" w:sz="0" w:space="0" w:color="auto"/>
        <w:left w:val="none" w:sz="0" w:space="0" w:color="auto"/>
        <w:bottom w:val="none" w:sz="0" w:space="0" w:color="auto"/>
        <w:right w:val="none" w:sz="0" w:space="0" w:color="auto"/>
      </w:divBdr>
    </w:div>
    <w:div w:id="265698593">
      <w:bodyDiv w:val="1"/>
      <w:marLeft w:val="0"/>
      <w:marRight w:val="0"/>
      <w:marTop w:val="0"/>
      <w:marBottom w:val="0"/>
      <w:divBdr>
        <w:top w:val="none" w:sz="0" w:space="0" w:color="auto"/>
        <w:left w:val="none" w:sz="0" w:space="0" w:color="auto"/>
        <w:bottom w:val="none" w:sz="0" w:space="0" w:color="auto"/>
        <w:right w:val="none" w:sz="0" w:space="0" w:color="auto"/>
      </w:divBdr>
      <w:divsChild>
        <w:div w:id="343285774">
          <w:marLeft w:val="0"/>
          <w:marRight w:val="0"/>
          <w:marTop w:val="0"/>
          <w:marBottom w:val="0"/>
          <w:divBdr>
            <w:top w:val="none" w:sz="0" w:space="0" w:color="auto"/>
            <w:left w:val="none" w:sz="0" w:space="0" w:color="auto"/>
            <w:bottom w:val="none" w:sz="0" w:space="0" w:color="auto"/>
            <w:right w:val="none" w:sz="0" w:space="0" w:color="auto"/>
          </w:divBdr>
        </w:div>
        <w:div w:id="478887320">
          <w:marLeft w:val="240"/>
          <w:marRight w:val="0"/>
          <w:marTop w:val="0"/>
          <w:marBottom w:val="0"/>
          <w:divBdr>
            <w:top w:val="none" w:sz="0" w:space="0" w:color="auto"/>
            <w:left w:val="none" w:sz="0" w:space="0" w:color="auto"/>
            <w:bottom w:val="none" w:sz="0" w:space="0" w:color="auto"/>
            <w:right w:val="none" w:sz="0" w:space="0" w:color="auto"/>
          </w:divBdr>
          <w:divsChild>
            <w:div w:id="1199468181">
              <w:marLeft w:val="0"/>
              <w:marRight w:val="0"/>
              <w:marTop w:val="0"/>
              <w:marBottom w:val="0"/>
              <w:divBdr>
                <w:top w:val="none" w:sz="0" w:space="0" w:color="auto"/>
                <w:left w:val="none" w:sz="0" w:space="0" w:color="auto"/>
                <w:bottom w:val="none" w:sz="0" w:space="0" w:color="auto"/>
                <w:right w:val="none" w:sz="0" w:space="0" w:color="auto"/>
              </w:divBdr>
            </w:div>
            <w:div w:id="977564680">
              <w:marLeft w:val="0"/>
              <w:marRight w:val="0"/>
              <w:marTop w:val="0"/>
              <w:marBottom w:val="0"/>
              <w:divBdr>
                <w:top w:val="none" w:sz="0" w:space="0" w:color="auto"/>
                <w:left w:val="none" w:sz="0" w:space="0" w:color="auto"/>
                <w:bottom w:val="none" w:sz="0" w:space="0" w:color="auto"/>
                <w:right w:val="none" w:sz="0" w:space="0" w:color="auto"/>
              </w:divBdr>
              <w:divsChild>
                <w:div w:id="1399593974">
                  <w:marLeft w:val="0"/>
                  <w:marRight w:val="0"/>
                  <w:marTop w:val="0"/>
                  <w:marBottom w:val="0"/>
                  <w:divBdr>
                    <w:top w:val="none" w:sz="0" w:space="0" w:color="auto"/>
                    <w:left w:val="none" w:sz="0" w:space="0" w:color="auto"/>
                    <w:bottom w:val="none" w:sz="0" w:space="0" w:color="auto"/>
                    <w:right w:val="none" w:sz="0" w:space="0" w:color="auto"/>
                  </w:divBdr>
                  <w:divsChild>
                    <w:div w:id="2125999601">
                      <w:marLeft w:val="0"/>
                      <w:marRight w:val="0"/>
                      <w:marTop w:val="0"/>
                      <w:marBottom w:val="0"/>
                      <w:divBdr>
                        <w:top w:val="none" w:sz="0" w:space="0" w:color="auto"/>
                        <w:left w:val="none" w:sz="0" w:space="0" w:color="auto"/>
                        <w:bottom w:val="none" w:sz="0" w:space="0" w:color="auto"/>
                        <w:right w:val="none" w:sz="0" w:space="0" w:color="auto"/>
                      </w:divBdr>
                    </w:div>
                    <w:div w:id="1828008567">
                      <w:marLeft w:val="240"/>
                      <w:marRight w:val="0"/>
                      <w:marTop w:val="0"/>
                      <w:marBottom w:val="0"/>
                      <w:divBdr>
                        <w:top w:val="none" w:sz="0" w:space="0" w:color="auto"/>
                        <w:left w:val="none" w:sz="0" w:space="0" w:color="auto"/>
                        <w:bottom w:val="none" w:sz="0" w:space="0" w:color="auto"/>
                        <w:right w:val="none" w:sz="0" w:space="0" w:color="auto"/>
                      </w:divBdr>
                      <w:divsChild>
                        <w:div w:id="259411198">
                          <w:marLeft w:val="0"/>
                          <w:marRight w:val="0"/>
                          <w:marTop w:val="0"/>
                          <w:marBottom w:val="0"/>
                          <w:divBdr>
                            <w:top w:val="none" w:sz="0" w:space="0" w:color="auto"/>
                            <w:left w:val="none" w:sz="0" w:space="0" w:color="auto"/>
                            <w:bottom w:val="none" w:sz="0" w:space="0" w:color="auto"/>
                            <w:right w:val="none" w:sz="0" w:space="0" w:color="auto"/>
                          </w:divBdr>
                        </w:div>
                        <w:div w:id="1347900852">
                          <w:marLeft w:val="0"/>
                          <w:marRight w:val="0"/>
                          <w:marTop w:val="0"/>
                          <w:marBottom w:val="0"/>
                          <w:divBdr>
                            <w:top w:val="none" w:sz="0" w:space="0" w:color="auto"/>
                            <w:left w:val="none" w:sz="0" w:space="0" w:color="auto"/>
                            <w:bottom w:val="none" w:sz="0" w:space="0" w:color="auto"/>
                            <w:right w:val="none" w:sz="0" w:space="0" w:color="auto"/>
                          </w:divBdr>
                        </w:div>
                      </w:divsChild>
                    </w:div>
                    <w:div w:id="33576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80774">
              <w:marLeft w:val="0"/>
              <w:marRight w:val="0"/>
              <w:marTop w:val="0"/>
              <w:marBottom w:val="0"/>
              <w:divBdr>
                <w:top w:val="none" w:sz="0" w:space="0" w:color="auto"/>
                <w:left w:val="none" w:sz="0" w:space="0" w:color="auto"/>
                <w:bottom w:val="none" w:sz="0" w:space="0" w:color="auto"/>
                <w:right w:val="none" w:sz="0" w:space="0" w:color="auto"/>
              </w:divBdr>
            </w:div>
          </w:divsChild>
        </w:div>
        <w:div w:id="457141730">
          <w:marLeft w:val="0"/>
          <w:marRight w:val="0"/>
          <w:marTop w:val="0"/>
          <w:marBottom w:val="0"/>
          <w:divBdr>
            <w:top w:val="none" w:sz="0" w:space="0" w:color="auto"/>
            <w:left w:val="none" w:sz="0" w:space="0" w:color="auto"/>
            <w:bottom w:val="none" w:sz="0" w:space="0" w:color="auto"/>
            <w:right w:val="none" w:sz="0" w:space="0" w:color="auto"/>
          </w:divBdr>
        </w:div>
      </w:divsChild>
    </w:div>
    <w:div w:id="275405821">
      <w:bodyDiv w:val="1"/>
      <w:marLeft w:val="0"/>
      <w:marRight w:val="0"/>
      <w:marTop w:val="0"/>
      <w:marBottom w:val="0"/>
      <w:divBdr>
        <w:top w:val="none" w:sz="0" w:space="0" w:color="auto"/>
        <w:left w:val="none" w:sz="0" w:space="0" w:color="auto"/>
        <w:bottom w:val="none" w:sz="0" w:space="0" w:color="auto"/>
        <w:right w:val="none" w:sz="0" w:space="0" w:color="auto"/>
      </w:divBdr>
    </w:div>
    <w:div w:id="302389286">
      <w:bodyDiv w:val="1"/>
      <w:marLeft w:val="0"/>
      <w:marRight w:val="0"/>
      <w:marTop w:val="0"/>
      <w:marBottom w:val="0"/>
      <w:divBdr>
        <w:top w:val="none" w:sz="0" w:space="0" w:color="auto"/>
        <w:left w:val="none" w:sz="0" w:space="0" w:color="auto"/>
        <w:bottom w:val="none" w:sz="0" w:space="0" w:color="auto"/>
        <w:right w:val="none" w:sz="0" w:space="0" w:color="auto"/>
      </w:divBdr>
    </w:div>
    <w:div w:id="306400614">
      <w:bodyDiv w:val="1"/>
      <w:marLeft w:val="0"/>
      <w:marRight w:val="0"/>
      <w:marTop w:val="0"/>
      <w:marBottom w:val="0"/>
      <w:divBdr>
        <w:top w:val="none" w:sz="0" w:space="0" w:color="auto"/>
        <w:left w:val="none" w:sz="0" w:space="0" w:color="auto"/>
        <w:bottom w:val="none" w:sz="0" w:space="0" w:color="auto"/>
        <w:right w:val="none" w:sz="0" w:space="0" w:color="auto"/>
      </w:divBdr>
    </w:div>
    <w:div w:id="312951906">
      <w:bodyDiv w:val="1"/>
      <w:marLeft w:val="0"/>
      <w:marRight w:val="0"/>
      <w:marTop w:val="0"/>
      <w:marBottom w:val="0"/>
      <w:divBdr>
        <w:top w:val="none" w:sz="0" w:space="0" w:color="auto"/>
        <w:left w:val="none" w:sz="0" w:space="0" w:color="auto"/>
        <w:bottom w:val="none" w:sz="0" w:space="0" w:color="auto"/>
        <w:right w:val="none" w:sz="0" w:space="0" w:color="auto"/>
      </w:divBdr>
    </w:div>
    <w:div w:id="334384423">
      <w:bodyDiv w:val="1"/>
      <w:marLeft w:val="0"/>
      <w:marRight w:val="0"/>
      <w:marTop w:val="0"/>
      <w:marBottom w:val="0"/>
      <w:divBdr>
        <w:top w:val="none" w:sz="0" w:space="0" w:color="auto"/>
        <w:left w:val="none" w:sz="0" w:space="0" w:color="auto"/>
        <w:bottom w:val="none" w:sz="0" w:space="0" w:color="auto"/>
        <w:right w:val="none" w:sz="0" w:space="0" w:color="auto"/>
      </w:divBdr>
      <w:divsChild>
        <w:div w:id="1240215389">
          <w:marLeft w:val="446"/>
          <w:marRight w:val="0"/>
          <w:marTop w:val="0"/>
          <w:marBottom w:val="0"/>
          <w:divBdr>
            <w:top w:val="none" w:sz="0" w:space="0" w:color="auto"/>
            <w:left w:val="none" w:sz="0" w:space="0" w:color="auto"/>
            <w:bottom w:val="none" w:sz="0" w:space="0" w:color="auto"/>
            <w:right w:val="none" w:sz="0" w:space="0" w:color="auto"/>
          </w:divBdr>
        </w:div>
        <w:div w:id="1305811639">
          <w:marLeft w:val="446"/>
          <w:marRight w:val="0"/>
          <w:marTop w:val="0"/>
          <w:marBottom w:val="0"/>
          <w:divBdr>
            <w:top w:val="none" w:sz="0" w:space="0" w:color="auto"/>
            <w:left w:val="none" w:sz="0" w:space="0" w:color="auto"/>
            <w:bottom w:val="none" w:sz="0" w:space="0" w:color="auto"/>
            <w:right w:val="none" w:sz="0" w:space="0" w:color="auto"/>
          </w:divBdr>
        </w:div>
      </w:divsChild>
    </w:div>
    <w:div w:id="347291407">
      <w:bodyDiv w:val="1"/>
      <w:marLeft w:val="0"/>
      <w:marRight w:val="0"/>
      <w:marTop w:val="0"/>
      <w:marBottom w:val="0"/>
      <w:divBdr>
        <w:top w:val="none" w:sz="0" w:space="0" w:color="auto"/>
        <w:left w:val="none" w:sz="0" w:space="0" w:color="auto"/>
        <w:bottom w:val="none" w:sz="0" w:space="0" w:color="auto"/>
        <w:right w:val="none" w:sz="0" w:space="0" w:color="auto"/>
      </w:divBdr>
      <w:divsChild>
        <w:div w:id="942224768">
          <w:marLeft w:val="0"/>
          <w:marRight w:val="0"/>
          <w:marTop w:val="0"/>
          <w:marBottom w:val="0"/>
          <w:divBdr>
            <w:top w:val="none" w:sz="0" w:space="0" w:color="auto"/>
            <w:left w:val="none" w:sz="0" w:space="0" w:color="auto"/>
            <w:bottom w:val="none" w:sz="0" w:space="0" w:color="auto"/>
            <w:right w:val="none" w:sz="0" w:space="0" w:color="auto"/>
          </w:divBdr>
        </w:div>
      </w:divsChild>
    </w:div>
    <w:div w:id="370960493">
      <w:bodyDiv w:val="1"/>
      <w:marLeft w:val="0"/>
      <w:marRight w:val="0"/>
      <w:marTop w:val="0"/>
      <w:marBottom w:val="0"/>
      <w:divBdr>
        <w:top w:val="none" w:sz="0" w:space="0" w:color="auto"/>
        <w:left w:val="none" w:sz="0" w:space="0" w:color="auto"/>
        <w:bottom w:val="none" w:sz="0" w:space="0" w:color="auto"/>
        <w:right w:val="none" w:sz="0" w:space="0" w:color="auto"/>
      </w:divBdr>
    </w:div>
    <w:div w:id="378944631">
      <w:bodyDiv w:val="1"/>
      <w:marLeft w:val="0"/>
      <w:marRight w:val="0"/>
      <w:marTop w:val="0"/>
      <w:marBottom w:val="0"/>
      <w:divBdr>
        <w:top w:val="none" w:sz="0" w:space="0" w:color="auto"/>
        <w:left w:val="none" w:sz="0" w:space="0" w:color="auto"/>
        <w:bottom w:val="none" w:sz="0" w:space="0" w:color="auto"/>
        <w:right w:val="none" w:sz="0" w:space="0" w:color="auto"/>
      </w:divBdr>
      <w:divsChild>
        <w:div w:id="21059164">
          <w:marLeft w:val="0"/>
          <w:marRight w:val="0"/>
          <w:marTop w:val="0"/>
          <w:marBottom w:val="0"/>
          <w:divBdr>
            <w:top w:val="none" w:sz="0" w:space="0" w:color="auto"/>
            <w:left w:val="none" w:sz="0" w:space="0" w:color="auto"/>
            <w:bottom w:val="none" w:sz="0" w:space="0" w:color="auto"/>
            <w:right w:val="none" w:sz="0" w:space="0" w:color="auto"/>
          </w:divBdr>
        </w:div>
      </w:divsChild>
    </w:div>
    <w:div w:id="424108892">
      <w:bodyDiv w:val="1"/>
      <w:marLeft w:val="0"/>
      <w:marRight w:val="0"/>
      <w:marTop w:val="0"/>
      <w:marBottom w:val="0"/>
      <w:divBdr>
        <w:top w:val="none" w:sz="0" w:space="0" w:color="auto"/>
        <w:left w:val="none" w:sz="0" w:space="0" w:color="auto"/>
        <w:bottom w:val="none" w:sz="0" w:space="0" w:color="auto"/>
        <w:right w:val="none" w:sz="0" w:space="0" w:color="auto"/>
      </w:divBdr>
      <w:divsChild>
        <w:div w:id="344863281">
          <w:marLeft w:val="446"/>
          <w:marRight w:val="0"/>
          <w:marTop w:val="0"/>
          <w:marBottom w:val="0"/>
          <w:divBdr>
            <w:top w:val="none" w:sz="0" w:space="0" w:color="auto"/>
            <w:left w:val="none" w:sz="0" w:space="0" w:color="auto"/>
            <w:bottom w:val="none" w:sz="0" w:space="0" w:color="auto"/>
            <w:right w:val="none" w:sz="0" w:space="0" w:color="auto"/>
          </w:divBdr>
        </w:div>
        <w:div w:id="1383676015">
          <w:marLeft w:val="446"/>
          <w:marRight w:val="0"/>
          <w:marTop w:val="0"/>
          <w:marBottom w:val="0"/>
          <w:divBdr>
            <w:top w:val="none" w:sz="0" w:space="0" w:color="auto"/>
            <w:left w:val="none" w:sz="0" w:space="0" w:color="auto"/>
            <w:bottom w:val="none" w:sz="0" w:space="0" w:color="auto"/>
            <w:right w:val="none" w:sz="0" w:space="0" w:color="auto"/>
          </w:divBdr>
        </w:div>
      </w:divsChild>
    </w:div>
    <w:div w:id="424109027">
      <w:bodyDiv w:val="1"/>
      <w:marLeft w:val="0"/>
      <w:marRight w:val="0"/>
      <w:marTop w:val="0"/>
      <w:marBottom w:val="0"/>
      <w:divBdr>
        <w:top w:val="none" w:sz="0" w:space="0" w:color="auto"/>
        <w:left w:val="none" w:sz="0" w:space="0" w:color="auto"/>
        <w:bottom w:val="none" w:sz="0" w:space="0" w:color="auto"/>
        <w:right w:val="none" w:sz="0" w:space="0" w:color="auto"/>
      </w:divBdr>
    </w:div>
    <w:div w:id="444496848">
      <w:bodyDiv w:val="1"/>
      <w:marLeft w:val="0"/>
      <w:marRight w:val="0"/>
      <w:marTop w:val="0"/>
      <w:marBottom w:val="0"/>
      <w:divBdr>
        <w:top w:val="none" w:sz="0" w:space="0" w:color="auto"/>
        <w:left w:val="none" w:sz="0" w:space="0" w:color="auto"/>
        <w:bottom w:val="none" w:sz="0" w:space="0" w:color="auto"/>
        <w:right w:val="none" w:sz="0" w:space="0" w:color="auto"/>
      </w:divBdr>
    </w:div>
    <w:div w:id="455568076">
      <w:bodyDiv w:val="1"/>
      <w:marLeft w:val="0"/>
      <w:marRight w:val="0"/>
      <w:marTop w:val="0"/>
      <w:marBottom w:val="0"/>
      <w:divBdr>
        <w:top w:val="none" w:sz="0" w:space="0" w:color="auto"/>
        <w:left w:val="none" w:sz="0" w:space="0" w:color="auto"/>
        <w:bottom w:val="none" w:sz="0" w:space="0" w:color="auto"/>
        <w:right w:val="none" w:sz="0" w:space="0" w:color="auto"/>
      </w:divBdr>
    </w:div>
    <w:div w:id="502550224">
      <w:bodyDiv w:val="1"/>
      <w:marLeft w:val="0"/>
      <w:marRight w:val="0"/>
      <w:marTop w:val="0"/>
      <w:marBottom w:val="0"/>
      <w:divBdr>
        <w:top w:val="none" w:sz="0" w:space="0" w:color="auto"/>
        <w:left w:val="none" w:sz="0" w:space="0" w:color="auto"/>
        <w:bottom w:val="none" w:sz="0" w:space="0" w:color="auto"/>
        <w:right w:val="none" w:sz="0" w:space="0" w:color="auto"/>
      </w:divBdr>
    </w:div>
    <w:div w:id="534930659">
      <w:bodyDiv w:val="1"/>
      <w:marLeft w:val="0"/>
      <w:marRight w:val="0"/>
      <w:marTop w:val="0"/>
      <w:marBottom w:val="0"/>
      <w:divBdr>
        <w:top w:val="none" w:sz="0" w:space="0" w:color="auto"/>
        <w:left w:val="none" w:sz="0" w:space="0" w:color="auto"/>
        <w:bottom w:val="none" w:sz="0" w:space="0" w:color="auto"/>
        <w:right w:val="none" w:sz="0" w:space="0" w:color="auto"/>
      </w:divBdr>
    </w:div>
    <w:div w:id="699890662">
      <w:bodyDiv w:val="1"/>
      <w:marLeft w:val="0"/>
      <w:marRight w:val="0"/>
      <w:marTop w:val="0"/>
      <w:marBottom w:val="0"/>
      <w:divBdr>
        <w:top w:val="none" w:sz="0" w:space="0" w:color="auto"/>
        <w:left w:val="none" w:sz="0" w:space="0" w:color="auto"/>
        <w:bottom w:val="none" w:sz="0" w:space="0" w:color="auto"/>
        <w:right w:val="none" w:sz="0" w:space="0" w:color="auto"/>
      </w:divBdr>
    </w:div>
    <w:div w:id="704405969">
      <w:bodyDiv w:val="1"/>
      <w:marLeft w:val="0"/>
      <w:marRight w:val="0"/>
      <w:marTop w:val="0"/>
      <w:marBottom w:val="0"/>
      <w:divBdr>
        <w:top w:val="none" w:sz="0" w:space="0" w:color="auto"/>
        <w:left w:val="none" w:sz="0" w:space="0" w:color="auto"/>
        <w:bottom w:val="none" w:sz="0" w:space="0" w:color="auto"/>
        <w:right w:val="none" w:sz="0" w:space="0" w:color="auto"/>
      </w:divBdr>
    </w:div>
    <w:div w:id="727536308">
      <w:bodyDiv w:val="1"/>
      <w:marLeft w:val="0"/>
      <w:marRight w:val="0"/>
      <w:marTop w:val="0"/>
      <w:marBottom w:val="0"/>
      <w:divBdr>
        <w:top w:val="none" w:sz="0" w:space="0" w:color="auto"/>
        <w:left w:val="none" w:sz="0" w:space="0" w:color="auto"/>
        <w:bottom w:val="none" w:sz="0" w:space="0" w:color="auto"/>
        <w:right w:val="none" w:sz="0" w:space="0" w:color="auto"/>
      </w:divBdr>
    </w:div>
    <w:div w:id="743602189">
      <w:bodyDiv w:val="1"/>
      <w:marLeft w:val="0"/>
      <w:marRight w:val="0"/>
      <w:marTop w:val="0"/>
      <w:marBottom w:val="0"/>
      <w:divBdr>
        <w:top w:val="none" w:sz="0" w:space="0" w:color="auto"/>
        <w:left w:val="none" w:sz="0" w:space="0" w:color="auto"/>
        <w:bottom w:val="none" w:sz="0" w:space="0" w:color="auto"/>
        <w:right w:val="none" w:sz="0" w:space="0" w:color="auto"/>
      </w:divBdr>
    </w:div>
    <w:div w:id="799345073">
      <w:bodyDiv w:val="1"/>
      <w:marLeft w:val="0"/>
      <w:marRight w:val="0"/>
      <w:marTop w:val="0"/>
      <w:marBottom w:val="0"/>
      <w:divBdr>
        <w:top w:val="none" w:sz="0" w:space="0" w:color="auto"/>
        <w:left w:val="none" w:sz="0" w:space="0" w:color="auto"/>
        <w:bottom w:val="none" w:sz="0" w:space="0" w:color="auto"/>
        <w:right w:val="none" w:sz="0" w:space="0" w:color="auto"/>
      </w:divBdr>
    </w:div>
    <w:div w:id="861283918">
      <w:bodyDiv w:val="1"/>
      <w:marLeft w:val="0"/>
      <w:marRight w:val="0"/>
      <w:marTop w:val="0"/>
      <w:marBottom w:val="0"/>
      <w:divBdr>
        <w:top w:val="none" w:sz="0" w:space="0" w:color="auto"/>
        <w:left w:val="none" w:sz="0" w:space="0" w:color="auto"/>
        <w:bottom w:val="none" w:sz="0" w:space="0" w:color="auto"/>
        <w:right w:val="none" w:sz="0" w:space="0" w:color="auto"/>
      </w:divBdr>
    </w:div>
    <w:div w:id="934943836">
      <w:bodyDiv w:val="1"/>
      <w:marLeft w:val="0"/>
      <w:marRight w:val="0"/>
      <w:marTop w:val="0"/>
      <w:marBottom w:val="0"/>
      <w:divBdr>
        <w:top w:val="none" w:sz="0" w:space="0" w:color="auto"/>
        <w:left w:val="none" w:sz="0" w:space="0" w:color="auto"/>
        <w:bottom w:val="none" w:sz="0" w:space="0" w:color="auto"/>
        <w:right w:val="none" w:sz="0" w:space="0" w:color="auto"/>
      </w:divBdr>
    </w:div>
    <w:div w:id="1008681595">
      <w:bodyDiv w:val="1"/>
      <w:marLeft w:val="0"/>
      <w:marRight w:val="0"/>
      <w:marTop w:val="0"/>
      <w:marBottom w:val="0"/>
      <w:divBdr>
        <w:top w:val="none" w:sz="0" w:space="0" w:color="auto"/>
        <w:left w:val="none" w:sz="0" w:space="0" w:color="auto"/>
        <w:bottom w:val="none" w:sz="0" w:space="0" w:color="auto"/>
        <w:right w:val="none" w:sz="0" w:space="0" w:color="auto"/>
      </w:divBdr>
    </w:div>
    <w:div w:id="1044675158">
      <w:bodyDiv w:val="1"/>
      <w:marLeft w:val="0"/>
      <w:marRight w:val="0"/>
      <w:marTop w:val="0"/>
      <w:marBottom w:val="0"/>
      <w:divBdr>
        <w:top w:val="none" w:sz="0" w:space="0" w:color="auto"/>
        <w:left w:val="none" w:sz="0" w:space="0" w:color="auto"/>
        <w:bottom w:val="none" w:sz="0" w:space="0" w:color="auto"/>
        <w:right w:val="none" w:sz="0" w:space="0" w:color="auto"/>
      </w:divBdr>
    </w:div>
    <w:div w:id="1093087707">
      <w:bodyDiv w:val="1"/>
      <w:marLeft w:val="0"/>
      <w:marRight w:val="0"/>
      <w:marTop w:val="0"/>
      <w:marBottom w:val="0"/>
      <w:divBdr>
        <w:top w:val="none" w:sz="0" w:space="0" w:color="auto"/>
        <w:left w:val="none" w:sz="0" w:space="0" w:color="auto"/>
        <w:bottom w:val="none" w:sz="0" w:space="0" w:color="auto"/>
        <w:right w:val="none" w:sz="0" w:space="0" w:color="auto"/>
      </w:divBdr>
    </w:div>
    <w:div w:id="1110851946">
      <w:bodyDiv w:val="1"/>
      <w:marLeft w:val="0"/>
      <w:marRight w:val="0"/>
      <w:marTop w:val="0"/>
      <w:marBottom w:val="0"/>
      <w:divBdr>
        <w:top w:val="none" w:sz="0" w:space="0" w:color="auto"/>
        <w:left w:val="none" w:sz="0" w:space="0" w:color="auto"/>
        <w:bottom w:val="none" w:sz="0" w:space="0" w:color="auto"/>
        <w:right w:val="none" w:sz="0" w:space="0" w:color="auto"/>
      </w:divBdr>
    </w:div>
    <w:div w:id="1125077955">
      <w:bodyDiv w:val="1"/>
      <w:marLeft w:val="0"/>
      <w:marRight w:val="0"/>
      <w:marTop w:val="0"/>
      <w:marBottom w:val="0"/>
      <w:divBdr>
        <w:top w:val="none" w:sz="0" w:space="0" w:color="auto"/>
        <w:left w:val="none" w:sz="0" w:space="0" w:color="auto"/>
        <w:bottom w:val="none" w:sz="0" w:space="0" w:color="auto"/>
        <w:right w:val="none" w:sz="0" w:space="0" w:color="auto"/>
      </w:divBdr>
    </w:div>
    <w:div w:id="1138456766">
      <w:bodyDiv w:val="1"/>
      <w:marLeft w:val="0"/>
      <w:marRight w:val="0"/>
      <w:marTop w:val="0"/>
      <w:marBottom w:val="0"/>
      <w:divBdr>
        <w:top w:val="none" w:sz="0" w:space="0" w:color="auto"/>
        <w:left w:val="none" w:sz="0" w:space="0" w:color="auto"/>
        <w:bottom w:val="none" w:sz="0" w:space="0" w:color="auto"/>
        <w:right w:val="none" w:sz="0" w:space="0" w:color="auto"/>
      </w:divBdr>
      <w:divsChild>
        <w:div w:id="406849391">
          <w:marLeft w:val="446"/>
          <w:marRight w:val="0"/>
          <w:marTop w:val="0"/>
          <w:marBottom w:val="0"/>
          <w:divBdr>
            <w:top w:val="none" w:sz="0" w:space="0" w:color="auto"/>
            <w:left w:val="none" w:sz="0" w:space="0" w:color="auto"/>
            <w:bottom w:val="none" w:sz="0" w:space="0" w:color="auto"/>
            <w:right w:val="none" w:sz="0" w:space="0" w:color="auto"/>
          </w:divBdr>
        </w:div>
        <w:div w:id="1181168058">
          <w:marLeft w:val="446"/>
          <w:marRight w:val="0"/>
          <w:marTop w:val="0"/>
          <w:marBottom w:val="0"/>
          <w:divBdr>
            <w:top w:val="none" w:sz="0" w:space="0" w:color="auto"/>
            <w:left w:val="none" w:sz="0" w:space="0" w:color="auto"/>
            <w:bottom w:val="none" w:sz="0" w:space="0" w:color="auto"/>
            <w:right w:val="none" w:sz="0" w:space="0" w:color="auto"/>
          </w:divBdr>
        </w:div>
        <w:div w:id="1630932444">
          <w:marLeft w:val="446"/>
          <w:marRight w:val="0"/>
          <w:marTop w:val="0"/>
          <w:marBottom w:val="0"/>
          <w:divBdr>
            <w:top w:val="none" w:sz="0" w:space="0" w:color="auto"/>
            <w:left w:val="none" w:sz="0" w:space="0" w:color="auto"/>
            <w:bottom w:val="none" w:sz="0" w:space="0" w:color="auto"/>
            <w:right w:val="none" w:sz="0" w:space="0" w:color="auto"/>
          </w:divBdr>
        </w:div>
      </w:divsChild>
    </w:div>
    <w:div w:id="1181701390">
      <w:bodyDiv w:val="1"/>
      <w:marLeft w:val="0"/>
      <w:marRight w:val="0"/>
      <w:marTop w:val="0"/>
      <w:marBottom w:val="0"/>
      <w:divBdr>
        <w:top w:val="none" w:sz="0" w:space="0" w:color="auto"/>
        <w:left w:val="none" w:sz="0" w:space="0" w:color="auto"/>
        <w:bottom w:val="none" w:sz="0" w:space="0" w:color="auto"/>
        <w:right w:val="none" w:sz="0" w:space="0" w:color="auto"/>
      </w:divBdr>
    </w:div>
    <w:div w:id="1208568165">
      <w:bodyDiv w:val="1"/>
      <w:marLeft w:val="0"/>
      <w:marRight w:val="0"/>
      <w:marTop w:val="0"/>
      <w:marBottom w:val="0"/>
      <w:divBdr>
        <w:top w:val="none" w:sz="0" w:space="0" w:color="auto"/>
        <w:left w:val="none" w:sz="0" w:space="0" w:color="auto"/>
        <w:bottom w:val="none" w:sz="0" w:space="0" w:color="auto"/>
        <w:right w:val="none" w:sz="0" w:space="0" w:color="auto"/>
      </w:divBdr>
    </w:div>
    <w:div w:id="1257708642">
      <w:bodyDiv w:val="1"/>
      <w:marLeft w:val="0"/>
      <w:marRight w:val="0"/>
      <w:marTop w:val="0"/>
      <w:marBottom w:val="0"/>
      <w:divBdr>
        <w:top w:val="none" w:sz="0" w:space="0" w:color="auto"/>
        <w:left w:val="none" w:sz="0" w:space="0" w:color="auto"/>
        <w:bottom w:val="none" w:sz="0" w:space="0" w:color="auto"/>
        <w:right w:val="none" w:sz="0" w:space="0" w:color="auto"/>
      </w:divBdr>
    </w:div>
    <w:div w:id="1279793610">
      <w:bodyDiv w:val="1"/>
      <w:marLeft w:val="0"/>
      <w:marRight w:val="0"/>
      <w:marTop w:val="0"/>
      <w:marBottom w:val="0"/>
      <w:divBdr>
        <w:top w:val="none" w:sz="0" w:space="0" w:color="auto"/>
        <w:left w:val="none" w:sz="0" w:space="0" w:color="auto"/>
        <w:bottom w:val="none" w:sz="0" w:space="0" w:color="auto"/>
        <w:right w:val="none" w:sz="0" w:space="0" w:color="auto"/>
      </w:divBdr>
    </w:div>
    <w:div w:id="1286498616">
      <w:bodyDiv w:val="1"/>
      <w:marLeft w:val="0"/>
      <w:marRight w:val="0"/>
      <w:marTop w:val="0"/>
      <w:marBottom w:val="0"/>
      <w:divBdr>
        <w:top w:val="none" w:sz="0" w:space="0" w:color="auto"/>
        <w:left w:val="none" w:sz="0" w:space="0" w:color="auto"/>
        <w:bottom w:val="none" w:sz="0" w:space="0" w:color="auto"/>
        <w:right w:val="none" w:sz="0" w:space="0" w:color="auto"/>
      </w:divBdr>
    </w:div>
    <w:div w:id="1288125761">
      <w:bodyDiv w:val="1"/>
      <w:marLeft w:val="0"/>
      <w:marRight w:val="0"/>
      <w:marTop w:val="0"/>
      <w:marBottom w:val="0"/>
      <w:divBdr>
        <w:top w:val="none" w:sz="0" w:space="0" w:color="auto"/>
        <w:left w:val="none" w:sz="0" w:space="0" w:color="auto"/>
        <w:bottom w:val="none" w:sz="0" w:space="0" w:color="auto"/>
        <w:right w:val="none" w:sz="0" w:space="0" w:color="auto"/>
      </w:divBdr>
    </w:div>
    <w:div w:id="1328748774">
      <w:bodyDiv w:val="1"/>
      <w:marLeft w:val="0"/>
      <w:marRight w:val="0"/>
      <w:marTop w:val="0"/>
      <w:marBottom w:val="0"/>
      <w:divBdr>
        <w:top w:val="none" w:sz="0" w:space="0" w:color="auto"/>
        <w:left w:val="none" w:sz="0" w:space="0" w:color="auto"/>
        <w:bottom w:val="none" w:sz="0" w:space="0" w:color="auto"/>
        <w:right w:val="none" w:sz="0" w:space="0" w:color="auto"/>
      </w:divBdr>
    </w:div>
    <w:div w:id="1354499046">
      <w:bodyDiv w:val="1"/>
      <w:marLeft w:val="0"/>
      <w:marRight w:val="0"/>
      <w:marTop w:val="0"/>
      <w:marBottom w:val="0"/>
      <w:divBdr>
        <w:top w:val="none" w:sz="0" w:space="0" w:color="auto"/>
        <w:left w:val="none" w:sz="0" w:space="0" w:color="auto"/>
        <w:bottom w:val="none" w:sz="0" w:space="0" w:color="auto"/>
        <w:right w:val="none" w:sz="0" w:space="0" w:color="auto"/>
      </w:divBdr>
      <w:divsChild>
        <w:div w:id="40446534">
          <w:marLeft w:val="446"/>
          <w:marRight w:val="0"/>
          <w:marTop w:val="0"/>
          <w:marBottom w:val="0"/>
          <w:divBdr>
            <w:top w:val="none" w:sz="0" w:space="0" w:color="auto"/>
            <w:left w:val="none" w:sz="0" w:space="0" w:color="auto"/>
            <w:bottom w:val="none" w:sz="0" w:space="0" w:color="auto"/>
            <w:right w:val="none" w:sz="0" w:space="0" w:color="auto"/>
          </w:divBdr>
        </w:div>
        <w:div w:id="735395938">
          <w:marLeft w:val="446"/>
          <w:marRight w:val="0"/>
          <w:marTop w:val="0"/>
          <w:marBottom w:val="0"/>
          <w:divBdr>
            <w:top w:val="none" w:sz="0" w:space="0" w:color="auto"/>
            <w:left w:val="none" w:sz="0" w:space="0" w:color="auto"/>
            <w:bottom w:val="none" w:sz="0" w:space="0" w:color="auto"/>
            <w:right w:val="none" w:sz="0" w:space="0" w:color="auto"/>
          </w:divBdr>
        </w:div>
      </w:divsChild>
    </w:div>
    <w:div w:id="1364592208">
      <w:bodyDiv w:val="1"/>
      <w:marLeft w:val="0"/>
      <w:marRight w:val="0"/>
      <w:marTop w:val="0"/>
      <w:marBottom w:val="0"/>
      <w:divBdr>
        <w:top w:val="none" w:sz="0" w:space="0" w:color="auto"/>
        <w:left w:val="none" w:sz="0" w:space="0" w:color="auto"/>
        <w:bottom w:val="none" w:sz="0" w:space="0" w:color="auto"/>
        <w:right w:val="none" w:sz="0" w:space="0" w:color="auto"/>
      </w:divBdr>
    </w:div>
    <w:div w:id="1387217487">
      <w:bodyDiv w:val="1"/>
      <w:marLeft w:val="0"/>
      <w:marRight w:val="0"/>
      <w:marTop w:val="0"/>
      <w:marBottom w:val="0"/>
      <w:divBdr>
        <w:top w:val="none" w:sz="0" w:space="0" w:color="auto"/>
        <w:left w:val="none" w:sz="0" w:space="0" w:color="auto"/>
        <w:bottom w:val="none" w:sz="0" w:space="0" w:color="auto"/>
        <w:right w:val="none" w:sz="0" w:space="0" w:color="auto"/>
      </w:divBdr>
    </w:div>
    <w:div w:id="1453399847">
      <w:bodyDiv w:val="1"/>
      <w:marLeft w:val="0"/>
      <w:marRight w:val="0"/>
      <w:marTop w:val="0"/>
      <w:marBottom w:val="0"/>
      <w:divBdr>
        <w:top w:val="none" w:sz="0" w:space="0" w:color="auto"/>
        <w:left w:val="none" w:sz="0" w:space="0" w:color="auto"/>
        <w:bottom w:val="none" w:sz="0" w:space="0" w:color="auto"/>
        <w:right w:val="none" w:sz="0" w:space="0" w:color="auto"/>
      </w:divBdr>
    </w:div>
    <w:div w:id="1526138970">
      <w:bodyDiv w:val="1"/>
      <w:marLeft w:val="0"/>
      <w:marRight w:val="0"/>
      <w:marTop w:val="0"/>
      <w:marBottom w:val="0"/>
      <w:divBdr>
        <w:top w:val="none" w:sz="0" w:space="0" w:color="auto"/>
        <w:left w:val="none" w:sz="0" w:space="0" w:color="auto"/>
        <w:bottom w:val="none" w:sz="0" w:space="0" w:color="auto"/>
        <w:right w:val="none" w:sz="0" w:space="0" w:color="auto"/>
      </w:divBdr>
    </w:div>
    <w:div w:id="1540782402">
      <w:bodyDiv w:val="1"/>
      <w:marLeft w:val="0"/>
      <w:marRight w:val="0"/>
      <w:marTop w:val="0"/>
      <w:marBottom w:val="0"/>
      <w:divBdr>
        <w:top w:val="none" w:sz="0" w:space="0" w:color="auto"/>
        <w:left w:val="none" w:sz="0" w:space="0" w:color="auto"/>
        <w:bottom w:val="none" w:sz="0" w:space="0" w:color="auto"/>
        <w:right w:val="none" w:sz="0" w:space="0" w:color="auto"/>
      </w:divBdr>
    </w:div>
    <w:div w:id="1627852166">
      <w:bodyDiv w:val="1"/>
      <w:marLeft w:val="0"/>
      <w:marRight w:val="0"/>
      <w:marTop w:val="0"/>
      <w:marBottom w:val="0"/>
      <w:divBdr>
        <w:top w:val="none" w:sz="0" w:space="0" w:color="auto"/>
        <w:left w:val="none" w:sz="0" w:space="0" w:color="auto"/>
        <w:bottom w:val="none" w:sz="0" w:space="0" w:color="auto"/>
        <w:right w:val="none" w:sz="0" w:space="0" w:color="auto"/>
      </w:divBdr>
    </w:div>
    <w:div w:id="1657151443">
      <w:bodyDiv w:val="1"/>
      <w:marLeft w:val="0"/>
      <w:marRight w:val="0"/>
      <w:marTop w:val="0"/>
      <w:marBottom w:val="0"/>
      <w:divBdr>
        <w:top w:val="none" w:sz="0" w:space="0" w:color="auto"/>
        <w:left w:val="none" w:sz="0" w:space="0" w:color="auto"/>
        <w:bottom w:val="none" w:sz="0" w:space="0" w:color="auto"/>
        <w:right w:val="none" w:sz="0" w:space="0" w:color="auto"/>
      </w:divBdr>
    </w:div>
    <w:div w:id="1678967736">
      <w:bodyDiv w:val="1"/>
      <w:marLeft w:val="0"/>
      <w:marRight w:val="0"/>
      <w:marTop w:val="0"/>
      <w:marBottom w:val="0"/>
      <w:divBdr>
        <w:top w:val="none" w:sz="0" w:space="0" w:color="auto"/>
        <w:left w:val="none" w:sz="0" w:space="0" w:color="auto"/>
        <w:bottom w:val="none" w:sz="0" w:space="0" w:color="auto"/>
        <w:right w:val="none" w:sz="0" w:space="0" w:color="auto"/>
      </w:divBdr>
    </w:div>
    <w:div w:id="1713924714">
      <w:bodyDiv w:val="1"/>
      <w:marLeft w:val="0"/>
      <w:marRight w:val="0"/>
      <w:marTop w:val="0"/>
      <w:marBottom w:val="0"/>
      <w:divBdr>
        <w:top w:val="none" w:sz="0" w:space="0" w:color="auto"/>
        <w:left w:val="none" w:sz="0" w:space="0" w:color="auto"/>
        <w:bottom w:val="none" w:sz="0" w:space="0" w:color="auto"/>
        <w:right w:val="none" w:sz="0" w:space="0" w:color="auto"/>
      </w:divBdr>
    </w:div>
    <w:div w:id="1715159735">
      <w:bodyDiv w:val="1"/>
      <w:marLeft w:val="0"/>
      <w:marRight w:val="0"/>
      <w:marTop w:val="0"/>
      <w:marBottom w:val="0"/>
      <w:divBdr>
        <w:top w:val="none" w:sz="0" w:space="0" w:color="auto"/>
        <w:left w:val="none" w:sz="0" w:space="0" w:color="auto"/>
        <w:bottom w:val="none" w:sz="0" w:space="0" w:color="auto"/>
        <w:right w:val="none" w:sz="0" w:space="0" w:color="auto"/>
      </w:divBdr>
    </w:div>
    <w:div w:id="1743721074">
      <w:bodyDiv w:val="1"/>
      <w:marLeft w:val="0"/>
      <w:marRight w:val="0"/>
      <w:marTop w:val="0"/>
      <w:marBottom w:val="0"/>
      <w:divBdr>
        <w:top w:val="none" w:sz="0" w:space="0" w:color="auto"/>
        <w:left w:val="none" w:sz="0" w:space="0" w:color="auto"/>
        <w:bottom w:val="none" w:sz="0" w:space="0" w:color="auto"/>
        <w:right w:val="none" w:sz="0" w:space="0" w:color="auto"/>
      </w:divBdr>
    </w:div>
    <w:div w:id="1770814208">
      <w:bodyDiv w:val="1"/>
      <w:marLeft w:val="0"/>
      <w:marRight w:val="0"/>
      <w:marTop w:val="0"/>
      <w:marBottom w:val="0"/>
      <w:divBdr>
        <w:top w:val="none" w:sz="0" w:space="0" w:color="auto"/>
        <w:left w:val="none" w:sz="0" w:space="0" w:color="auto"/>
        <w:bottom w:val="none" w:sz="0" w:space="0" w:color="auto"/>
        <w:right w:val="none" w:sz="0" w:space="0" w:color="auto"/>
      </w:divBdr>
    </w:div>
    <w:div w:id="1778913116">
      <w:bodyDiv w:val="1"/>
      <w:marLeft w:val="0"/>
      <w:marRight w:val="0"/>
      <w:marTop w:val="0"/>
      <w:marBottom w:val="0"/>
      <w:divBdr>
        <w:top w:val="none" w:sz="0" w:space="0" w:color="auto"/>
        <w:left w:val="none" w:sz="0" w:space="0" w:color="auto"/>
        <w:bottom w:val="none" w:sz="0" w:space="0" w:color="auto"/>
        <w:right w:val="none" w:sz="0" w:space="0" w:color="auto"/>
      </w:divBdr>
    </w:div>
    <w:div w:id="1800755493">
      <w:bodyDiv w:val="1"/>
      <w:marLeft w:val="0"/>
      <w:marRight w:val="0"/>
      <w:marTop w:val="0"/>
      <w:marBottom w:val="0"/>
      <w:divBdr>
        <w:top w:val="none" w:sz="0" w:space="0" w:color="auto"/>
        <w:left w:val="none" w:sz="0" w:space="0" w:color="auto"/>
        <w:bottom w:val="none" w:sz="0" w:space="0" w:color="auto"/>
        <w:right w:val="none" w:sz="0" w:space="0" w:color="auto"/>
      </w:divBdr>
    </w:div>
    <w:div w:id="1841971080">
      <w:bodyDiv w:val="1"/>
      <w:marLeft w:val="0"/>
      <w:marRight w:val="0"/>
      <w:marTop w:val="0"/>
      <w:marBottom w:val="0"/>
      <w:divBdr>
        <w:top w:val="none" w:sz="0" w:space="0" w:color="auto"/>
        <w:left w:val="none" w:sz="0" w:space="0" w:color="auto"/>
        <w:bottom w:val="none" w:sz="0" w:space="0" w:color="auto"/>
        <w:right w:val="none" w:sz="0" w:space="0" w:color="auto"/>
      </w:divBdr>
      <w:divsChild>
        <w:div w:id="804007337">
          <w:marLeft w:val="446"/>
          <w:marRight w:val="0"/>
          <w:marTop w:val="0"/>
          <w:marBottom w:val="0"/>
          <w:divBdr>
            <w:top w:val="none" w:sz="0" w:space="0" w:color="auto"/>
            <w:left w:val="none" w:sz="0" w:space="0" w:color="auto"/>
            <w:bottom w:val="none" w:sz="0" w:space="0" w:color="auto"/>
            <w:right w:val="none" w:sz="0" w:space="0" w:color="auto"/>
          </w:divBdr>
        </w:div>
        <w:div w:id="1750736902">
          <w:marLeft w:val="446"/>
          <w:marRight w:val="0"/>
          <w:marTop w:val="0"/>
          <w:marBottom w:val="0"/>
          <w:divBdr>
            <w:top w:val="none" w:sz="0" w:space="0" w:color="auto"/>
            <w:left w:val="none" w:sz="0" w:space="0" w:color="auto"/>
            <w:bottom w:val="none" w:sz="0" w:space="0" w:color="auto"/>
            <w:right w:val="none" w:sz="0" w:space="0" w:color="auto"/>
          </w:divBdr>
        </w:div>
        <w:div w:id="2080862135">
          <w:marLeft w:val="446"/>
          <w:marRight w:val="0"/>
          <w:marTop w:val="0"/>
          <w:marBottom w:val="0"/>
          <w:divBdr>
            <w:top w:val="none" w:sz="0" w:space="0" w:color="auto"/>
            <w:left w:val="none" w:sz="0" w:space="0" w:color="auto"/>
            <w:bottom w:val="none" w:sz="0" w:space="0" w:color="auto"/>
            <w:right w:val="none" w:sz="0" w:space="0" w:color="auto"/>
          </w:divBdr>
        </w:div>
      </w:divsChild>
    </w:div>
    <w:div w:id="1846745026">
      <w:bodyDiv w:val="1"/>
      <w:marLeft w:val="0"/>
      <w:marRight w:val="0"/>
      <w:marTop w:val="0"/>
      <w:marBottom w:val="0"/>
      <w:divBdr>
        <w:top w:val="none" w:sz="0" w:space="0" w:color="auto"/>
        <w:left w:val="none" w:sz="0" w:space="0" w:color="auto"/>
        <w:bottom w:val="none" w:sz="0" w:space="0" w:color="auto"/>
        <w:right w:val="none" w:sz="0" w:space="0" w:color="auto"/>
      </w:divBdr>
    </w:div>
    <w:div w:id="1853640869">
      <w:bodyDiv w:val="1"/>
      <w:marLeft w:val="0"/>
      <w:marRight w:val="0"/>
      <w:marTop w:val="0"/>
      <w:marBottom w:val="0"/>
      <w:divBdr>
        <w:top w:val="none" w:sz="0" w:space="0" w:color="auto"/>
        <w:left w:val="none" w:sz="0" w:space="0" w:color="auto"/>
        <w:bottom w:val="none" w:sz="0" w:space="0" w:color="auto"/>
        <w:right w:val="none" w:sz="0" w:space="0" w:color="auto"/>
      </w:divBdr>
      <w:divsChild>
        <w:div w:id="213736843">
          <w:marLeft w:val="0"/>
          <w:marRight w:val="0"/>
          <w:marTop w:val="0"/>
          <w:marBottom w:val="0"/>
          <w:divBdr>
            <w:top w:val="none" w:sz="0" w:space="0" w:color="auto"/>
            <w:left w:val="none" w:sz="0" w:space="0" w:color="auto"/>
            <w:bottom w:val="none" w:sz="0" w:space="0" w:color="auto"/>
            <w:right w:val="none" w:sz="0" w:space="0" w:color="auto"/>
          </w:divBdr>
        </w:div>
        <w:div w:id="778185426">
          <w:marLeft w:val="240"/>
          <w:marRight w:val="0"/>
          <w:marTop w:val="0"/>
          <w:marBottom w:val="0"/>
          <w:divBdr>
            <w:top w:val="none" w:sz="0" w:space="0" w:color="auto"/>
            <w:left w:val="none" w:sz="0" w:space="0" w:color="auto"/>
            <w:bottom w:val="none" w:sz="0" w:space="0" w:color="auto"/>
            <w:right w:val="none" w:sz="0" w:space="0" w:color="auto"/>
          </w:divBdr>
          <w:divsChild>
            <w:div w:id="798648529">
              <w:marLeft w:val="0"/>
              <w:marRight w:val="0"/>
              <w:marTop w:val="0"/>
              <w:marBottom w:val="0"/>
              <w:divBdr>
                <w:top w:val="none" w:sz="0" w:space="0" w:color="auto"/>
                <w:left w:val="none" w:sz="0" w:space="0" w:color="auto"/>
                <w:bottom w:val="none" w:sz="0" w:space="0" w:color="auto"/>
                <w:right w:val="none" w:sz="0" w:space="0" w:color="auto"/>
              </w:divBdr>
            </w:div>
            <w:div w:id="1445265455">
              <w:marLeft w:val="0"/>
              <w:marRight w:val="0"/>
              <w:marTop w:val="0"/>
              <w:marBottom w:val="0"/>
              <w:divBdr>
                <w:top w:val="none" w:sz="0" w:space="0" w:color="auto"/>
                <w:left w:val="none" w:sz="0" w:space="0" w:color="auto"/>
                <w:bottom w:val="none" w:sz="0" w:space="0" w:color="auto"/>
                <w:right w:val="none" w:sz="0" w:space="0" w:color="auto"/>
              </w:divBdr>
              <w:divsChild>
                <w:div w:id="547573384">
                  <w:marLeft w:val="0"/>
                  <w:marRight w:val="0"/>
                  <w:marTop w:val="0"/>
                  <w:marBottom w:val="0"/>
                  <w:divBdr>
                    <w:top w:val="none" w:sz="0" w:space="0" w:color="auto"/>
                    <w:left w:val="none" w:sz="0" w:space="0" w:color="auto"/>
                    <w:bottom w:val="none" w:sz="0" w:space="0" w:color="auto"/>
                    <w:right w:val="none" w:sz="0" w:space="0" w:color="auto"/>
                  </w:divBdr>
                  <w:divsChild>
                    <w:div w:id="1143347303">
                      <w:marLeft w:val="0"/>
                      <w:marRight w:val="0"/>
                      <w:marTop w:val="0"/>
                      <w:marBottom w:val="0"/>
                      <w:divBdr>
                        <w:top w:val="none" w:sz="0" w:space="0" w:color="auto"/>
                        <w:left w:val="none" w:sz="0" w:space="0" w:color="auto"/>
                        <w:bottom w:val="none" w:sz="0" w:space="0" w:color="auto"/>
                        <w:right w:val="none" w:sz="0" w:space="0" w:color="auto"/>
                      </w:divBdr>
                    </w:div>
                    <w:div w:id="1279877793">
                      <w:marLeft w:val="240"/>
                      <w:marRight w:val="0"/>
                      <w:marTop w:val="0"/>
                      <w:marBottom w:val="0"/>
                      <w:divBdr>
                        <w:top w:val="none" w:sz="0" w:space="0" w:color="auto"/>
                        <w:left w:val="none" w:sz="0" w:space="0" w:color="auto"/>
                        <w:bottom w:val="none" w:sz="0" w:space="0" w:color="auto"/>
                        <w:right w:val="none" w:sz="0" w:space="0" w:color="auto"/>
                      </w:divBdr>
                      <w:divsChild>
                        <w:div w:id="817646077">
                          <w:marLeft w:val="0"/>
                          <w:marRight w:val="0"/>
                          <w:marTop w:val="0"/>
                          <w:marBottom w:val="0"/>
                          <w:divBdr>
                            <w:top w:val="none" w:sz="0" w:space="0" w:color="auto"/>
                            <w:left w:val="none" w:sz="0" w:space="0" w:color="auto"/>
                            <w:bottom w:val="none" w:sz="0" w:space="0" w:color="auto"/>
                            <w:right w:val="none" w:sz="0" w:space="0" w:color="auto"/>
                          </w:divBdr>
                        </w:div>
                        <w:div w:id="355620925">
                          <w:marLeft w:val="0"/>
                          <w:marRight w:val="0"/>
                          <w:marTop w:val="0"/>
                          <w:marBottom w:val="0"/>
                          <w:divBdr>
                            <w:top w:val="none" w:sz="0" w:space="0" w:color="auto"/>
                            <w:left w:val="none" w:sz="0" w:space="0" w:color="auto"/>
                            <w:bottom w:val="none" w:sz="0" w:space="0" w:color="auto"/>
                            <w:right w:val="none" w:sz="0" w:space="0" w:color="auto"/>
                          </w:divBdr>
                        </w:div>
                      </w:divsChild>
                    </w:div>
                    <w:div w:id="157084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85978">
              <w:marLeft w:val="0"/>
              <w:marRight w:val="0"/>
              <w:marTop w:val="0"/>
              <w:marBottom w:val="0"/>
              <w:divBdr>
                <w:top w:val="none" w:sz="0" w:space="0" w:color="auto"/>
                <w:left w:val="none" w:sz="0" w:space="0" w:color="auto"/>
                <w:bottom w:val="none" w:sz="0" w:space="0" w:color="auto"/>
                <w:right w:val="none" w:sz="0" w:space="0" w:color="auto"/>
              </w:divBdr>
            </w:div>
          </w:divsChild>
        </w:div>
        <w:div w:id="1275744274">
          <w:marLeft w:val="0"/>
          <w:marRight w:val="0"/>
          <w:marTop w:val="0"/>
          <w:marBottom w:val="0"/>
          <w:divBdr>
            <w:top w:val="none" w:sz="0" w:space="0" w:color="auto"/>
            <w:left w:val="none" w:sz="0" w:space="0" w:color="auto"/>
            <w:bottom w:val="none" w:sz="0" w:space="0" w:color="auto"/>
            <w:right w:val="none" w:sz="0" w:space="0" w:color="auto"/>
          </w:divBdr>
        </w:div>
      </w:divsChild>
    </w:div>
    <w:div w:id="1883400146">
      <w:bodyDiv w:val="1"/>
      <w:marLeft w:val="0"/>
      <w:marRight w:val="0"/>
      <w:marTop w:val="0"/>
      <w:marBottom w:val="0"/>
      <w:divBdr>
        <w:top w:val="none" w:sz="0" w:space="0" w:color="auto"/>
        <w:left w:val="none" w:sz="0" w:space="0" w:color="auto"/>
        <w:bottom w:val="none" w:sz="0" w:space="0" w:color="auto"/>
        <w:right w:val="none" w:sz="0" w:space="0" w:color="auto"/>
      </w:divBdr>
    </w:div>
    <w:div w:id="1946500684">
      <w:bodyDiv w:val="1"/>
      <w:marLeft w:val="0"/>
      <w:marRight w:val="0"/>
      <w:marTop w:val="0"/>
      <w:marBottom w:val="0"/>
      <w:divBdr>
        <w:top w:val="none" w:sz="0" w:space="0" w:color="auto"/>
        <w:left w:val="none" w:sz="0" w:space="0" w:color="auto"/>
        <w:bottom w:val="none" w:sz="0" w:space="0" w:color="auto"/>
        <w:right w:val="none" w:sz="0" w:space="0" w:color="auto"/>
      </w:divBdr>
    </w:div>
    <w:div w:id="1951543960">
      <w:bodyDiv w:val="1"/>
      <w:marLeft w:val="0"/>
      <w:marRight w:val="0"/>
      <w:marTop w:val="0"/>
      <w:marBottom w:val="0"/>
      <w:divBdr>
        <w:top w:val="none" w:sz="0" w:space="0" w:color="auto"/>
        <w:left w:val="none" w:sz="0" w:space="0" w:color="auto"/>
        <w:bottom w:val="none" w:sz="0" w:space="0" w:color="auto"/>
        <w:right w:val="none" w:sz="0" w:space="0" w:color="auto"/>
      </w:divBdr>
    </w:div>
    <w:div w:id="1961453223">
      <w:bodyDiv w:val="1"/>
      <w:marLeft w:val="0"/>
      <w:marRight w:val="0"/>
      <w:marTop w:val="0"/>
      <w:marBottom w:val="0"/>
      <w:divBdr>
        <w:top w:val="none" w:sz="0" w:space="0" w:color="auto"/>
        <w:left w:val="none" w:sz="0" w:space="0" w:color="auto"/>
        <w:bottom w:val="none" w:sz="0" w:space="0" w:color="auto"/>
        <w:right w:val="none" w:sz="0" w:space="0" w:color="auto"/>
      </w:divBdr>
    </w:div>
    <w:div w:id="2002656595">
      <w:bodyDiv w:val="1"/>
      <w:marLeft w:val="0"/>
      <w:marRight w:val="0"/>
      <w:marTop w:val="0"/>
      <w:marBottom w:val="0"/>
      <w:divBdr>
        <w:top w:val="none" w:sz="0" w:space="0" w:color="auto"/>
        <w:left w:val="none" w:sz="0" w:space="0" w:color="auto"/>
        <w:bottom w:val="none" w:sz="0" w:space="0" w:color="auto"/>
        <w:right w:val="none" w:sz="0" w:space="0" w:color="auto"/>
      </w:divBdr>
    </w:div>
    <w:div w:id="2033871984">
      <w:bodyDiv w:val="1"/>
      <w:marLeft w:val="0"/>
      <w:marRight w:val="0"/>
      <w:marTop w:val="0"/>
      <w:marBottom w:val="0"/>
      <w:divBdr>
        <w:top w:val="none" w:sz="0" w:space="0" w:color="auto"/>
        <w:left w:val="none" w:sz="0" w:space="0" w:color="auto"/>
        <w:bottom w:val="none" w:sz="0" w:space="0" w:color="auto"/>
        <w:right w:val="none" w:sz="0" w:space="0" w:color="auto"/>
      </w:divBdr>
    </w:div>
    <w:div w:id="2038967181">
      <w:bodyDiv w:val="1"/>
      <w:marLeft w:val="0"/>
      <w:marRight w:val="0"/>
      <w:marTop w:val="0"/>
      <w:marBottom w:val="0"/>
      <w:divBdr>
        <w:top w:val="none" w:sz="0" w:space="0" w:color="auto"/>
        <w:left w:val="none" w:sz="0" w:space="0" w:color="auto"/>
        <w:bottom w:val="none" w:sz="0" w:space="0" w:color="auto"/>
        <w:right w:val="none" w:sz="0" w:space="0" w:color="auto"/>
      </w:divBdr>
    </w:div>
    <w:div w:id="2066905897">
      <w:bodyDiv w:val="1"/>
      <w:marLeft w:val="0"/>
      <w:marRight w:val="0"/>
      <w:marTop w:val="0"/>
      <w:marBottom w:val="0"/>
      <w:divBdr>
        <w:top w:val="none" w:sz="0" w:space="0" w:color="auto"/>
        <w:left w:val="none" w:sz="0" w:space="0" w:color="auto"/>
        <w:bottom w:val="none" w:sz="0" w:space="0" w:color="auto"/>
        <w:right w:val="none" w:sz="0" w:space="0" w:color="auto"/>
      </w:divBdr>
    </w:div>
    <w:div w:id="2067146747">
      <w:bodyDiv w:val="1"/>
      <w:marLeft w:val="0"/>
      <w:marRight w:val="0"/>
      <w:marTop w:val="0"/>
      <w:marBottom w:val="0"/>
      <w:divBdr>
        <w:top w:val="none" w:sz="0" w:space="0" w:color="auto"/>
        <w:left w:val="none" w:sz="0" w:space="0" w:color="auto"/>
        <w:bottom w:val="none" w:sz="0" w:space="0" w:color="auto"/>
        <w:right w:val="none" w:sz="0" w:space="0" w:color="auto"/>
      </w:divBdr>
    </w:div>
    <w:div w:id="2089301599">
      <w:bodyDiv w:val="1"/>
      <w:marLeft w:val="0"/>
      <w:marRight w:val="0"/>
      <w:marTop w:val="0"/>
      <w:marBottom w:val="0"/>
      <w:divBdr>
        <w:top w:val="none" w:sz="0" w:space="0" w:color="auto"/>
        <w:left w:val="none" w:sz="0" w:space="0" w:color="auto"/>
        <w:bottom w:val="none" w:sz="0" w:space="0" w:color="auto"/>
        <w:right w:val="none" w:sz="0" w:space="0" w:color="auto"/>
      </w:divBdr>
    </w:div>
    <w:div w:id="2089838095">
      <w:bodyDiv w:val="1"/>
      <w:marLeft w:val="0"/>
      <w:marRight w:val="0"/>
      <w:marTop w:val="0"/>
      <w:marBottom w:val="0"/>
      <w:divBdr>
        <w:top w:val="none" w:sz="0" w:space="0" w:color="auto"/>
        <w:left w:val="none" w:sz="0" w:space="0" w:color="auto"/>
        <w:bottom w:val="none" w:sz="0" w:space="0" w:color="auto"/>
        <w:right w:val="none" w:sz="0" w:space="0" w:color="auto"/>
      </w:divBdr>
      <w:divsChild>
        <w:div w:id="555896837">
          <w:marLeft w:val="446"/>
          <w:marRight w:val="0"/>
          <w:marTop w:val="0"/>
          <w:marBottom w:val="0"/>
          <w:divBdr>
            <w:top w:val="none" w:sz="0" w:space="0" w:color="auto"/>
            <w:left w:val="none" w:sz="0" w:space="0" w:color="auto"/>
            <w:bottom w:val="none" w:sz="0" w:space="0" w:color="auto"/>
            <w:right w:val="none" w:sz="0" w:space="0" w:color="auto"/>
          </w:divBdr>
        </w:div>
        <w:div w:id="1157380046">
          <w:marLeft w:val="446"/>
          <w:marRight w:val="0"/>
          <w:marTop w:val="0"/>
          <w:marBottom w:val="0"/>
          <w:divBdr>
            <w:top w:val="none" w:sz="0" w:space="0" w:color="auto"/>
            <w:left w:val="none" w:sz="0" w:space="0" w:color="auto"/>
            <w:bottom w:val="none" w:sz="0" w:space="0" w:color="auto"/>
            <w:right w:val="none" w:sz="0" w:space="0" w:color="auto"/>
          </w:divBdr>
        </w:div>
        <w:div w:id="1615089362">
          <w:marLeft w:val="446"/>
          <w:marRight w:val="0"/>
          <w:marTop w:val="0"/>
          <w:marBottom w:val="0"/>
          <w:divBdr>
            <w:top w:val="none" w:sz="0" w:space="0" w:color="auto"/>
            <w:left w:val="none" w:sz="0" w:space="0" w:color="auto"/>
            <w:bottom w:val="none" w:sz="0" w:space="0" w:color="auto"/>
            <w:right w:val="none" w:sz="0" w:space="0" w:color="auto"/>
          </w:divBdr>
        </w:div>
      </w:divsChild>
    </w:div>
    <w:div w:id="2126650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cid:image002.png@01D59E33.791C0DA0" TargetMode="External"/><Relationship Id="rId26" Type="http://schemas.openxmlformats.org/officeDocument/2006/relationships/image" Target="media/image15.png"/><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cid:image003.png@01D53E18.347CF7C0" TargetMode="External"/><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hyperlink" Target="https://url_ok/?proc=Cod_Procedimiento&amp;sol=Referencia_Origen&amp;dptotram=Departamento_tramitador&amp;guid=uid_documento_XML" TargetMode="External"/><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mailto:correo@carm.es%3c/pre:valo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cid:image002.png@01D53E16.EA1C6630" TargetMode="External"/><Relationship Id="rId53" Type="http://schemas.openxmlformats.org/officeDocument/2006/relationships/image" Target="media/image33.png"/><Relationship Id="rId58" Type="http://schemas.openxmlformats.org/officeDocument/2006/relationships/image" Target="media/image37.png"/><Relationship Id="rId66" Type="http://schemas.openxmlformats.org/officeDocument/2006/relationships/image" Target="cid:image003.png@01D6A608.52E532F0"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tmp"/><Relationship Id="rId28" Type="http://schemas.openxmlformats.org/officeDocument/2006/relationships/hyperlink" Target="mailto:correo@carm.es%3c/pre:valor" TargetMode="External"/><Relationship Id="rId36" Type="http://schemas.openxmlformats.org/officeDocument/2006/relationships/image" Target="cid:image001.png@01D59E0B.4F89FDD0" TargetMode="External"/><Relationship Id="rId49" Type="http://schemas.openxmlformats.org/officeDocument/2006/relationships/image" Target="cid:image004.png@01D53E18.347CF7C0" TargetMode="External"/><Relationship Id="rId57" Type="http://schemas.openxmlformats.org/officeDocument/2006/relationships/image" Target="cid:image001.png@01D53247.2C344EB0" TargetMode="External"/><Relationship Id="rId61" Type="http://schemas.openxmlformats.org/officeDocument/2006/relationships/image" Target="media/image40.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cid:image001.jpg@01DB8F4A.799B62E0" TargetMode="External"/><Relationship Id="rId44" Type="http://schemas.openxmlformats.org/officeDocument/2006/relationships/image" Target="media/image27.png"/><Relationship Id="rId52" Type="http://schemas.openxmlformats.org/officeDocument/2006/relationships/image" Target="media/image32.png"/><Relationship Id="rId60" Type="http://schemas.openxmlformats.org/officeDocument/2006/relationships/image" Target="media/image39.png"/><Relationship Id="rId65"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hyperlink" Target="https://administracion.gob.es/" TargetMode="External"/><Relationship Id="rId14" Type="http://schemas.openxmlformats.org/officeDocument/2006/relationships/image" Target="media/image6.png"/><Relationship Id="rId22" Type="http://schemas.openxmlformats.org/officeDocument/2006/relationships/image" Target="cid:image001.png@01D5D6BB.3101AF00" TargetMode="External"/><Relationship Id="rId27" Type="http://schemas.openxmlformats.org/officeDocument/2006/relationships/hyperlink" Target="mailto:correo@carm.es%3c/pre:valor" TargetMode="External"/><Relationship Id="rId30" Type="http://schemas.openxmlformats.org/officeDocument/2006/relationships/image" Target="media/image16.jpeg"/><Relationship Id="rId35" Type="http://schemas.openxmlformats.org/officeDocument/2006/relationships/image" Target="media/image20.png"/><Relationship Id="rId43" Type="http://schemas.openxmlformats.org/officeDocument/2006/relationships/image" Target="cid:image001.png@01D53E16.85A121F0" TargetMode="External"/><Relationship Id="rId48" Type="http://schemas.openxmlformats.org/officeDocument/2006/relationships/image" Target="media/image29.png"/><Relationship Id="rId56" Type="http://schemas.openxmlformats.org/officeDocument/2006/relationships/image" Target="media/image36.png"/><Relationship Id="rId64" Type="http://schemas.openxmlformats.org/officeDocument/2006/relationships/hyperlink" Target="https://url_nook?proc=Cod_Procedimiento&amp;sol=Referencia_Origen&amp;dptotram=Departamento_tramitador&amp;guid=uid_documento_XML" TargetMode="External"/><Relationship Id="rId69"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28.png"/><Relationship Id="rId59" Type="http://schemas.openxmlformats.org/officeDocument/2006/relationships/image" Target="media/image38.png"/><Relationship Id="rId67" Type="http://schemas.openxmlformats.org/officeDocument/2006/relationships/header" Target="header1.xml"/><Relationship Id="rId20" Type="http://schemas.openxmlformats.org/officeDocument/2006/relationships/image" Target="cid:image003.png@01D59E33.791C0DA0" TargetMode="External"/><Relationship Id="rId41" Type="http://schemas.openxmlformats.org/officeDocument/2006/relationships/image" Target="media/image25.png"/><Relationship Id="rId54" Type="http://schemas.openxmlformats.org/officeDocument/2006/relationships/image" Target="media/image34.png"/><Relationship Id="rId62" Type="http://schemas.openxmlformats.org/officeDocument/2006/relationships/image" Target="media/image41.png"/><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4.jpeg"/><Relationship Id="rId1" Type="http://schemas.openxmlformats.org/officeDocument/2006/relationships/image" Target="media/image43.png"/></Relationships>
</file>

<file path=word/_rels/header2.xml.rels><?xml version="1.0" encoding="UTF-8" standalone="yes"?>
<Relationships xmlns="http://schemas.openxmlformats.org/package/2006/relationships"><Relationship Id="rId1" Type="http://schemas.openxmlformats.org/officeDocument/2006/relationships/image" Target="media/image4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c22e\Documents\Plantillas%20personalizadas%20de%20Office\DGPI%20Color1.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4DF74-76D5-4A5B-886C-FA32F6A3B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DGPI Color1.dotx</Template>
  <TotalTime>867</TotalTime>
  <Pages>63</Pages>
  <Words>17708</Words>
  <Characters>97395</Characters>
  <Application>Microsoft Office Word</Application>
  <DocSecurity>0</DocSecurity>
  <Lines>811</Lines>
  <Paragraphs>229</Paragraphs>
  <ScaleCrop>false</ScaleCrop>
  <HeadingPairs>
    <vt:vector size="2" baseType="variant">
      <vt:variant>
        <vt:lpstr>Título</vt:lpstr>
      </vt:variant>
      <vt:variant>
        <vt:i4>1</vt:i4>
      </vt:variant>
    </vt:vector>
  </HeadingPairs>
  <TitlesOfParts>
    <vt:vector size="1" baseType="lpstr">
      <vt:lpstr/>
    </vt:vector>
  </TitlesOfParts>
  <Company>SIAC</Company>
  <LinksUpToDate>false</LinksUpToDate>
  <CharactersWithSpaces>114874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 PINA CORONADO</dc:creator>
  <cp:keywords/>
  <dc:description/>
  <cp:lastModifiedBy>GALIAN PEDREÑO, JORGE</cp:lastModifiedBy>
  <cp:revision>81</cp:revision>
  <cp:lastPrinted>2012-06-14T09:36:00Z</cp:lastPrinted>
  <dcterms:created xsi:type="dcterms:W3CDTF">2020-06-03T17:02:00Z</dcterms:created>
  <dcterms:modified xsi:type="dcterms:W3CDTF">2025-03-11T11:57:00Z</dcterms:modified>
</cp:coreProperties>
</file>